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A3355" w14:textId="30045DEC" w:rsidR="00615F8D" w:rsidRPr="00B03B99" w:rsidRDefault="00615F8D" w:rsidP="00FD6571">
      <w:pPr>
        <w:spacing w:after="0" w:line="240" w:lineRule="auto"/>
        <w:ind w:firstLine="567"/>
        <w:jc w:val="center"/>
        <w:rPr>
          <w:rFonts w:cs="Times New Roman"/>
          <w:b/>
          <w:sz w:val="28"/>
          <w:szCs w:val="28"/>
        </w:rPr>
      </w:pPr>
      <w:r w:rsidRPr="00B03B99">
        <w:rPr>
          <w:rFonts w:cs="Times New Roman"/>
          <w:b/>
          <w:sz w:val="28"/>
          <w:szCs w:val="28"/>
        </w:rPr>
        <w:t>THÔNG TIN</w:t>
      </w:r>
    </w:p>
    <w:p w14:paraId="483027FC" w14:textId="77777777" w:rsidR="00615F8D" w:rsidRPr="00B03B99" w:rsidRDefault="00615F8D" w:rsidP="00EA5D99">
      <w:pPr>
        <w:spacing w:after="0" w:line="240" w:lineRule="auto"/>
        <w:ind w:firstLine="567"/>
        <w:jc w:val="center"/>
        <w:rPr>
          <w:rFonts w:cs="Times New Roman"/>
          <w:b/>
          <w:i/>
          <w:sz w:val="28"/>
          <w:szCs w:val="28"/>
        </w:rPr>
      </w:pPr>
      <w:r w:rsidRPr="00B03B99">
        <w:rPr>
          <w:rFonts w:cs="Times New Roman"/>
          <w:b/>
          <w:i/>
          <w:sz w:val="28"/>
          <w:szCs w:val="28"/>
        </w:rPr>
        <w:t xml:space="preserve">“Chuyên </w:t>
      </w:r>
      <w:proofErr w:type="spellStart"/>
      <w:r w:rsidRPr="00B03B99">
        <w:rPr>
          <w:rFonts w:cs="Times New Roman"/>
          <w:b/>
          <w:i/>
          <w:sz w:val="28"/>
          <w:szCs w:val="28"/>
        </w:rPr>
        <w:t>mục</w:t>
      </w:r>
      <w:proofErr w:type="spellEnd"/>
      <w:r w:rsidRPr="00B03B99">
        <w:rPr>
          <w:rFonts w:cs="Times New Roman"/>
          <w:b/>
          <w:i/>
          <w:sz w:val="28"/>
          <w:szCs w:val="28"/>
        </w:rPr>
        <w:t xml:space="preserve"> </w:t>
      </w:r>
      <w:proofErr w:type="spellStart"/>
      <w:r w:rsidRPr="00B03B99">
        <w:rPr>
          <w:rFonts w:cs="Times New Roman"/>
          <w:b/>
          <w:i/>
          <w:sz w:val="28"/>
          <w:szCs w:val="28"/>
        </w:rPr>
        <w:t>đưa</w:t>
      </w:r>
      <w:proofErr w:type="spellEnd"/>
      <w:r w:rsidRPr="00B03B99">
        <w:rPr>
          <w:rFonts w:cs="Times New Roman"/>
          <w:b/>
          <w:i/>
          <w:sz w:val="28"/>
          <w:szCs w:val="28"/>
        </w:rPr>
        <w:t xml:space="preserve"> </w:t>
      </w:r>
      <w:proofErr w:type="spellStart"/>
      <w:r w:rsidRPr="00B03B99">
        <w:rPr>
          <w:rFonts w:cs="Times New Roman"/>
          <w:b/>
          <w:i/>
          <w:sz w:val="28"/>
          <w:szCs w:val="28"/>
        </w:rPr>
        <w:t>Nghị</w:t>
      </w:r>
      <w:proofErr w:type="spellEnd"/>
      <w:r w:rsidRPr="00B03B99">
        <w:rPr>
          <w:rFonts w:cs="Times New Roman"/>
          <w:b/>
          <w:i/>
          <w:sz w:val="28"/>
          <w:szCs w:val="28"/>
        </w:rPr>
        <w:t xml:space="preserve"> </w:t>
      </w:r>
      <w:proofErr w:type="spellStart"/>
      <w:r w:rsidRPr="00B03B99">
        <w:rPr>
          <w:rFonts w:cs="Times New Roman"/>
          <w:b/>
          <w:i/>
          <w:sz w:val="28"/>
          <w:szCs w:val="28"/>
        </w:rPr>
        <w:t>quyết</w:t>
      </w:r>
      <w:proofErr w:type="spellEnd"/>
      <w:r w:rsidRPr="00B03B99">
        <w:rPr>
          <w:rFonts w:cs="Times New Roman"/>
          <w:b/>
          <w:i/>
          <w:sz w:val="28"/>
          <w:szCs w:val="28"/>
        </w:rPr>
        <w:t xml:space="preserve"> </w:t>
      </w:r>
      <w:proofErr w:type="spellStart"/>
      <w:r w:rsidRPr="00B03B99">
        <w:rPr>
          <w:rFonts w:cs="Times New Roman"/>
          <w:b/>
          <w:i/>
          <w:sz w:val="28"/>
          <w:szCs w:val="28"/>
        </w:rPr>
        <w:t>vào</w:t>
      </w:r>
      <w:proofErr w:type="spellEnd"/>
      <w:r w:rsidRPr="00B03B99">
        <w:rPr>
          <w:rFonts w:cs="Times New Roman"/>
          <w:b/>
          <w:i/>
          <w:sz w:val="28"/>
          <w:szCs w:val="28"/>
        </w:rPr>
        <w:t xml:space="preserve"> </w:t>
      </w:r>
      <w:proofErr w:type="spellStart"/>
      <w:r w:rsidRPr="00B03B99">
        <w:rPr>
          <w:rFonts w:cs="Times New Roman"/>
          <w:b/>
          <w:i/>
          <w:sz w:val="28"/>
          <w:szCs w:val="28"/>
        </w:rPr>
        <w:t>cuộc</w:t>
      </w:r>
      <w:proofErr w:type="spellEnd"/>
      <w:r w:rsidRPr="00B03B99">
        <w:rPr>
          <w:rFonts w:cs="Times New Roman"/>
          <w:b/>
          <w:i/>
          <w:sz w:val="28"/>
          <w:szCs w:val="28"/>
        </w:rPr>
        <w:t xml:space="preserve"> </w:t>
      </w:r>
      <w:proofErr w:type="spellStart"/>
      <w:r w:rsidRPr="00B03B99">
        <w:rPr>
          <w:rFonts w:cs="Times New Roman"/>
          <w:b/>
          <w:i/>
          <w:sz w:val="28"/>
          <w:szCs w:val="28"/>
        </w:rPr>
        <w:t>sống</w:t>
      </w:r>
      <w:proofErr w:type="spellEnd"/>
      <w:r w:rsidRPr="00B03B99">
        <w:rPr>
          <w:rFonts w:cs="Times New Roman"/>
          <w:b/>
          <w:i/>
          <w:sz w:val="28"/>
          <w:szCs w:val="28"/>
        </w:rPr>
        <w:t>”</w:t>
      </w:r>
    </w:p>
    <w:p w14:paraId="5183655D" w14:textId="56BB6FA1" w:rsidR="00615F8D" w:rsidRPr="00B03B99" w:rsidRDefault="00615F8D" w:rsidP="00FD6571">
      <w:pPr>
        <w:spacing w:after="0" w:line="240" w:lineRule="auto"/>
        <w:ind w:firstLine="567"/>
        <w:jc w:val="center"/>
        <w:rPr>
          <w:rFonts w:cs="Times New Roman"/>
          <w:b/>
          <w:sz w:val="28"/>
          <w:szCs w:val="28"/>
        </w:rPr>
      </w:pPr>
      <w:proofErr w:type="spellStart"/>
      <w:r w:rsidRPr="00B03B99">
        <w:rPr>
          <w:rFonts w:cs="Times New Roman"/>
          <w:b/>
          <w:sz w:val="28"/>
          <w:szCs w:val="28"/>
        </w:rPr>
        <w:t>tuyên</w:t>
      </w:r>
      <w:proofErr w:type="spellEnd"/>
      <w:r w:rsidRPr="00B03B99">
        <w:rPr>
          <w:rFonts w:cs="Times New Roman"/>
          <w:b/>
          <w:sz w:val="28"/>
          <w:szCs w:val="28"/>
        </w:rPr>
        <w:t xml:space="preserve"> </w:t>
      </w:r>
      <w:proofErr w:type="spellStart"/>
      <w:r w:rsidRPr="00B03B99">
        <w:rPr>
          <w:rFonts w:cs="Times New Roman"/>
          <w:b/>
          <w:sz w:val="28"/>
          <w:szCs w:val="28"/>
        </w:rPr>
        <w:t>truyề</w:t>
      </w:r>
      <w:r w:rsidR="0059016C" w:rsidRPr="00B03B99">
        <w:rPr>
          <w:rFonts w:cs="Times New Roman"/>
          <w:b/>
          <w:sz w:val="28"/>
          <w:szCs w:val="28"/>
        </w:rPr>
        <w:t>n</w:t>
      </w:r>
      <w:proofErr w:type="spellEnd"/>
      <w:r w:rsidR="0059016C" w:rsidRPr="00B03B99">
        <w:rPr>
          <w:rFonts w:cs="Times New Roman"/>
          <w:b/>
          <w:sz w:val="28"/>
          <w:szCs w:val="28"/>
        </w:rPr>
        <w:t xml:space="preserve"> </w:t>
      </w:r>
      <w:proofErr w:type="spellStart"/>
      <w:r w:rsidRPr="00B03B99">
        <w:rPr>
          <w:rFonts w:cs="Times New Roman"/>
          <w:b/>
          <w:sz w:val="28"/>
          <w:szCs w:val="28"/>
        </w:rPr>
        <w:t>từ</w:t>
      </w:r>
      <w:proofErr w:type="spellEnd"/>
      <w:r w:rsidR="00342469" w:rsidRPr="00B03B99">
        <w:rPr>
          <w:rFonts w:cs="Times New Roman"/>
          <w:b/>
          <w:sz w:val="28"/>
          <w:szCs w:val="28"/>
        </w:rPr>
        <w:t xml:space="preserve"> </w:t>
      </w:r>
      <w:proofErr w:type="spellStart"/>
      <w:r w:rsidR="00342469" w:rsidRPr="00B03B99">
        <w:rPr>
          <w:rFonts w:cs="Times New Roman"/>
          <w:b/>
          <w:sz w:val="28"/>
          <w:szCs w:val="28"/>
        </w:rPr>
        <w:t>ngày</w:t>
      </w:r>
      <w:proofErr w:type="spellEnd"/>
      <w:r w:rsidR="00342469" w:rsidRPr="00B03B99">
        <w:rPr>
          <w:rFonts w:cs="Times New Roman"/>
          <w:b/>
          <w:sz w:val="28"/>
          <w:szCs w:val="28"/>
        </w:rPr>
        <w:t xml:space="preserve"> </w:t>
      </w:r>
      <w:r w:rsidR="006D167B" w:rsidRPr="00B03B99">
        <w:rPr>
          <w:rFonts w:cs="Times New Roman"/>
          <w:b/>
          <w:sz w:val="28"/>
          <w:szCs w:val="28"/>
        </w:rPr>
        <w:t>01</w:t>
      </w:r>
      <w:r w:rsidR="00342469" w:rsidRPr="00B03B99">
        <w:rPr>
          <w:rFonts w:cs="Times New Roman"/>
          <w:b/>
          <w:sz w:val="28"/>
          <w:szCs w:val="28"/>
        </w:rPr>
        <w:t>/</w:t>
      </w:r>
      <w:r w:rsidR="006D167B" w:rsidRPr="00B03B99">
        <w:rPr>
          <w:rFonts w:cs="Times New Roman"/>
          <w:b/>
          <w:sz w:val="28"/>
          <w:szCs w:val="28"/>
        </w:rPr>
        <w:t>6</w:t>
      </w:r>
      <w:r w:rsidR="00F011BA" w:rsidRPr="00B03B99">
        <w:rPr>
          <w:rFonts w:cs="Times New Roman"/>
          <w:b/>
          <w:sz w:val="28"/>
          <w:szCs w:val="28"/>
        </w:rPr>
        <w:t>/2026</w:t>
      </w:r>
      <w:r w:rsidRPr="00B03B99">
        <w:rPr>
          <w:rFonts w:cs="Times New Roman"/>
          <w:b/>
          <w:sz w:val="28"/>
          <w:szCs w:val="28"/>
        </w:rPr>
        <w:t xml:space="preserve"> - </w:t>
      </w:r>
      <w:r w:rsidR="006D167B" w:rsidRPr="00B03B99">
        <w:rPr>
          <w:rFonts w:cs="Times New Roman"/>
          <w:b/>
          <w:sz w:val="28"/>
          <w:szCs w:val="28"/>
        </w:rPr>
        <w:t>07/6</w:t>
      </w:r>
      <w:r w:rsidR="00E352FA" w:rsidRPr="00B03B99">
        <w:rPr>
          <w:rFonts w:cs="Times New Roman"/>
          <w:b/>
          <w:sz w:val="28"/>
          <w:szCs w:val="28"/>
        </w:rPr>
        <w:t>/2026</w:t>
      </w:r>
    </w:p>
    <w:p w14:paraId="38D47C20" w14:textId="77777777" w:rsidR="00615F8D" w:rsidRDefault="00615F8D" w:rsidP="00E923C8">
      <w:pPr>
        <w:spacing w:after="0" w:line="240" w:lineRule="auto"/>
        <w:ind w:firstLine="567"/>
        <w:jc w:val="center"/>
        <w:rPr>
          <w:rFonts w:cs="Times New Roman"/>
          <w:sz w:val="28"/>
          <w:szCs w:val="28"/>
        </w:rPr>
      </w:pPr>
      <w:r w:rsidRPr="00B03B99">
        <w:rPr>
          <w:rFonts w:cs="Times New Roman"/>
          <w:sz w:val="28"/>
          <w:szCs w:val="28"/>
        </w:rPr>
        <w:t>-----</w:t>
      </w:r>
    </w:p>
    <w:p w14:paraId="3F351D3C" w14:textId="77777777" w:rsidR="001202C6" w:rsidRPr="00B03B99" w:rsidRDefault="001202C6" w:rsidP="00E923C8">
      <w:pPr>
        <w:spacing w:after="0" w:line="240" w:lineRule="auto"/>
        <w:ind w:firstLine="567"/>
        <w:jc w:val="center"/>
        <w:rPr>
          <w:rFonts w:cs="Times New Roman"/>
          <w:sz w:val="28"/>
          <w:szCs w:val="28"/>
        </w:rPr>
      </w:pPr>
    </w:p>
    <w:p w14:paraId="6DD9C30E" w14:textId="20CABD79" w:rsidR="00260C02" w:rsidRPr="001202C6" w:rsidRDefault="00186A84" w:rsidP="001202C6">
      <w:pPr>
        <w:pStyle w:val="NormalWeb"/>
        <w:shd w:val="clear" w:color="auto" w:fill="FFFFFF"/>
        <w:spacing w:before="120" w:beforeAutospacing="0" w:after="120" w:afterAutospacing="0" w:line="360" w:lineRule="exact"/>
        <w:ind w:firstLine="567"/>
        <w:jc w:val="both"/>
        <w:rPr>
          <w:b/>
          <w:color w:val="EE0000"/>
          <w:spacing w:val="4"/>
          <w:sz w:val="28"/>
          <w:szCs w:val="28"/>
        </w:rPr>
      </w:pPr>
      <w:r w:rsidRPr="001202C6">
        <w:rPr>
          <w:b/>
          <w:color w:val="EE0000"/>
          <w:spacing w:val="4"/>
          <w:sz w:val="28"/>
          <w:szCs w:val="28"/>
        </w:rPr>
        <w:t xml:space="preserve">I. KẾT LUẬN CỦA TỔNG BÍ THƯ, CHỦ TỊCH NƯỚC </w:t>
      </w:r>
      <w:r w:rsidR="00405C24" w:rsidRPr="001202C6">
        <w:rPr>
          <w:b/>
          <w:color w:val="EE0000"/>
          <w:spacing w:val="4"/>
          <w:sz w:val="28"/>
          <w:szCs w:val="28"/>
        </w:rPr>
        <w:t xml:space="preserve">TÔ LÂM </w:t>
      </w:r>
      <w:r w:rsidRPr="001202C6">
        <w:rPr>
          <w:b/>
          <w:color w:val="EE0000"/>
          <w:spacing w:val="4"/>
          <w:sz w:val="28"/>
          <w:szCs w:val="28"/>
        </w:rPr>
        <w:t>VỀ TỔNG KẾT 100 NĂM ĐẢNG LÃNH ĐẠO CÁCH MẠNG VIỆT NAM VÀ 40 NĂM THỰC HIỆN CƯƠNG LĨNH</w:t>
      </w:r>
    </w:p>
    <w:p w14:paraId="14E3C554" w14:textId="249609AC" w:rsidR="00186A84" w:rsidRPr="001202C6" w:rsidRDefault="00186A84" w:rsidP="001202C6">
      <w:pPr>
        <w:pStyle w:val="NormalWeb"/>
        <w:shd w:val="clear" w:color="auto" w:fill="FFFFFF"/>
        <w:spacing w:before="120" w:beforeAutospacing="0" w:after="120" w:afterAutospacing="0" w:line="360" w:lineRule="exact"/>
        <w:ind w:firstLine="567"/>
        <w:jc w:val="both"/>
        <w:rPr>
          <w:i/>
          <w:spacing w:val="4"/>
          <w:sz w:val="28"/>
          <w:szCs w:val="28"/>
        </w:rPr>
      </w:pPr>
      <w:r w:rsidRPr="001202C6">
        <w:rPr>
          <w:i/>
          <w:spacing w:val="4"/>
          <w:sz w:val="28"/>
          <w:szCs w:val="28"/>
        </w:rPr>
        <w:t xml:space="preserve">Văn </w:t>
      </w:r>
      <w:proofErr w:type="spellStart"/>
      <w:r w:rsidRPr="001202C6">
        <w:rPr>
          <w:i/>
          <w:spacing w:val="4"/>
          <w:sz w:val="28"/>
          <w:szCs w:val="28"/>
        </w:rPr>
        <w:t>phòng</w:t>
      </w:r>
      <w:proofErr w:type="spellEnd"/>
      <w:r w:rsidRPr="001202C6">
        <w:rPr>
          <w:i/>
          <w:spacing w:val="4"/>
          <w:sz w:val="28"/>
          <w:szCs w:val="28"/>
        </w:rPr>
        <w:t xml:space="preserve"> Trung </w:t>
      </w:r>
      <w:proofErr w:type="spellStart"/>
      <w:r w:rsidRPr="001202C6">
        <w:rPr>
          <w:i/>
          <w:spacing w:val="4"/>
          <w:sz w:val="28"/>
          <w:szCs w:val="28"/>
        </w:rPr>
        <w:t>ương</w:t>
      </w:r>
      <w:proofErr w:type="spellEnd"/>
      <w:r w:rsidRPr="001202C6">
        <w:rPr>
          <w:i/>
          <w:spacing w:val="4"/>
          <w:sz w:val="28"/>
          <w:szCs w:val="28"/>
        </w:rPr>
        <w:t xml:space="preserve"> </w:t>
      </w:r>
      <w:proofErr w:type="spellStart"/>
      <w:r w:rsidRPr="001202C6">
        <w:rPr>
          <w:i/>
          <w:spacing w:val="4"/>
          <w:sz w:val="28"/>
          <w:szCs w:val="28"/>
        </w:rPr>
        <w:t>Đảng</w:t>
      </w:r>
      <w:proofErr w:type="spellEnd"/>
      <w:r w:rsidRPr="001202C6">
        <w:rPr>
          <w:i/>
          <w:spacing w:val="4"/>
          <w:sz w:val="28"/>
          <w:szCs w:val="28"/>
        </w:rPr>
        <w:t xml:space="preserve"> </w:t>
      </w:r>
      <w:proofErr w:type="spellStart"/>
      <w:r w:rsidRPr="001202C6">
        <w:rPr>
          <w:i/>
          <w:spacing w:val="4"/>
          <w:sz w:val="28"/>
          <w:szCs w:val="28"/>
        </w:rPr>
        <w:t>vừa</w:t>
      </w:r>
      <w:proofErr w:type="spellEnd"/>
      <w:r w:rsidRPr="001202C6">
        <w:rPr>
          <w:i/>
          <w:spacing w:val="4"/>
          <w:sz w:val="28"/>
          <w:szCs w:val="28"/>
        </w:rPr>
        <w:t xml:space="preserve"> </w:t>
      </w:r>
      <w:proofErr w:type="spellStart"/>
      <w:r w:rsidRPr="001202C6">
        <w:rPr>
          <w:i/>
          <w:spacing w:val="4"/>
          <w:sz w:val="28"/>
          <w:szCs w:val="28"/>
        </w:rPr>
        <w:t>có</w:t>
      </w:r>
      <w:proofErr w:type="spellEnd"/>
      <w:r w:rsidRPr="001202C6">
        <w:rPr>
          <w:i/>
          <w:spacing w:val="4"/>
          <w:sz w:val="28"/>
          <w:szCs w:val="28"/>
        </w:rPr>
        <w:t xml:space="preserve"> </w:t>
      </w:r>
      <w:proofErr w:type="spellStart"/>
      <w:r w:rsidRPr="001202C6">
        <w:rPr>
          <w:i/>
          <w:spacing w:val="4"/>
          <w:sz w:val="28"/>
          <w:szCs w:val="28"/>
        </w:rPr>
        <w:t>thông</w:t>
      </w:r>
      <w:proofErr w:type="spellEnd"/>
      <w:r w:rsidRPr="001202C6">
        <w:rPr>
          <w:i/>
          <w:spacing w:val="4"/>
          <w:sz w:val="28"/>
          <w:szCs w:val="28"/>
        </w:rPr>
        <w:t xml:space="preserve"> </w:t>
      </w:r>
      <w:proofErr w:type="spellStart"/>
      <w:r w:rsidRPr="001202C6">
        <w:rPr>
          <w:i/>
          <w:spacing w:val="4"/>
          <w:sz w:val="28"/>
          <w:szCs w:val="28"/>
        </w:rPr>
        <w:t>báo</w:t>
      </w:r>
      <w:proofErr w:type="spellEnd"/>
      <w:r w:rsidRPr="001202C6">
        <w:rPr>
          <w:i/>
          <w:spacing w:val="4"/>
          <w:sz w:val="28"/>
          <w:szCs w:val="28"/>
        </w:rPr>
        <w:t xml:space="preserve"> </w:t>
      </w:r>
      <w:proofErr w:type="spellStart"/>
      <w:r w:rsidRPr="001202C6">
        <w:rPr>
          <w:i/>
          <w:spacing w:val="4"/>
          <w:sz w:val="28"/>
          <w:szCs w:val="28"/>
        </w:rPr>
        <w:t>kết</w:t>
      </w:r>
      <w:proofErr w:type="spellEnd"/>
      <w:r w:rsidRPr="001202C6">
        <w:rPr>
          <w:i/>
          <w:spacing w:val="4"/>
          <w:sz w:val="28"/>
          <w:szCs w:val="28"/>
        </w:rPr>
        <w:t xml:space="preserve"> </w:t>
      </w:r>
      <w:proofErr w:type="spellStart"/>
      <w:r w:rsidRPr="001202C6">
        <w:rPr>
          <w:i/>
          <w:spacing w:val="4"/>
          <w:sz w:val="28"/>
          <w:szCs w:val="28"/>
        </w:rPr>
        <w:t>luận</w:t>
      </w:r>
      <w:proofErr w:type="spellEnd"/>
      <w:r w:rsidRPr="001202C6">
        <w:rPr>
          <w:i/>
          <w:spacing w:val="4"/>
          <w:sz w:val="28"/>
          <w:szCs w:val="28"/>
        </w:rPr>
        <w:t xml:space="preserve"> </w:t>
      </w:r>
      <w:proofErr w:type="spellStart"/>
      <w:r w:rsidRPr="001202C6">
        <w:rPr>
          <w:i/>
          <w:spacing w:val="4"/>
          <w:sz w:val="28"/>
          <w:szCs w:val="28"/>
        </w:rPr>
        <w:t>của</w:t>
      </w:r>
      <w:proofErr w:type="spellEnd"/>
      <w:r w:rsidRPr="001202C6">
        <w:rPr>
          <w:i/>
          <w:spacing w:val="4"/>
          <w:sz w:val="28"/>
          <w:szCs w:val="28"/>
        </w:rPr>
        <w:t xml:space="preserve"> </w:t>
      </w:r>
      <w:proofErr w:type="spellStart"/>
      <w:r w:rsidRPr="001202C6">
        <w:rPr>
          <w:i/>
          <w:spacing w:val="4"/>
          <w:sz w:val="28"/>
          <w:szCs w:val="28"/>
        </w:rPr>
        <w:t>Tổng</w:t>
      </w:r>
      <w:proofErr w:type="spellEnd"/>
      <w:r w:rsidRPr="001202C6">
        <w:rPr>
          <w:i/>
          <w:spacing w:val="4"/>
          <w:sz w:val="28"/>
          <w:szCs w:val="28"/>
        </w:rPr>
        <w:t xml:space="preserve"> </w:t>
      </w:r>
      <w:proofErr w:type="spellStart"/>
      <w:r w:rsidRPr="001202C6">
        <w:rPr>
          <w:i/>
          <w:spacing w:val="4"/>
          <w:sz w:val="28"/>
          <w:szCs w:val="28"/>
        </w:rPr>
        <w:t>Bí</w:t>
      </w:r>
      <w:proofErr w:type="spellEnd"/>
      <w:r w:rsidRPr="001202C6">
        <w:rPr>
          <w:i/>
          <w:spacing w:val="4"/>
          <w:sz w:val="28"/>
          <w:szCs w:val="28"/>
        </w:rPr>
        <w:t xml:space="preserve"> </w:t>
      </w:r>
      <w:proofErr w:type="spellStart"/>
      <w:r w:rsidRPr="001202C6">
        <w:rPr>
          <w:i/>
          <w:spacing w:val="4"/>
          <w:sz w:val="28"/>
          <w:szCs w:val="28"/>
        </w:rPr>
        <w:t>thư</w:t>
      </w:r>
      <w:proofErr w:type="spellEnd"/>
      <w:r w:rsidRPr="001202C6">
        <w:rPr>
          <w:i/>
          <w:spacing w:val="4"/>
          <w:sz w:val="28"/>
          <w:szCs w:val="28"/>
        </w:rPr>
        <w:t xml:space="preserve">, </w:t>
      </w:r>
      <w:proofErr w:type="spellStart"/>
      <w:r w:rsidRPr="001202C6">
        <w:rPr>
          <w:i/>
          <w:spacing w:val="4"/>
          <w:sz w:val="28"/>
          <w:szCs w:val="28"/>
        </w:rPr>
        <w:t>Chủ</w:t>
      </w:r>
      <w:proofErr w:type="spellEnd"/>
      <w:r w:rsidRPr="001202C6">
        <w:rPr>
          <w:i/>
          <w:spacing w:val="4"/>
          <w:sz w:val="28"/>
          <w:szCs w:val="28"/>
        </w:rPr>
        <w:t xml:space="preserve"> </w:t>
      </w:r>
      <w:proofErr w:type="spellStart"/>
      <w:r w:rsidRPr="001202C6">
        <w:rPr>
          <w:i/>
          <w:spacing w:val="4"/>
          <w:sz w:val="28"/>
          <w:szCs w:val="28"/>
        </w:rPr>
        <w:t>tịch</w:t>
      </w:r>
      <w:proofErr w:type="spellEnd"/>
      <w:r w:rsidRPr="001202C6">
        <w:rPr>
          <w:i/>
          <w:spacing w:val="4"/>
          <w:sz w:val="28"/>
          <w:szCs w:val="28"/>
        </w:rPr>
        <w:t xml:space="preserve"> </w:t>
      </w:r>
      <w:proofErr w:type="spellStart"/>
      <w:r w:rsidRPr="001202C6">
        <w:rPr>
          <w:i/>
          <w:spacing w:val="4"/>
          <w:sz w:val="28"/>
          <w:szCs w:val="28"/>
        </w:rPr>
        <w:t>nước</w:t>
      </w:r>
      <w:proofErr w:type="spellEnd"/>
      <w:r w:rsidRPr="001202C6">
        <w:rPr>
          <w:i/>
          <w:spacing w:val="4"/>
          <w:sz w:val="28"/>
          <w:szCs w:val="28"/>
        </w:rPr>
        <w:t xml:space="preserve"> </w:t>
      </w:r>
      <w:proofErr w:type="spellStart"/>
      <w:r w:rsidRPr="001202C6">
        <w:rPr>
          <w:i/>
          <w:spacing w:val="4"/>
          <w:sz w:val="28"/>
          <w:szCs w:val="28"/>
        </w:rPr>
        <w:t>Tô</w:t>
      </w:r>
      <w:proofErr w:type="spellEnd"/>
      <w:r w:rsidRPr="001202C6">
        <w:rPr>
          <w:i/>
          <w:spacing w:val="4"/>
          <w:sz w:val="28"/>
          <w:szCs w:val="28"/>
        </w:rPr>
        <w:t xml:space="preserve"> Lâm </w:t>
      </w:r>
      <w:proofErr w:type="spellStart"/>
      <w:r w:rsidRPr="001202C6">
        <w:rPr>
          <w:i/>
          <w:spacing w:val="4"/>
          <w:sz w:val="28"/>
          <w:szCs w:val="28"/>
        </w:rPr>
        <w:t>tại</w:t>
      </w:r>
      <w:proofErr w:type="spellEnd"/>
      <w:r w:rsidRPr="001202C6">
        <w:rPr>
          <w:i/>
          <w:spacing w:val="4"/>
          <w:sz w:val="28"/>
          <w:szCs w:val="28"/>
        </w:rPr>
        <w:t xml:space="preserve"> </w:t>
      </w:r>
      <w:proofErr w:type="spellStart"/>
      <w:r w:rsidRPr="001202C6">
        <w:rPr>
          <w:i/>
          <w:spacing w:val="4"/>
          <w:sz w:val="28"/>
          <w:szCs w:val="28"/>
        </w:rPr>
        <w:t>Kỳ</w:t>
      </w:r>
      <w:proofErr w:type="spellEnd"/>
      <w:r w:rsidRPr="001202C6">
        <w:rPr>
          <w:i/>
          <w:spacing w:val="4"/>
          <w:sz w:val="28"/>
          <w:szCs w:val="28"/>
        </w:rPr>
        <w:t xml:space="preserve"> </w:t>
      </w:r>
      <w:proofErr w:type="spellStart"/>
      <w:r w:rsidRPr="001202C6">
        <w:rPr>
          <w:i/>
          <w:spacing w:val="4"/>
          <w:sz w:val="28"/>
          <w:szCs w:val="28"/>
        </w:rPr>
        <w:t>họp</w:t>
      </w:r>
      <w:proofErr w:type="spellEnd"/>
      <w:r w:rsidRPr="001202C6">
        <w:rPr>
          <w:i/>
          <w:spacing w:val="4"/>
          <w:sz w:val="28"/>
          <w:szCs w:val="28"/>
        </w:rPr>
        <w:t xml:space="preserve"> </w:t>
      </w:r>
      <w:proofErr w:type="spellStart"/>
      <w:r w:rsidRPr="001202C6">
        <w:rPr>
          <w:i/>
          <w:spacing w:val="4"/>
          <w:sz w:val="28"/>
          <w:szCs w:val="28"/>
        </w:rPr>
        <w:t>thứ</w:t>
      </w:r>
      <w:proofErr w:type="spellEnd"/>
      <w:r w:rsidRPr="001202C6">
        <w:rPr>
          <w:i/>
          <w:spacing w:val="4"/>
          <w:sz w:val="28"/>
          <w:szCs w:val="28"/>
        </w:rPr>
        <w:t xml:space="preserve"> </w:t>
      </w:r>
      <w:proofErr w:type="spellStart"/>
      <w:r w:rsidRPr="001202C6">
        <w:rPr>
          <w:i/>
          <w:spacing w:val="4"/>
          <w:sz w:val="28"/>
          <w:szCs w:val="28"/>
        </w:rPr>
        <w:t>nhất</w:t>
      </w:r>
      <w:proofErr w:type="spellEnd"/>
      <w:r w:rsidRPr="001202C6">
        <w:rPr>
          <w:i/>
          <w:spacing w:val="4"/>
          <w:sz w:val="28"/>
          <w:szCs w:val="28"/>
        </w:rPr>
        <w:t xml:space="preserve"> </w:t>
      </w:r>
      <w:proofErr w:type="spellStart"/>
      <w:r w:rsidRPr="001202C6">
        <w:rPr>
          <w:i/>
          <w:spacing w:val="4"/>
          <w:sz w:val="28"/>
          <w:szCs w:val="28"/>
        </w:rPr>
        <w:t>của</w:t>
      </w:r>
      <w:proofErr w:type="spellEnd"/>
      <w:r w:rsidRPr="001202C6">
        <w:rPr>
          <w:i/>
          <w:spacing w:val="4"/>
          <w:sz w:val="28"/>
          <w:szCs w:val="28"/>
        </w:rPr>
        <w:t xml:space="preserve"> Ban </w:t>
      </w:r>
      <w:proofErr w:type="spellStart"/>
      <w:r w:rsidRPr="001202C6">
        <w:rPr>
          <w:i/>
          <w:spacing w:val="4"/>
          <w:sz w:val="28"/>
          <w:szCs w:val="28"/>
        </w:rPr>
        <w:t>Chỉ</w:t>
      </w:r>
      <w:proofErr w:type="spellEnd"/>
      <w:r w:rsidRPr="001202C6">
        <w:rPr>
          <w:i/>
          <w:spacing w:val="4"/>
          <w:sz w:val="28"/>
          <w:szCs w:val="28"/>
        </w:rPr>
        <w:t xml:space="preserve"> </w:t>
      </w:r>
      <w:proofErr w:type="spellStart"/>
      <w:r w:rsidRPr="001202C6">
        <w:rPr>
          <w:i/>
          <w:spacing w:val="4"/>
          <w:sz w:val="28"/>
          <w:szCs w:val="28"/>
        </w:rPr>
        <w:t>đạo</w:t>
      </w:r>
      <w:proofErr w:type="spellEnd"/>
      <w:r w:rsidRPr="001202C6">
        <w:rPr>
          <w:i/>
          <w:spacing w:val="4"/>
          <w:sz w:val="28"/>
          <w:szCs w:val="28"/>
        </w:rPr>
        <w:t xml:space="preserve"> </w:t>
      </w:r>
      <w:proofErr w:type="spellStart"/>
      <w:r w:rsidRPr="001202C6">
        <w:rPr>
          <w:i/>
          <w:spacing w:val="4"/>
          <w:sz w:val="28"/>
          <w:szCs w:val="28"/>
        </w:rPr>
        <w:t>Tổng</w:t>
      </w:r>
      <w:proofErr w:type="spellEnd"/>
      <w:r w:rsidRPr="001202C6">
        <w:rPr>
          <w:i/>
          <w:spacing w:val="4"/>
          <w:sz w:val="28"/>
          <w:szCs w:val="28"/>
        </w:rPr>
        <w:t xml:space="preserve"> </w:t>
      </w:r>
      <w:proofErr w:type="spellStart"/>
      <w:r w:rsidRPr="001202C6">
        <w:rPr>
          <w:i/>
          <w:spacing w:val="4"/>
          <w:sz w:val="28"/>
          <w:szCs w:val="28"/>
        </w:rPr>
        <w:t>kết</w:t>
      </w:r>
      <w:proofErr w:type="spellEnd"/>
      <w:r w:rsidRPr="001202C6">
        <w:rPr>
          <w:i/>
          <w:spacing w:val="4"/>
          <w:sz w:val="28"/>
          <w:szCs w:val="28"/>
        </w:rPr>
        <w:t xml:space="preserve"> 100 </w:t>
      </w:r>
      <w:proofErr w:type="spellStart"/>
      <w:r w:rsidRPr="001202C6">
        <w:rPr>
          <w:i/>
          <w:spacing w:val="4"/>
          <w:sz w:val="28"/>
          <w:szCs w:val="28"/>
        </w:rPr>
        <w:t>năm</w:t>
      </w:r>
      <w:proofErr w:type="spellEnd"/>
      <w:r w:rsidRPr="001202C6">
        <w:rPr>
          <w:i/>
          <w:spacing w:val="4"/>
          <w:sz w:val="28"/>
          <w:szCs w:val="28"/>
        </w:rPr>
        <w:t xml:space="preserve"> </w:t>
      </w:r>
      <w:proofErr w:type="spellStart"/>
      <w:r w:rsidRPr="001202C6">
        <w:rPr>
          <w:i/>
          <w:spacing w:val="4"/>
          <w:sz w:val="28"/>
          <w:szCs w:val="28"/>
        </w:rPr>
        <w:t>Đảng</w:t>
      </w:r>
      <w:proofErr w:type="spellEnd"/>
      <w:r w:rsidRPr="001202C6">
        <w:rPr>
          <w:i/>
          <w:spacing w:val="4"/>
          <w:sz w:val="28"/>
          <w:szCs w:val="28"/>
        </w:rPr>
        <w:t xml:space="preserve"> </w:t>
      </w:r>
      <w:proofErr w:type="spellStart"/>
      <w:r w:rsidRPr="001202C6">
        <w:rPr>
          <w:i/>
          <w:spacing w:val="4"/>
          <w:sz w:val="28"/>
          <w:szCs w:val="28"/>
        </w:rPr>
        <w:t>lãnh</w:t>
      </w:r>
      <w:proofErr w:type="spellEnd"/>
      <w:r w:rsidRPr="001202C6">
        <w:rPr>
          <w:i/>
          <w:spacing w:val="4"/>
          <w:sz w:val="28"/>
          <w:szCs w:val="28"/>
        </w:rPr>
        <w:t xml:space="preserve"> </w:t>
      </w:r>
      <w:proofErr w:type="spellStart"/>
      <w:r w:rsidRPr="001202C6">
        <w:rPr>
          <w:i/>
          <w:spacing w:val="4"/>
          <w:sz w:val="28"/>
          <w:szCs w:val="28"/>
        </w:rPr>
        <w:t>đạo</w:t>
      </w:r>
      <w:proofErr w:type="spellEnd"/>
      <w:r w:rsidRPr="001202C6">
        <w:rPr>
          <w:i/>
          <w:spacing w:val="4"/>
          <w:sz w:val="28"/>
          <w:szCs w:val="28"/>
        </w:rPr>
        <w:t xml:space="preserve"> </w:t>
      </w:r>
      <w:proofErr w:type="spellStart"/>
      <w:r w:rsidRPr="001202C6">
        <w:rPr>
          <w:i/>
          <w:spacing w:val="4"/>
          <w:sz w:val="28"/>
          <w:szCs w:val="28"/>
        </w:rPr>
        <w:t>cách</w:t>
      </w:r>
      <w:proofErr w:type="spellEnd"/>
      <w:r w:rsidRPr="001202C6">
        <w:rPr>
          <w:i/>
          <w:spacing w:val="4"/>
          <w:sz w:val="28"/>
          <w:szCs w:val="28"/>
        </w:rPr>
        <w:t xml:space="preserve"> </w:t>
      </w:r>
      <w:proofErr w:type="spellStart"/>
      <w:r w:rsidRPr="001202C6">
        <w:rPr>
          <w:i/>
          <w:spacing w:val="4"/>
          <w:sz w:val="28"/>
          <w:szCs w:val="28"/>
        </w:rPr>
        <w:t>mạng</w:t>
      </w:r>
      <w:proofErr w:type="spellEnd"/>
      <w:r w:rsidRPr="001202C6">
        <w:rPr>
          <w:i/>
          <w:spacing w:val="4"/>
          <w:sz w:val="28"/>
          <w:szCs w:val="28"/>
        </w:rPr>
        <w:t xml:space="preserve"> Việt Nam </w:t>
      </w:r>
      <w:proofErr w:type="spellStart"/>
      <w:r w:rsidRPr="001202C6">
        <w:rPr>
          <w:i/>
          <w:spacing w:val="4"/>
          <w:sz w:val="28"/>
          <w:szCs w:val="28"/>
        </w:rPr>
        <w:t>và</w:t>
      </w:r>
      <w:proofErr w:type="spellEnd"/>
      <w:r w:rsidRPr="001202C6">
        <w:rPr>
          <w:i/>
          <w:spacing w:val="4"/>
          <w:sz w:val="28"/>
          <w:szCs w:val="28"/>
        </w:rPr>
        <w:t xml:space="preserve"> </w:t>
      </w:r>
      <w:proofErr w:type="spellStart"/>
      <w:r w:rsidRPr="001202C6">
        <w:rPr>
          <w:i/>
          <w:spacing w:val="4"/>
          <w:sz w:val="28"/>
          <w:szCs w:val="28"/>
        </w:rPr>
        <w:t>định</w:t>
      </w:r>
      <w:proofErr w:type="spellEnd"/>
      <w:r w:rsidRPr="001202C6">
        <w:rPr>
          <w:i/>
          <w:spacing w:val="4"/>
          <w:sz w:val="28"/>
          <w:szCs w:val="28"/>
        </w:rPr>
        <w:t xml:space="preserve"> </w:t>
      </w:r>
      <w:proofErr w:type="spellStart"/>
      <w:r w:rsidRPr="001202C6">
        <w:rPr>
          <w:i/>
          <w:spacing w:val="4"/>
          <w:sz w:val="28"/>
          <w:szCs w:val="28"/>
        </w:rPr>
        <w:t>hướng</w:t>
      </w:r>
      <w:proofErr w:type="spellEnd"/>
      <w:r w:rsidRPr="001202C6">
        <w:rPr>
          <w:i/>
          <w:spacing w:val="4"/>
          <w:sz w:val="28"/>
          <w:szCs w:val="28"/>
        </w:rPr>
        <w:t xml:space="preserve"> </w:t>
      </w:r>
      <w:proofErr w:type="spellStart"/>
      <w:r w:rsidRPr="001202C6">
        <w:rPr>
          <w:i/>
          <w:spacing w:val="4"/>
          <w:sz w:val="28"/>
          <w:szCs w:val="28"/>
        </w:rPr>
        <w:t>phát</w:t>
      </w:r>
      <w:proofErr w:type="spellEnd"/>
      <w:r w:rsidRPr="001202C6">
        <w:rPr>
          <w:i/>
          <w:spacing w:val="4"/>
          <w:sz w:val="28"/>
          <w:szCs w:val="28"/>
        </w:rPr>
        <w:t xml:space="preserve"> </w:t>
      </w:r>
      <w:proofErr w:type="spellStart"/>
      <w:r w:rsidRPr="001202C6">
        <w:rPr>
          <w:i/>
          <w:spacing w:val="4"/>
          <w:sz w:val="28"/>
          <w:szCs w:val="28"/>
        </w:rPr>
        <w:t>triển</w:t>
      </w:r>
      <w:proofErr w:type="spellEnd"/>
      <w:r w:rsidRPr="001202C6">
        <w:rPr>
          <w:i/>
          <w:spacing w:val="4"/>
          <w:sz w:val="28"/>
          <w:szCs w:val="28"/>
        </w:rPr>
        <w:t xml:space="preserve"> </w:t>
      </w:r>
      <w:proofErr w:type="spellStart"/>
      <w:r w:rsidRPr="001202C6">
        <w:rPr>
          <w:i/>
          <w:spacing w:val="4"/>
          <w:sz w:val="28"/>
          <w:szCs w:val="28"/>
        </w:rPr>
        <w:t>đất</w:t>
      </w:r>
      <w:proofErr w:type="spellEnd"/>
      <w:r w:rsidRPr="001202C6">
        <w:rPr>
          <w:i/>
          <w:spacing w:val="4"/>
          <w:sz w:val="28"/>
          <w:szCs w:val="28"/>
        </w:rPr>
        <w:t xml:space="preserve"> </w:t>
      </w:r>
      <w:proofErr w:type="spellStart"/>
      <w:r w:rsidRPr="001202C6">
        <w:rPr>
          <w:i/>
          <w:spacing w:val="4"/>
          <w:sz w:val="28"/>
          <w:szCs w:val="28"/>
        </w:rPr>
        <w:t>nước</w:t>
      </w:r>
      <w:proofErr w:type="spellEnd"/>
      <w:r w:rsidRPr="001202C6">
        <w:rPr>
          <w:i/>
          <w:spacing w:val="4"/>
          <w:sz w:val="28"/>
          <w:szCs w:val="28"/>
        </w:rPr>
        <w:t xml:space="preserve"> 100 </w:t>
      </w:r>
      <w:proofErr w:type="spellStart"/>
      <w:r w:rsidRPr="001202C6">
        <w:rPr>
          <w:i/>
          <w:spacing w:val="4"/>
          <w:sz w:val="28"/>
          <w:szCs w:val="28"/>
        </w:rPr>
        <w:t>năm</w:t>
      </w:r>
      <w:proofErr w:type="spellEnd"/>
      <w:r w:rsidRPr="001202C6">
        <w:rPr>
          <w:i/>
          <w:spacing w:val="4"/>
          <w:sz w:val="28"/>
          <w:szCs w:val="28"/>
        </w:rPr>
        <w:t xml:space="preserve"> </w:t>
      </w:r>
      <w:proofErr w:type="spellStart"/>
      <w:r w:rsidRPr="001202C6">
        <w:rPr>
          <w:i/>
          <w:spacing w:val="4"/>
          <w:sz w:val="28"/>
          <w:szCs w:val="28"/>
        </w:rPr>
        <w:t>tiếp</w:t>
      </w:r>
      <w:proofErr w:type="spellEnd"/>
      <w:r w:rsidRPr="001202C6">
        <w:rPr>
          <w:i/>
          <w:spacing w:val="4"/>
          <w:sz w:val="28"/>
          <w:szCs w:val="28"/>
        </w:rPr>
        <w:t xml:space="preserve"> </w:t>
      </w:r>
      <w:proofErr w:type="spellStart"/>
      <w:r w:rsidRPr="001202C6">
        <w:rPr>
          <w:i/>
          <w:spacing w:val="4"/>
          <w:sz w:val="28"/>
          <w:szCs w:val="28"/>
        </w:rPr>
        <w:t>theo</w:t>
      </w:r>
      <w:proofErr w:type="spellEnd"/>
      <w:r w:rsidRPr="001202C6">
        <w:rPr>
          <w:i/>
          <w:spacing w:val="4"/>
          <w:sz w:val="28"/>
          <w:szCs w:val="28"/>
        </w:rPr>
        <w:t xml:space="preserve"> </w:t>
      </w:r>
      <w:proofErr w:type="spellStart"/>
      <w:r w:rsidRPr="001202C6">
        <w:rPr>
          <w:i/>
          <w:spacing w:val="4"/>
          <w:sz w:val="28"/>
          <w:szCs w:val="28"/>
        </w:rPr>
        <w:t>và</w:t>
      </w:r>
      <w:proofErr w:type="spellEnd"/>
      <w:r w:rsidRPr="001202C6">
        <w:rPr>
          <w:i/>
          <w:spacing w:val="4"/>
          <w:sz w:val="28"/>
          <w:szCs w:val="28"/>
        </w:rPr>
        <w:t xml:space="preserve"> </w:t>
      </w:r>
      <w:proofErr w:type="spellStart"/>
      <w:r w:rsidRPr="001202C6">
        <w:rPr>
          <w:i/>
          <w:spacing w:val="4"/>
          <w:sz w:val="28"/>
          <w:szCs w:val="28"/>
        </w:rPr>
        <w:t>Tổng</w:t>
      </w:r>
      <w:proofErr w:type="spellEnd"/>
      <w:r w:rsidRPr="001202C6">
        <w:rPr>
          <w:i/>
          <w:spacing w:val="4"/>
          <w:sz w:val="28"/>
          <w:szCs w:val="28"/>
        </w:rPr>
        <w:t xml:space="preserve"> </w:t>
      </w:r>
      <w:proofErr w:type="spellStart"/>
      <w:r w:rsidRPr="001202C6">
        <w:rPr>
          <w:i/>
          <w:spacing w:val="4"/>
          <w:sz w:val="28"/>
          <w:szCs w:val="28"/>
        </w:rPr>
        <w:t>kết</w:t>
      </w:r>
      <w:proofErr w:type="spellEnd"/>
      <w:r w:rsidRPr="001202C6">
        <w:rPr>
          <w:i/>
          <w:spacing w:val="4"/>
          <w:sz w:val="28"/>
          <w:szCs w:val="28"/>
        </w:rPr>
        <w:t xml:space="preserve"> 40 </w:t>
      </w:r>
      <w:proofErr w:type="spellStart"/>
      <w:r w:rsidRPr="001202C6">
        <w:rPr>
          <w:i/>
          <w:spacing w:val="4"/>
          <w:sz w:val="28"/>
          <w:szCs w:val="28"/>
        </w:rPr>
        <w:t>năm</w:t>
      </w:r>
      <w:proofErr w:type="spellEnd"/>
      <w:r w:rsidRPr="001202C6">
        <w:rPr>
          <w:i/>
          <w:spacing w:val="4"/>
          <w:sz w:val="28"/>
          <w:szCs w:val="28"/>
        </w:rPr>
        <w:t xml:space="preserve"> </w:t>
      </w:r>
      <w:proofErr w:type="spellStart"/>
      <w:r w:rsidRPr="001202C6">
        <w:rPr>
          <w:i/>
          <w:spacing w:val="4"/>
          <w:sz w:val="28"/>
          <w:szCs w:val="28"/>
        </w:rPr>
        <w:t>thực</w:t>
      </w:r>
      <w:proofErr w:type="spellEnd"/>
      <w:r w:rsidRPr="001202C6">
        <w:rPr>
          <w:i/>
          <w:spacing w:val="4"/>
          <w:sz w:val="28"/>
          <w:szCs w:val="28"/>
        </w:rPr>
        <w:t xml:space="preserve"> </w:t>
      </w:r>
      <w:proofErr w:type="spellStart"/>
      <w:r w:rsidRPr="001202C6">
        <w:rPr>
          <w:i/>
          <w:spacing w:val="4"/>
          <w:sz w:val="28"/>
          <w:szCs w:val="28"/>
        </w:rPr>
        <w:t>hiện</w:t>
      </w:r>
      <w:proofErr w:type="spellEnd"/>
      <w:r w:rsidRPr="001202C6">
        <w:rPr>
          <w:i/>
          <w:spacing w:val="4"/>
          <w:sz w:val="28"/>
          <w:szCs w:val="28"/>
        </w:rPr>
        <w:t xml:space="preserve"> </w:t>
      </w:r>
      <w:proofErr w:type="spellStart"/>
      <w:r w:rsidRPr="001202C6">
        <w:rPr>
          <w:i/>
          <w:spacing w:val="4"/>
          <w:sz w:val="28"/>
          <w:szCs w:val="28"/>
        </w:rPr>
        <w:t>Cương</w:t>
      </w:r>
      <w:proofErr w:type="spellEnd"/>
      <w:r w:rsidRPr="001202C6">
        <w:rPr>
          <w:i/>
          <w:spacing w:val="4"/>
          <w:sz w:val="28"/>
          <w:szCs w:val="28"/>
        </w:rPr>
        <w:t xml:space="preserve"> </w:t>
      </w:r>
      <w:proofErr w:type="spellStart"/>
      <w:r w:rsidRPr="001202C6">
        <w:rPr>
          <w:i/>
          <w:spacing w:val="4"/>
          <w:sz w:val="28"/>
          <w:szCs w:val="28"/>
        </w:rPr>
        <w:t>lĩnh</w:t>
      </w:r>
      <w:proofErr w:type="spellEnd"/>
      <w:r w:rsidRPr="001202C6">
        <w:rPr>
          <w:i/>
          <w:spacing w:val="4"/>
          <w:sz w:val="28"/>
          <w:szCs w:val="28"/>
        </w:rPr>
        <w:t xml:space="preserve"> </w:t>
      </w:r>
      <w:proofErr w:type="spellStart"/>
      <w:r w:rsidRPr="001202C6">
        <w:rPr>
          <w:i/>
          <w:spacing w:val="4"/>
          <w:sz w:val="28"/>
          <w:szCs w:val="28"/>
        </w:rPr>
        <w:t>xây</w:t>
      </w:r>
      <w:proofErr w:type="spellEnd"/>
      <w:r w:rsidRPr="001202C6">
        <w:rPr>
          <w:i/>
          <w:spacing w:val="4"/>
          <w:sz w:val="28"/>
          <w:szCs w:val="28"/>
        </w:rPr>
        <w:t xml:space="preserve"> </w:t>
      </w:r>
      <w:proofErr w:type="spellStart"/>
      <w:r w:rsidRPr="001202C6">
        <w:rPr>
          <w:i/>
          <w:spacing w:val="4"/>
          <w:sz w:val="28"/>
          <w:szCs w:val="28"/>
        </w:rPr>
        <w:t>dựng</w:t>
      </w:r>
      <w:proofErr w:type="spellEnd"/>
      <w:r w:rsidRPr="001202C6">
        <w:rPr>
          <w:i/>
          <w:spacing w:val="4"/>
          <w:sz w:val="28"/>
          <w:szCs w:val="28"/>
        </w:rPr>
        <w:t xml:space="preserve"> </w:t>
      </w:r>
      <w:proofErr w:type="spellStart"/>
      <w:r w:rsidRPr="001202C6">
        <w:rPr>
          <w:i/>
          <w:spacing w:val="4"/>
          <w:sz w:val="28"/>
          <w:szCs w:val="28"/>
        </w:rPr>
        <w:t>đất</w:t>
      </w:r>
      <w:proofErr w:type="spellEnd"/>
      <w:r w:rsidRPr="001202C6">
        <w:rPr>
          <w:i/>
          <w:spacing w:val="4"/>
          <w:sz w:val="28"/>
          <w:szCs w:val="28"/>
        </w:rPr>
        <w:t xml:space="preserve"> </w:t>
      </w:r>
      <w:proofErr w:type="spellStart"/>
      <w:r w:rsidRPr="001202C6">
        <w:rPr>
          <w:i/>
          <w:spacing w:val="4"/>
          <w:sz w:val="28"/>
          <w:szCs w:val="28"/>
        </w:rPr>
        <w:t>nước</w:t>
      </w:r>
      <w:proofErr w:type="spellEnd"/>
      <w:r w:rsidRPr="001202C6">
        <w:rPr>
          <w:i/>
          <w:spacing w:val="4"/>
          <w:sz w:val="28"/>
          <w:szCs w:val="28"/>
        </w:rPr>
        <w:t xml:space="preserve"> </w:t>
      </w:r>
      <w:proofErr w:type="spellStart"/>
      <w:r w:rsidRPr="001202C6">
        <w:rPr>
          <w:i/>
          <w:spacing w:val="4"/>
          <w:sz w:val="28"/>
          <w:szCs w:val="28"/>
        </w:rPr>
        <w:t>trong</w:t>
      </w:r>
      <w:proofErr w:type="spellEnd"/>
      <w:r w:rsidRPr="001202C6">
        <w:rPr>
          <w:i/>
          <w:spacing w:val="4"/>
          <w:sz w:val="28"/>
          <w:szCs w:val="28"/>
        </w:rPr>
        <w:t xml:space="preserve"> </w:t>
      </w:r>
      <w:proofErr w:type="spellStart"/>
      <w:r w:rsidRPr="001202C6">
        <w:rPr>
          <w:i/>
          <w:spacing w:val="4"/>
          <w:sz w:val="28"/>
          <w:szCs w:val="28"/>
        </w:rPr>
        <w:t>thời</w:t>
      </w:r>
      <w:proofErr w:type="spellEnd"/>
      <w:r w:rsidRPr="001202C6">
        <w:rPr>
          <w:i/>
          <w:spacing w:val="4"/>
          <w:sz w:val="28"/>
          <w:szCs w:val="28"/>
        </w:rPr>
        <w:t xml:space="preserve"> </w:t>
      </w:r>
      <w:proofErr w:type="spellStart"/>
      <w:r w:rsidRPr="001202C6">
        <w:rPr>
          <w:i/>
          <w:spacing w:val="4"/>
          <w:sz w:val="28"/>
          <w:szCs w:val="28"/>
        </w:rPr>
        <w:t>kỳ</w:t>
      </w:r>
      <w:proofErr w:type="spellEnd"/>
      <w:r w:rsidRPr="001202C6">
        <w:rPr>
          <w:i/>
          <w:spacing w:val="4"/>
          <w:sz w:val="28"/>
          <w:szCs w:val="28"/>
        </w:rPr>
        <w:t xml:space="preserve"> </w:t>
      </w:r>
      <w:proofErr w:type="spellStart"/>
      <w:r w:rsidRPr="001202C6">
        <w:rPr>
          <w:i/>
          <w:spacing w:val="4"/>
          <w:sz w:val="28"/>
          <w:szCs w:val="28"/>
        </w:rPr>
        <w:t>quá</w:t>
      </w:r>
      <w:proofErr w:type="spellEnd"/>
      <w:r w:rsidRPr="001202C6">
        <w:rPr>
          <w:i/>
          <w:spacing w:val="4"/>
          <w:sz w:val="28"/>
          <w:szCs w:val="28"/>
        </w:rPr>
        <w:t xml:space="preserve"> </w:t>
      </w:r>
      <w:proofErr w:type="spellStart"/>
      <w:r w:rsidRPr="001202C6">
        <w:rPr>
          <w:i/>
          <w:spacing w:val="4"/>
          <w:sz w:val="28"/>
          <w:szCs w:val="28"/>
        </w:rPr>
        <w:t>độ</w:t>
      </w:r>
      <w:proofErr w:type="spellEnd"/>
      <w:r w:rsidRPr="001202C6">
        <w:rPr>
          <w:i/>
          <w:spacing w:val="4"/>
          <w:sz w:val="28"/>
          <w:szCs w:val="28"/>
        </w:rPr>
        <w:t xml:space="preserve"> </w:t>
      </w:r>
      <w:proofErr w:type="spellStart"/>
      <w:r w:rsidRPr="001202C6">
        <w:rPr>
          <w:i/>
          <w:spacing w:val="4"/>
          <w:sz w:val="28"/>
          <w:szCs w:val="28"/>
        </w:rPr>
        <w:t>lên</w:t>
      </w:r>
      <w:proofErr w:type="spellEnd"/>
      <w:r w:rsidRPr="001202C6">
        <w:rPr>
          <w:i/>
          <w:spacing w:val="4"/>
          <w:sz w:val="28"/>
          <w:szCs w:val="28"/>
        </w:rPr>
        <w:t xml:space="preserve"> </w:t>
      </w:r>
      <w:proofErr w:type="spellStart"/>
      <w:r w:rsidRPr="001202C6">
        <w:rPr>
          <w:i/>
          <w:spacing w:val="4"/>
          <w:sz w:val="28"/>
          <w:szCs w:val="28"/>
        </w:rPr>
        <w:t>chủ</w:t>
      </w:r>
      <w:proofErr w:type="spellEnd"/>
      <w:r w:rsidRPr="001202C6">
        <w:rPr>
          <w:i/>
          <w:spacing w:val="4"/>
          <w:sz w:val="28"/>
          <w:szCs w:val="28"/>
        </w:rPr>
        <w:t xml:space="preserve"> </w:t>
      </w:r>
      <w:proofErr w:type="spellStart"/>
      <w:r w:rsidRPr="001202C6">
        <w:rPr>
          <w:i/>
          <w:spacing w:val="4"/>
          <w:sz w:val="28"/>
          <w:szCs w:val="28"/>
        </w:rPr>
        <w:t>nghĩa</w:t>
      </w:r>
      <w:proofErr w:type="spellEnd"/>
      <w:r w:rsidRPr="001202C6">
        <w:rPr>
          <w:i/>
          <w:spacing w:val="4"/>
          <w:sz w:val="28"/>
          <w:szCs w:val="28"/>
        </w:rPr>
        <w:t xml:space="preserve"> </w:t>
      </w:r>
      <w:proofErr w:type="spellStart"/>
      <w:r w:rsidRPr="001202C6">
        <w:rPr>
          <w:i/>
          <w:spacing w:val="4"/>
          <w:sz w:val="28"/>
          <w:szCs w:val="28"/>
        </w:rPr>
        <w:t>xã</w:t>
      </w:r>
      <w:proofErr w:type="spellEnd"/>
      <w:r w:rsidRPr="001202C6">
        <w:rPr>
          <w:i/>
          <w:spacing w:val="4"/>
          <w:sz w:val="28"/>
          <w:szCs w:val="28"/>
        </w:rPr>
        <w:t xml:space="preserve"> </w:t>
      </w:r>
      <w:proofErr w:type="spellStart"/>
      <w:r w:rsidRPr="001202C6">
        <w:rPr>
          <w:i/>
          <w:spacing w:val="4"/>
          <w:sz w:val="28"/>
          <w:szCs w:val="28"/>
        </w:rPr>
        <w:t>hội</w:t>
      </w:r>
      <w:proofErr w:type="spellEnd"/>
      <w:r w:rsidRPr="001202C6">
        <w:rPr>
          <w:i/>
          <w:spacing w:val="4"/>
          <w:sz w:val="28"/>
          <w:szCs w:val="28"/>
        </w:rPr>
        <w:t xml:space="preserve"> (Thông </w:t>
      </w:r>
      <w:proofErr w:type="spellStart"/>
      <w:r w:rsidRPr="001202C6">
        <w:rPr>
          <w:i/>
          <w:spacing w:val="4"/>
          <w:sz w:val="28"/>
          <w:szCs w:val="28"/>
        </w:rPr>
        <w:t>báo</w:t>
      </w:r>
      <w:proofErr w:type="spellEnd"/>
      <w:r w:rsidRPr="001202C6">
        <w:rPr>
          <w:i/>
          <w:spacing w:val="4"/>
          <w:sz w:val="28"/>
          <w:szCs w:val="28"/>
        </w:rPr>
        <w:t xml:space="preserve"> </w:t>
      </w:r>
      <w:proofErr w:type="spellStart"/>
      <w:r w:rsidRPr="001202C6">
        <w:rPr>
          <w:i/>
          <w:spacing w:val="4"/>
          <w:sz w:val="28"/>
          <w:szCs w:val="28"/>
        </w:rPr>
        <w:t>số</w:t>
      </w:r>
      <w:proofErr w:type="spellEnd"/>
      <w:r w:rsidRPr="001202C6">
        <w:rPr>
          <w:i/>
          <w:spacing w:val="4"/>
          <w:sz w:val="28"/>
          <w:szCs w:val="28"/>
        </w:rPr>
        <w:t xml:space="preserve"> 62-TB/TW </w:t>
      </w:r>
      <w:proofErr w:type="spellStart"/>
      <w:r w:rsidRPr="001202C6">
        <w:rPr>
          <w:i/>
          <w:spacing w:val="4"/>
          <w:sz w:val="28"/>
          <w:szCs w:val="28"/>
        </w:rPr>
        <w:t>ngày</w:t>
      </w:r>
      <w:proofErr w:type="spellEnd"/>
      <w:r w:rsidRPr="001202C6">
        <w:rPr>
          <w:i/>
          <w:spacing w:val="4"/>
          <w:sz w:val="28"/>
          <w:szCs w:val="28"/>
        </w:rPr>
        <w:t xml:space="preserve"> 22/5/2026).</w:t>
      </w:r>
    </w:p>
    <w:p w14:paraId="595035AC" w14:textId="77777777" w:rsidR="006D167B" w:rsidRPr="001202C6" w:rsidRDefault="006D167B" w:rsidP="001202C6">
      <w:pPr>
        <w:pStyle w:val="NormalWeb"/>
        <w:shd w:val="clear" w:color="auto" w:fill="FFFFFF"/>
        <w:spacing w:before="120" w:beforeAutospacing="0" w:after="120" w:afterAutospacing="0" w:line="360" w:lineRule="exact"/>
        <w:ind w:firstLine="567"/>
        <w:jc w:val="both"/>
        <w:rPr>
          <w:sz w:val="28"/>
          <w:szCs w:val="28"/>
        </w:rPr>
      </w:pPr>
      <w:proofErr w:type="spellStart"/>
      <w:r w:rsidRPr="001202C6">
        <w:rPr>
          <w:sz w:val="28"/>
          <w:szCs w:val="28"/>
        </w:rPr>
        <w:t>Ngày</w:t>
      </w:r>
      <w:proofErr w:type="spellEnd"/>
      <w:r w:rsidRPr="001202C6">
        <w:rPr>
          <w:sz w:val="28"/>
          <w:szCs w:val="28"/>
        </w:rPr>
        <w:t xml:space="preserve"> 14/5/2026, </w:t>
      </w:r>
      <w:proofErr w:type="spellStart"/>
      <w:r w:rsidRPr="001202C6">
        <w:rPr>
          <w:sz w:val="28"/>
          <w:szCs w:val="28"/>
        </w:rPr>
        <w:t>tại</w:t>
      </w:r>
      <w:proofErr w:type="spellEnd"/>
      <w:r w:rsidRPr="001202C6">
        <w:rPr>
          <w:sz w:val="28"/>
          <w:szCs w:val="28"/>
        </w:rPr>
        <w:t xml:space="preserve"> Hà </w:t>
      </w:r>
      <w:proofErr w:type="spellStart"/>
      <w:r w:rsidRPr="001202C6">
        <w:rPr>
          <w:sz w:val="28"/>
          <w:szCs w:val="28"/>
        </w:rPr>
        <w:t>Nội</w:t>
      </w:r>
      <w:proofErr w:type="spellEnd"/>
      <w:r w:rsidRPr="001202C6">
        <w:rPr>
          <w:sz w:val="28"/>
          <w:szCs w:val="28"/>
        </w:rPr>
        <w:t xml:space="preserve">, Ban </w:t>
      </w:r>
      <w:proofErr w:type="spellStart"/>
      <w:r w:rsidRPr="001202C6">
        <w:rPr>
          <w:sz w:val="28"/>
          <w:szCs w:val="28"/>
        </w:rPr>
        <w:t>Chỉ</w:t>
      </w:r>
      <w:proofErr w:type="spellEnd"/>
      <w:r w:rsidRPr="001202C6">
        <w:rPr>
          <w:sz w:val="28"/>
          <w:szCs w:val="28"/>
        </w:rPr>
        <w:t xml:space="preserve"> </w:t>
      </w:r>
      <w:proofErr w:type="spellStart"/>
      <w:r w:rsidRPr="001202C6">
        <w:rPr>
          <w:sz w:val="28"/>
          <w:szCs w:val="28"/>
        </w:rPr>
        <w:t>đạo</w:t>
      </w:r>
      <w:proofErr w:type="spellEnd"/>
      <w:r w:rsidRPr="001202C6">
        <w:rPr>
          <w:sz w:val="28"/>
          <w:szCs w:val="28"/>
        </w:rPr>
        <w:t xml:space="preserve"> </w:t>
      </w:r>
      <w:proofErr w:type="spellStart"/>
      <w:r w:rsidRPr="001202C6">
        <w:rPr>
          <w:sz w:val="28"/>
          <w:szCs w:val="28"/>
        </w:rPr>
        <w:t>Tổng</w:t>
      </w:r>
      <w:proofErr w:type="spellEnd"/>
      <w:r w:rsidRPr="001202C6">
        <w:rPr>
          <w:sz w:val="28"/>
          <w:szCs w:val="28"/>
        </w:rPr>
        <w:t xml:space="preserve"> </w:t>
      </w:r>
      <w:proofErr w:type="spellStart"/>
      <w:r w:rsidRPr="001202C6">
        <w:rPr>
          <w:sz w:val="28"/>
          <w:szCs w:val="28"/>
        </w:rPr>
        <w:t>kết</w:t>
      </w:r>
      <w:proofErr w:type="spellEnd"/>
      <w:r w:rsidRPr="001202C6">
        <w:rPr>
          <w:sz w:val="28"/>
          <w:szCs w:val="28"/>
        </w:rPr>
        <w:t xml:space="preserve"> 100 </w:t>
      </w:r>
      <w:proofErr w:type="spellStart"/>
      <w:r w:rsidRPr="001202C6">
        <w:rPr>
          <w:sz w:val="28"/>
          <w:szCs w:val="28"/>
        </w:rPr>
        <w:t>năm</w:t>
      </w:r>
      <w:proofErr w:type="spellEnd"/>
      <w:r w:rsidRPr="001202C6">
        <w:rPr>
          <w:sz w:val="28"/>
          <w:szCs w:val="28"/>
        </w:rPr>
        <w:t xml:space="preserve"> </w:t>
      </w:r>
      <w:proofErr w:type="spellStart"/>
      <w:r w:rsidRPr="001202C6">
        <w:rPr>
          <w:sz w:val="28"/>
          <w:szCs w:val="28"/>
        </w:rPr>
        <w:t>Đảng</w:t>
      </w:r>
      <w:proofErr w:type="spellEnd"/>
      <w:r w:rsidRPr="001202C6">
        <w:rPr>
          <w:sz w:val="28"/>
          <w:szCs w:val="28"/>
        </w:rPr>
        <w:t xml:space="preserve"> </w:t>
      </w:r>
      <w:proofErr w:type="spellStart"/>
      <w:r w:rsidRPr="001202C6">
        <w:rPr>
          <w:sz w:val="28"/>
          <w:szCs w:val="28"/>
        </w:rPr>
        <w:t>lãnh</w:t>
      </w:r>
      <w:proofErr w:type="spellEnd"/>
      <w:r w:rsidRPr="001202C6">
        <w:rPr>
          <w:sz w:val="28"/>
          <w:szCs w:val="28"/>
        </w:rPr>
        <w:t xml:space="preserve"> </w:t>
      </w:r>
      <w:proofErr w:type="spellStart"/>
      <w:r w:rsidRPr="001202C6">
        <w:rPr>
          <w:sz w:val="28"/>
          <w:szCs w:val="28"/>
        </w:rPr>
        <w:t>đạo</w:t>
      </w:r>
      <w:proofErr w:type="spellEnd"/>
      <w:r w:rsidRPr="001202C6">
        <w:rPr>
          <w:sz w:val="28"/>
          <w:szCs w:val="28"/>
        </w:rPr>
        <w:t xml:space="preserve"> </w:t>
      </w:r>
      <w:proofErr w:type="spellStart"/>
      <w:r w:rsidRPr="001202C6">
        <w:rPr>
          <w:sz w:val="28"/>
          <w:szCs w:val="28"/>
        </w:rPr>
        <w:t>cách</w:t>
      </w:r>
      <w:proofErr w:type="spellEnd"/>
      <w:r w:rsidRPr="001202C6">
        <w:rPr>
          <w:sz w:val="28"/>
          <w:szCs w:val="28"/>
        </w:rPr>
        <w:t xml:space="preserve"> </w:t>
      </w:r>
      <w:proofErr w:type="spellStart"/>
      <w:r w:rsidRPr="001202C6">
        <w:rPr>
          <w:sz w:val="28"/>
          <w:szCs w:val="28"/>
        </w:rPr>
        <w:t>mạng</w:t>
      </w:r>
      <w:proofErr w:type="spellEnd"/>
      <w:r w:rsidRPr="001202C6">
        <w:rPr>
          <w:sz w:val="28"/>
          <w:szCs w:val="28"/>
        </w:rPr>
        <w:t xml:space="preserve"> Việt Nam </w:t>
      </w:r>
      <w:proofErr w:type="spellStart"/>
      <w:r w:rsidRPr="001202C6">
        <w:rPr>
          <w:sz w:val="28"/>
          <w:szCs w:val="28"/>
        </w:rPr>
        <w:t>và</w:t>
      </w:r>
      <w:proofErr w:type="spellEnd"/>
      <w:r w:rsidRPr="001202C6">
        <w:rPr>
          <w:sz w:val="28"/>
          <w:szCs w:val="28"/>
        </w:rPr>
        <w:t xml:space="preserve"> </w:t>
      </w:r>
      <w:proofErr w:type="spellStart"/>
      <w:r w:rsidRPr="001202C6">
        <w:rPr>
          <w:sz w:val="28"/>
          <w:szCs w:val="28"/>
        </w:rPr>
        <w:t>định</w:t>
      </w:r>
      <w:proofErr w:type="spellEnd"/>
      <w:r w:rsidRPr="001202C6">
        <w:rPr>
          <w:sz w:val="28"/>
          <w:szCs w:val="28"/>
        </w:rPr>
        <w:t xml:space="preserve"> </w:t>
      </w:r>
      <w:proofErr w:type="spellStart"/>
      <w:r w:rsidRPr="001202C6">
        <w:rPr>
          <w:sz w:val="28"/>
          <w:szCs w:val="28"/>
        </w:rPr>
        <w:t>hướng</w:t>
      </w:r>
      <w:proofErr w:type="spellEnd"/>
      <w:r w:rsidRPr="001202C6">
        <w:rPr>
          <w:sz w:val="28"/>
          <w:szCs w:val="28"/>
        </w:rPr>
        <w:t xml:space="preserve"> </w:t>
      </w:r>
      <w:proofErr w:type="spellStart"/>
      <w:r w:rsidRPr="001202C6">
        <w:rPr>
          <w:sz w:val="28"/>
          <w:szCs w:val="28"/>
        </w:rPr>
        <w:t>phát</w:t>
      </w:r>
      <w:proofErr w:type="spellEnd"/>
      <w:r w:rsidRPr="001202C6">
        <w:rPr>
          <w:sz w:val="28"/>
          <w:szCs w:val="28"/>
        </w:rPr>
        <w:t xml:space="preserve"> </w:t>
      </w:r>
      <w:proofErr w:type="spellStart"/>
      <w:r w:rsidRPr="001202C6">
        <w:rPr>
          <w:sz w:val="28"/>
          <w:szCs w:val="28"/>
        </w:rPr>
        <w:t>triển</w:t>
      </w:r>
      <w:proofErr w:type="spellEnd"/>
      <w:r w:rsidRPr="001202C6">
        <w:rPr>
          <w:sz w:val="28"/>
          <w:szCs w:val="28"/>
        </w:rPr>
        <w:t xml:space="preserve"> </w:t>
      </w:r>
      <w:proofErr w:type="spellStart"/>
      <w:r w:rsidRPr="001202C6">
        <w:rPr>
          <w:sz w:val="28"/>
          <w:szCs w:val="28"/>
        </w:rPr>
        <w:t>đất</w:t>
      </w:r>
      <w:proofErr w:type="spellEnd"/>
      <w:r w:rsidRPr="001202C6">
        <w:rPr>
          <w:sz w:val="28"/>
          <w:szCs w:val="28"/>
        </w:rPr>
        <w:t xml:space="preserve"> </w:t>
      </w:r>
      <w:proofErr w:type="spellStart"/>
      <w:r w:rsidRPr="001202C6">
        <w:rPr>
          <w:sz w:val="28"/>
          <w:szCs w:val="28"/>
        </w:rPr>
        <w:t>nước</w:t>
      </w:r>
      <w:proofErr w:type="spellEnd"/>
      <w:r w:rsidRPr="001202C6">
        <w:rPr>
          <w:sz w:val="28"/>
          <w:szCs w:val="28"/>
        </w:rPr>
        <w:t xml:space="preserve"> 100 </w:t>
      </w:r>
      <w:proofErr w:type="spellStart"/>
      <w:r w:rsidRPr="001202C6">
        <w:rPr>
          <w:sz w:val="28"/>
          <w:szCs w:val="28"/>
        </w:rPr>
        <w:t>năm</w:t>
      </w:r>
      <w:proofErr w:type="spellEnd"/>
      <w:r w:rsidRPr="001202C6">
        <w:rPr>
          <w:sz w:val="28"/>
          <w:szCs w:val="28"/>
        </w:rPr>
        <w:t xml:space="preserve"> </w:t>
      </w:r>
      <w:proofErr w:type="spellStart"/>
      <w:r w:rsidRPr="001202C6">
        <w:rPr>
          <w:sz w:val="28"/>
          <w:szCs w:val="28"/>
        </w:rPr>
        <w:t>tiếp</w:t>
      </w:r>
      <w:proofErr w:type="spellEnd"/>
      <w:r w:rsidRPr="001202C6">
        <w:rPr>
          <w:sz w:val="28"/>
          <w:szCs w:val="28"/>
        </w:rPr>
        <w:t xml:space="preserve"> </w:t>
      </w:r>
      <w:proofErr w:type="spellStart"/>
      <w:r w:rsidRPr="001202C6">
        <w:rPr>
          <w:sz w:val="28"/>
          <w:szCs w:val="28"/>
        </w:rPr>
        <w:t>theo</w:t>
      </w:r>
      <w:proofErr w:type="spellEnd"/>
      <w:r w:rsidRPr="001202C6">
        <w:rPr>
          <w:sz w:val="28"/>
          <w:szCs w:val="28"/>
        </w:rPr>
        <w:t xml:space="preserve"> </w:t>
      </w:r>
      <w:proofErr w:type="spellStart"/>
      <w:r w:rsidRPr="001202C6">
        <w:rPr>
          <w:sz w:val="28"/>
          <w:szCs w:val="28"/>
        </w:rPr>
        <w:t>và</w:t>
      </w:r>
      <w:proofErr w:type="spellEnd"/>
      <w:r w:rsidRPr="001202C6">
        <w:rPr>
          <w:sz w:val="28"/>
          <w:szCs w:val="28"/>
        </w:rPr>
        <w:t xml:space="preserve"> </w:t>
      </w:r>
      <w:proofErr w:type="spellStart"/>
      <w:r w:rsidRPr="001202C6">
        <w:rPr>
          <w:sz w:val="28"/>
          <w:szCs w:val="28"/>
        </w:rPr>
        <w:t>Tổng</w:t>
      </w:r>
      <w:proofErr w:type="spellEnd"/>
      <w:r w:rsidRPr="001202C6">
        <w:rPr>
          <w:sz w:val="28"/>
          <w:szCs w:val="28"/>
        </w:rPr>
        <w:t xml:space="preserve"> </w:t>
      </w:r>
      <w:proofErr w:type="spellStart"/>
      <w:r w:rsidRPr="001202C6">
        <w:rPr>
          <w:sz w:val="28"/>
          <w:szCs w:val="28"/>
        </w:rPr>
        <w:t>kết</w:t>
      </w:r>
      <w:proofErr w:type="spellEnd"/>
      <w:r w:rsidRPr="001202C6">
        <w:rPr>
          <w:sz w:val="28"/>
          <w:szCs w:val="28"/>
        </w:rPr>
        <w:t xml:space="preserve"> 40 </w:t>
      </w:r>
      <w:proofErr w:type="spellStart"/>
      <w:r w:rsidRPr="001202C6">
        <w:rPr>
          <w:sz w:val="28"/>
          <w:szCs w:val="28"/>
        </w:rPr>
        <w:t>năm</w:t>
      </w:r>
      <w:proofErr w:type="spellEnd"/>
      <w:r w:rsidRPr="001202C6">
        <w:rPr>
          <w:sz w:val="28"/>
          <w:szCs w:val="28"/>
        </w:rPr>
        <w:t xml:space="preserve"> </w:t>
      </w:r>
      <w:proofErr w:type="spellStart"/>
      <w:r w:rsidRPr="001202C6">
        <w:rPr>
          <w:sz w:val="28"/>
          <w:szCs w:val="28"/>
        </w:rPr>
        <w:t>thực</w:t>
      </w:r>
      <w:proofErr w:type="spellEnd"/>
      <w:r w:rsidRPr="001202C6">
        <w:rPr>
          <w:sz w:val="28"/>
          <w:szCs w:val="28"/>
        </w:rPr>
        <w:t xml:space="preserve"> </w:t>
      </w:r>
      <w:proofErr w:type="spellStart"/>
      <w:r w:rsidRPr="001202C6">
        <w:rPr>
          <w:sz w:val="28"/>
          <w:szCs w:val="28"/>
        </w:rPr>
        <w:t>hiện</w:t>
      </w:r>
      <w:proofErr w:type="spellEnd"/>
      <w:r w:rsidRPr="001202C6">
        <w:rPr>
          <w:sz w:val="28"/>
          <w:szCs w:val="28"/>
        </w:rPr>
        <w:t xml:space="preserve"> </w:t>
      </w:r>
      <w:proofErr w:type="spellStart"/>
      <w:r w:rsidRPr="001202C6">
        <w:rPr>
          <w:sz w:val="28"/>
          <w:szCs w:val="28"/>
        </w:rPr>
        <w:t>Cương</w:t>
      </w:r>
      <w:proofErr w:type="spellEnd"/>
      <w:r w:rsidRPr="001202C6">
        <w:rPr>
          <w:sz w:val="28"/>
          <w:szCs w:val="28"/>
        </w:rPr>
        <w:t xml:space="preserve"> </w:t>
      </w:r>
      <w:proofErr w:type="spellStart"/>
      <w:r w:rsidRPr="001202C6">
        <w:rPr>
          <w:sz w:val="28"/>
          <w:szCs w:val="28"/>
        </w:rPr>
        <w:t>lĩnh</w:t>
      </w:r>
      <w:proofErr w:type="spellEnd"/>
      <w:r w:rsidRPr="001202C6">
        <w:rPr>
          <w:sz w:val="28"/>
          <w:szCs w:val="28"/>
        </w:rPr>
        <w:t xml:space="preserve"> </w:t>
      </w:r>
      <w:proofErr w:type="spellStart"/>
      <w:r w:rsidRPr="001202C6">
        <w:rPr>
          <w:sz w:val="28"/>
          <w:szCs w:val="28"/>
        </w:rPr>
        <w:t>xây</w:t>
      </w:r>
      <w:proofErr w:type="spellEnd"/>
      <w:r w:rsidRPr="001202C6">
        <w:rPr>
          <w:sz w:val="28"/>
          <w:szCs w:val="28"/>
        </w:rPr>
        <w:t xml:space="preserve"> </w:t>
      </w:r>
      <w:proofErr w:type="spellStart"/>
      <w:r w:rsidRPr="001202C6">
        <w:rPr>
          <w:sz w:val="28"/>
          <w:szCs w:val="28"/>
        </w:rPr>
        <w:t>dựng</w:t>
      </w:r>
      <w:proofErr w:type="spellEnd"/>
      <w:r w:rsidRPr="001202C6">
        <w:rPr>
          <w:sz w:val="28"/>
          <w:szCs w:val="28"/>
        </w:rPr>
        <w:t xml:space="preserve"> </w:t>
      </w:r>
      <w:proofErr w:type="spellStart"/>
      <w:r w:rsidRPr="001202C6">
        <w:rPr>
          <w:sz w:val="28"/>
          <w:szCs w:val="28"/>
        </w:rPr>
        <w:t>đất</w:t>
      </w:r>
      <w:proofErr w:type="spellEnd"/>
      <w:r w:rsidRPr="001202C6">
        <w:rPr>
          <w:sz w:val="28"/>
          <w:szCs w:val="28"/>
        </w:rPr>
        <w:t xml:space="preserve"> </w:t>
      </w:r>
      <w:proofErr w:type="spellStart"/>
      <w:r w:rsidRPr="001202C6">
        <w:rPr>
          <w:sz w:val="28"/>
          <w:szCs w:val="28"/>
        </w:rPr>
        <w:t>nước</w:t>
      </w:r>
      <w:proofErr w:type="spellEnd"/>
      <w:r w:rsidRPr="001202C6">
        <w:rPr>
          <w:sz w:val="28"/>
          <w:szCs w:val="28"/>
        </w:rPr>
        <w:t xml:space="preserve"> </w:t>
      </w:r>
      <w:proofErr w:type="spellStart"/>
      <w:r w:rsidRPr="001202C6">
        <w:rPr>
          <w:sz w:val="28"/>
          <w:szCs w:val="28"/>
        </w:rPr>
        <w:t>trong</w:t>
      </w:r>
      <w:proofErr w:type="spellEnd"/>
      <w:r w:rsidRPr="001202C6">
        <w:rPr>
          <w:sz w:val="28"/>
          <w:szCs w:val="28"/>
        </w:rPr>
        <w:t xml:space="preserve"> </w:t>
      </w:r>
      <w:proofErr w:type="spellStart"/>
      <w:r w:rsidRPr="001202C6">
        <w:rPr>
          <w:sz w:val="28"/>
          <w:szCs w:val="28"/>
        </w:rPr>
        <w:t>thời</w:t>
      </w:r>
      <w:proofErr w:type="spellEnd"/>
      <w:r w:rsidRPr="001202C6">
        <w:rPr>
          <w:sz w:val="28"/>
          <w:szCs w:val="28"/>
        </w:rPr>
        <w:t xml:space="preserve"> </w:t>
      </w:r>
      <w:proofErr w:type="spellStart"/>
      <w:r w:rsidRPr="001202C6">
        <w:rPr>
          <w:sz w:val="28"/>
          <w:szCs w:val="28"/>
        </w:rPr>
        <w:t>kỳ</w:t>
      </w:r>
      <w:proofErr w:type="spellEnd"/>
      <w:r w:rsidRPr="001202C6">
        <w:rPr>
          <w:sz w:val="28"/>
          <w:szCs w:val="28"/>
        </w:rPr>
        <w:t xml:space="preserve"> </w:t>
      </w:r>
      <w:proofErr w:type="spellStart"/>
      <w:r w:rsidRPr="001202C6">
        <w:rPr>
          <w:sz w:val="28"/>
          <w:szCs w:val="28"/>
        </w:rPr>
        <w:t>quá</w:t>
      </w:r>
      <w:proofErr w:type="spellEnd"/>
      <w:r w:rsidRPr="001202C6">
        <w:rPr>
          <w:sz w:val="28"/>
          <w:szCs w:val="28"/>
        </w:rPr>
        <w:t xml:space="preserve"> </w:t>
      </w:r>
      <w:proofErr w:type="spellStart"/>
      <w:r w:rsidRPr="001202C6">
        <w:rPr>
          <w:sz w:val="28"/>
          <w:szCs w:val="28"/>
        </w:rPr>
        <w:t>độ</w:t>
      </w:r>
      <w:proofErr w:type="spellEnd"/>
      <w:r w:rsidRPr="001202C6">
        <w:rPr>
          <w:sz w:val="28"/>
          <w:szCs w:val="28"/>
        </w:rPr>
        <w:t xml:space="preserve"> </w:t>
      </w:r>
      <w:proofErr w:type="spellStart"/>
      <w:r w:rsidRPr="001202C6">
        <w:rPr>
          <w:sz w:val="28"/>
          <w:szCs w:val="28"/>
        </w:rPr>
        <w:t>lên</w:t>
      </w:r>
      <w:proofErr w:type="spellEnd"/>
      <w:r w:rsidRPr="001202C6">
        <w:rPr>
          <w:sz w:val="28"/>
          <w:szCs w:val="28"/>
        </w:rPr>
        <w:t xml:space="preserve"> </w:t>
      </w:r>
      <w:proofErr w:type="spellStart"/>
      <w:r w:rsidRPr="001202C6">
        <w:rPr>
          <w:sz w:val="28"/>
          <w:szCs w:val="28"/>
        </w:rPr>
        <w:t>chủ</w:t>
      </w:r>
      <w:proofErr w:type="spellEnd"/>
      <w:r w:rsidRPr="001202C6">
        <w:rPr>
          <w:sz w:val="28"/>
          <w:szCs w:val="28"/>
        </w:rPr>
        <w:t xml:space="preserve"> </w:t>
      </w:r>
      <w:proofErr w:type="spellStart"/>
      <w:r w:rsidRPr="001202C6">
        <w:rPr>
          <w:sz w:val="28"/>
          <w:szCs w:val="28"/>
        </w:rPr>
        <w:t>nghĩa</w:t>
      </w:r>
      <w:proofErr w:type="spellEnd"/>
      <w:r w:rsidRPr="001202C6">
        <w:rPr>
          <w:sz w:val="28"/>
          <w:szCs w:val="28"/>
        </w:rPr>
        <w:t xml:space="preserve"> </w:t>
      </w:r>
      <w:proofErr w:type="spellStart"/>
      <w:r w:rsidRPr="001202C6">
        <w:rPr>
          <w:sz w:val="28"/>
          <w:szCs w:val="28"/>
        </w:rPr>
        <w:t>xã</w:t>
      </w:r>
      <w:proofErr w:type="spellEnd"/>
      <w:r w:rsidRPr="001202C6">
        <w:rPr>
          <w:sz w:val="28"/>
          <w:szCs w:val="28"/>
        </w:rPr>
        <w:t xml:space="preserve"> </w:t>
      </w:r>
      <w:proofErr w:type="spellStart"/>
      <w:r w:rsidRPr="001202C6">
        <w:rPr>
          <w:sz w:val="28"/>
          <w:szCs w:val="28"/>
        </w:rPr>
        <w:t>hội</w:t>
      </w:r>
      <w:proofErr w:type="spellEnd"/>
      <w:r w:rsidRPr="001202C6">
        <w:rPr>
          <w:sz w:val="28"/>
          <w:szCs w:val="28"/>
        </w:rPr>
        <w:t xml:space="preserve"> (</w:t>
      </w:r>
      <w:proofErr w:type="spellStart"/>
      <w:r w:rsidRPr="001202C6">
        <w:rPr>
          <w:sz w:val="28"/>
          <w:szCs w:val="28"/>
        </w:rPr>
        <w:t>sau</w:t>
      </w:r>
      <w:proofErr w:type="spellEnd"/>
      <w:r w:rsidRPr="001202C6">
        <w:rPr>
          <w:sz w:val="28"/>
          <w:szCs w:val="28"/>
        </w:rPr>
        <w:t xml:space="preserve"> </w:t>
      </w:r>
      <w:proofErr w:type="spellStart"/>
      <w:r w:rsidRPr="001202C6">
        <w:rPr>
          <w:sz w:val="28"/>
          <w:szCs w:val="28"/>
        </w:rPr>
        <w:t>đây</w:t>
      </w:r>
      <w:proofErr w:type="spellEnd"/>
      <w:r w:rsidRPr="001202C6">
        <w:rPr>
          <w:sz w:val="28"/>
          <w:szCs w:val="28"/>
        </w:rPr>
        <w:t xml:space="preserve"> </w:t>
      </w:r>
      <w:proofErr w:type="spellStart"/>
      <w:r w:rsidRPr="001202C6">
        <w:rPr>
          <w:sz w:val="28"/>
          <w:szCs w:val="28"/>
        </w:rPr>
        <w:t>gọi</w:t>
      </w:r>
      <w:proofErr w:type="spellEnd"/>
      <w:r w:rsidRPr="001202C6">
        <w:rPr>
          <w:sz w:val="28"/>
          <w:szCs w:val="28"/>
        </w:rPr>
        <w:t xml:space="preserve"> </w:t>
      </w:r>
      <w:proofErr w:type="spellStart"/>
      <w:r w:rsidRPr="001202C6">
        <w:rPr>
          <w:sz w:val="28"/>
          <w:szCs w:val="28"/>
        </w:rPr>
        <w:t>là</w:t>
      </w:r>
      <w:proofErr w:type="spellEnd"/>
      <w:r w:rsidRPr="001202C6">
        <w:rPr>
          <w:sz w:val="28"/>
          <w:szCs w:val="28"/>
        </w:rPr>
        <w:t xml:space="preserve"> Ban </w:t>
      </w:r>
      <w:proofErr w:type="spellStart"/>
      <w:r w:rsidRPr="001202C6">
        <w:rPr>
          <w:sz w:val="28"/>
          <w:szCs w:val="28"/>
        </w:rPr>
        <w:t>Chỉ</w:t>
      </w:r>
      <w:proofErr w:type="spellEnd"/>
      <w:r w:rsidRPr="001202C6">
        <w:rPr>
          <w:sz w:val="28"/>
          <w:szCs w:val="28"/>
        </w:rPr>
        <w:t xml:space="preserve"> </w:t>
      </w:r>
      <w:proofErr w:type="spellStart"/>
      <w:r w:rsidRPr="001202C6">
        <w:rPr>
          <w:sz w:val="28"/>
          <w:szCs w:val="28"/>
        </w:rPr>
        <w:t>đạo</w:t>
      </w:r>
      <w:proofErr w:type="spellEnd"/>
      <w:r w:rsidRPr="001202C6">
        <w:rPr>
          <w:sz w:val="28"/>
          <w:szCs w:val="28"/>
        </w:rPr>
        <w:t xml:space="preserve">) </w:t>
      </w:r>
      <w:proofErr w:type="spellStart"/>
      <w:r w:rsidRPr="001202C6">
        <w:rPr>
          <w:sz w:val="28"/>
          <w:szCs w:val="28"/>
        </w:rPr>
        <w:t>tổ</w:t>
      </w:r>
      <w:proofErr w:type="spellEnd"/>
      <w:r w:rsidRPr="001202C6">
        <w:rPr>
          <w:sz w:val="28"/>
          <w:szCs w:val="28"/>
        </w:rPr>
        <w:t xml:space="preserve"> </w:t>
      </w:r>
      <w:proofErr w:type="spellStart"/>
      <w:r w:rsidRPr="001202C6">
        <w:rPr>
          <w:sz w:val="28"/>
          <w:szCs w:val="28"/>
        </w:rPr>
        <w:t>chức</w:t>
      </w:r>
      <w:proofErr w:type="spellEnd"/>
      <w:r w:rsidRPr="001202C6">
        <w:rPr>
          <w:sz w:val="28"/>
          <w:szCs w:val="28"/>
        </w:rPr>
        <w:t xml:space="preserve"> </w:t>
      </w:r>
      <w:proofErr w:type="spellStart"/>
      <w:r w:rsidRPr="001202C6">
        <w:rPr>
          <w:sz w:val="28"/>
          <w:szCs w:val="28"/>
        </w:rPr>
        <w:t>Kỳ</w:t>
      </w:r>
      <w:proofErr w:type="spellEnd"/>
      <w:r w:rsidRPr="001202C6">
        <w:rPr>
          <w:sz w:val="28"/>
          <w:szCs w:val="28"/>
        </w:rPr>
        <w:t xml:space="preserve"> </w:t>
      </w:r>
      <w:proofErr w:type="spellStart"/>
      <w:r w:rsidRPr="001202C6">
        <w:rPr>
          <w:sz w:val="28"/>
          <w:szCs w:val="28"/>
        </w:rPr>
        <w:t>họp</w:t>
      </w:r>
      <w:proofErr w:type="spellEnd"/>
      <w:r w:rsidRPr="001202C6">
        <w:rPr>
          <w:sz w:val="28"/>
          <w:szCs w:val="28"/>
        </w:rPr>
        <w:t xml:space="preserve"> </w:t>
      </w:r>
      <w:proofErr w:type="spellStart"/>
      <w:r w:rsidRPr="001202C6">
        <w:rPr>
          <w:sz w:val="28"/>
          <w:szCs w:val="28"/>
        </w:rPr>
        <w:t>thứ</w:t>
      </w:r>
      <w:proofErr w:type="spellEnd"/>
      <w:r w:rsidRPr="001202C6">
        <w:rPr>
          <w:sz w:val="28"/>
          <w:szCs w:val="28"/>
        </w:rPr>
        <w:t xml:space="preserve"> </w:t>
      </w:r>
      <w:proofErr w:type="spellStart"/>
      <w:r w:rsidRPr="001202C6">
        <w:rPr>
          <w:sz w:val="28"/>
          <w:szCs w:val="28"/>
        </w:rPr>
        <w:t>nhất</w:t>
      </w:r>
      <w:proofErr w:type="spellEnd"/>
      <w:r w:rsidRPr="001202C6">
        <w:rPr>
          <w:sz w:val="28"/>
          <w:szCs w:val="28"/>
        </w:rPr>
        <w:t xml:space="preserve"> </w:t>
      </w:r>
      <w:proofErr w:type="spellStart"/>
      <w:r w:rsidRPr="001202C6">
        <w:rPr>
          <w:sz w:val="28"/>
          <w:szCs w:val="28"/>
        </w:rPr>
        <w:t>dưới</w:t>
      </w:r>
      <w:proofErr w:type="spellEnd"/>
      <w:r w:rsidRPr="001202C6">
        <w:rPr>
          <w:sz w:val="28"/>
          <w:szCs w:val="28"/>
        </w:rPr>
        <w:t xml:space="preserve"> </w:t>
      </w:r>
      <w:proofErr w:type="spellStart"/>
      <w:r w:rsidRPr="001202C6">
        <w:rPr>
          <w:sz w:val="28"/>
          <w:szCs w:val="28"/>
        </w:rPr>
        <w:t>sự</w:t>
      </w:r>
      <w:proofErr w:type="spellEnd"/>
      <w:r w:rsidRPr="001202C6">
        <w:rPr>
          <w:sz w:val="28"/>
          <w:szCs w:val="28"/>
        </w:rPr>
        <w:t xml:space="preserve"> </w:t>
      </w:r>
      <w:proofErr w:type="spellStart"/>
      <w:r w:rsidRPr="001202C6">
        <w:rPr>
          <w:sz w:val="28"/>
          <w:szCs w:val="28"/>
        </w:rPr>
        <w:t>chủ</w:t>
      </w:r>
      <w:proofErr w:type="spellEnd"/>
      <w:r w:rsidRPr="001202C6">
        <w:rPr>
          <w:sz w:val="28"/>
          <w:szCs w:val="28"/>
        </w:rPr>
        <w:t xml:space="preserve"> </w:t>
      </w:r>
      <w:proofErr w:type="spellStart"/>
      <w:r w:rsidRPr="001202C6">
        <w:rPr>
          <w:sz w:val="28"/>
          <w:szCs w:val="28"/>
        </w:rPr>
        <w:t>trì</w:t>
      </w:r>
      <w:proofErr w:type="spellEnd"/>
      <w:r w:rsidRPr="001202C6">
        <w:rPr>
          <w:sz w:val="28"/>
          <w:szCs w:val="28"/>
        </w:rPr>
        <w:t xml:space="preserve"> </w:t>
      </w:r>
      <w:proofErr w:type="spellStart"/>
      <w:r w:rsidRPr="001202C6">
        <w:rPr>
          <w:sz w:val="28"/>
          <w:szCs w:val="28"/>
        </w:rPr>
        <w:t>của</w:t>
      </w:r>
      <w:proofErr w:type="spellEnd"/>
      <w:r w:rsidRPr="001202C6">
        <w:rPr>
          <w:sz w:val="28"/>
          <w:szCs w:val="28"/>
        </w:rPr>
        <w:t xml:space="preserve"> </w:t>
      </w:r>
      <w:proofErr w:type="spellStart"/>
      <w:r w:rsidRPr="001202C6">
        <w:rPr>
          <w:sz w:val="28"/>
          <w:szCs w:val="28"/>
        </w:rPr>
        <w:t>đồng</w:t>
      </w:r>
      <w:proofErr w:type="spellEnd"/>
      <w:r w:rsidRPr="001202C6">
        <w:rPr>
          <w:sz w:val="28"/>
          <w:szCs w:val="28"/>
        </w:rPr>
        <w:t xml:space="preserve"> </w:t>
      </w:r>
      <w:proofErr w:type="spellStart"/>
      <w:r w:rsidRPr="001202C6">
        <w:rPr>
          <w:sz w:val="28"/>
          <w:szCs w:val="28"/>
        </w:rPr>
        <w:t>chí</w:t>
      </w:r>
      <w:proofErr w:type="spellEnd"/>
      <w:r w:rsidRPr="001202C6">
        <w:rPr>
          <w:sz w:val="28"/>
          <w:szCs w:val="28"/>
        </w:rPr>
        <w:t xml:space="preserve"> </w:t>
      </w:r>
      <w:proofErr w:type="spellStart"/>
      <w:r w:rsidRPr="001202C6">
        <w:rPr>
          <w:sz w:val="28"/>
          <w:szCs w:val="28"/>
        </w:rPr>
        <w:t>Tô</w:t>
      </w:r>
      <w:proofErr w:type="spellEnd"/>
      <w:r w:rsidRPr="001202C6">
        <w:rPr>
          <w:sz w:val="28"/>
          <w:szCs w:val="28"/>
        </w:rPr>
        <w:t xml:space="preserve"> Lâm, </w:t>
      </w:r>
      <w:proofErr w:type="spellStart"/>
      <w:r w:rsidRPr="001202C6">
        <w:rPr>
          <w:sz w:val="28"/>
          <w:szCs w:val="28"/>
        </w:rPr>
        <w:t>Tổng</w:t>
      </w:r>
      <w:proofErr w:type="spellEnd"/>
      <w:r w:rsidRPr="001202C6">
        <w:rPr>
          <w:sz w:val="28"/>
          <w:szCs w:val="28"/>
        </w:rPr>
        <w:t xml:space="preserve"> </w:t>
      </w:r>
      <w:proofErr w:type="spellStart"/>
      <w:r w:rsidRPr="001202C6">
        <w:rPr>
          <w:sz w:val="28"/>
          <w:szCs w:val="28"/>
        </w:rPr>
        <w:t>Bí</w:t>
      </w:r>
      <w:proofErr w:type="spellEnd"/>
      <w:r w:rsidRPr="001202C6">
        <w:rPr>
          <w:sz w:val="28"/>
          <w:szCs w:val="28"/>
        </w:rPr>
        <w:t xml:space="preserve"> </w:t>
      </w:r>
      <w:proofErr w:type="spellStart"/>
      <w:r w:rsidRPr="001202C6">
        <w:rPr>
          <w:sz w:val="28"/>
          <w:szCs w:val="28"/>
        </w:rPr>
        <w:t>thư</w:t>
      </w:r>
      <w:proofErr w:type="spellEnd"/>
      <w:r w:rsidRPr="001202C6">
        <w:rPr>
          <w:sz w:val="28"/>
          <w:szCs w:val="28"/>
        </w:rPr>
        <w:t xml:space="preserve">, </w:t>
      </w:r>
      <w:proofErr w:type="spellStart"/>
      <w:r w:rsidRPr="001202C6">
        <w:rPr>
          <w:sz w:val="28"/>
          <w:szCs w:val="28"/>
        </w:rPr>
        <w:t>Chủ</w:t>
      </w:r>
      <w:proofErr w:type="spellEnd"/>
      <w:r w:rsidRPr="001202C6">
        <w:rPr>
          <w:sz w:val="28"/>
          <w:szCs w:val="28"/>
        </w:rPr>
        <w:t xml:space="preserve"> </w:t>
      </w:r>
      <w:proofErr w:type="spellStart"/>
      <w:r w:rsidRPr="001202C6">
        <w:rPr>
          <w:sz w:val="28"/>
          <w:szCs w:val="28"/>
        </w:rPr>
        <w:t>tịch</w:t>
      </w:r>
      <w:proofErr w:type="spellEnd"/>
      <w:r w:rsidRPr="001202C6">
        <w:rPr>
          <w:sz w:val="28"/>
          <w:szCs w:val="28"/>
        </w:rPr>
        <w:t xml:space="preserve"> </w:t>
      </w:r>
      <w:proofErr w:type="spellStart"/>
      <w:r w:rsidRPr="001202C6">
        <w:rPr>
          <w:sz w:val="28"/>
          <w:szCs w:val="28"/>
        </w:rPr>
        <w:t>nước</w:t>
      </w:r>
      <w:proofErr w:type="spellEnd"/>
      <w:r w:rsidRPr="001202C6">
        <w:rPr>
          <w:sz w:val="28"/>
          <w:szCs w:val="28"/>
        </w:rPr>
        <w:t xml:space="preserve">, </w:t>
      </w:r>
      <w:proofErr w:type="spellStart"/>
      <w:r w:rsidRPr="001202C6">
        <w:rPr>
          <w:sz w:val="28"/>
          <w:szCs w:val="28"/>
        </w:rPr>
        <w:t>Trưởng</w:t>
      </w:r>
      <w:proofErr w:type="spellEnd"/>
      <w:r w:rsidRPr="001202C6">
        <w:rPr>
          <w:sz w:val="28"/>
          <w:szCs w:val="28"/>
        </w:rPr>
        <w:t xml:space="preserve"> Ban </w:t>
      </w:r>
      <w:proofErr w:type="spellStart"/>
      <w:r w:rsidRPr="001202C6">
        <w:rPr>
          <w:sz w:val="28"/>
          <w:szCs w:val="28"/>
        </w:rPr>
        <w:t>Chỉ</w:t>
      </w:r>
      <w:proofErr w:type="spellEnd"/>
      <w:r w:rsidRPr="001202C6">
        <w:rPr>
          <w:sz w:val="28"/>
          <w:szCs w:val="28"/>
        </w:rPr>
        <w:t xml:space="preserve"> </w:t>
      </w:r>
      <w:proofErr w:type="spellStart"/>
      <w:r w:rsidRPr="001202C6">
        <w:rPr>
          <w:sz w:val="28"/>
          <w:szCs w:val="28"/>
        </w:rPr>
        <w:t>đạo</w:t>
      </w:r>
      <w:proofErr w:type="spellEnd"/>
      <w:r w:rsidRPr="001202C6">
        <w:rPr>
          <w:sz w:val="28"/>
          <w:szCs w:val="28"/>
        </w:rPr>
        <w:t xml:space="preserve">. </w:t>
      </w:r>
      <w:proofErr w:type="spellStart"/>
      <w:r w:rsidRPr="001202C6">
        <w:rPr>
          <w:sz w:val="28"/>
          <w:szCs w:val="28"/>
        </w:rPr>
        <w:t>Cùng</w:t>
      </w:r>
      <w:proofErr w:type="spellEnd"/>
      <w:r w:rsidRPr="001202C6">
        <w:rPr>
          <w:sz w:val="28"/>
          <w:szCs w:val="28"/>
        </w:rPr>
        <w:t xml:space="preserve"> </w:t>
      </w:r>
      <w:proofErr w:type="spellStart"/>
      <w:r w:rsidRPr="001202C6">
        <w:rPr>
          <w:sz w:val="28"/>
          <w:szCs w:val="28"/>
        </w:rPr>
        <w:t>dự</w:t>
      </w:r>
      <w:proofErr w:type="spellEnd"/>
      <w:r w:rsidRPr="001202C6">
        <w:rPr>
          <w:sz w:val="28"/>
          <w:szCs w:val="28"/>
        </w:rPr>
        <w:t xml:space="preserve"> </w:t>
      </w:r>
      <w:proofErr w:type="spellStart"/>
      <w:r w:rsidRPr="001202C6">
        <w:rPr>
          <w:sz w:val="28"/>
          <w:szCs w:val="28"/>
        </w:rPr>
        <w:t>có</w:t>
      </w:r>
      <w:proofErr w:type="spellEnd"/>
      <w:r w:rsidRPr="001202C6">
        <w:rPr>
          <w:sz w:val="28"/>
          <w:szCs w:val="28"/>
        </w:rPr>
        <w:t xml:space="preserve"> </w:t>
      </w:r>
      <w:proofErr w:type="spellStart"/>
      <w:r w:rsidRPr="001202C6">
        <w:rPr>
          <w:sz w:val="28"/>
          <w:szCs w:val="28"/>
        </w:rPr>
        <w:t>các</w:t>
      </w:r>
      <w:proofErr w:type="spellEnd"/>
      <w:r w:rsidRPr="001202C6">
        <w:rPr>
          <w:sz w:val="28"/>
          <w:szCs w:val="28"/>
        </w:rPr>
        <w:t xml:space="preserve"> </w:t>
      </w:r>
      <w:proofErr w:type="spellStart"/>
      <w:r w:rsidRPr="001202C6">
        <w:rPr>
          <w:sz w:val="28"/>
          <w:szCs w:val="28"/>
        </w:rPr>
        <w:t>đồng</w:t>
      </w:r>
      <w:proofErr w:type="spellEnd"/>
      <w:r w:rsidRPr="001202C6">
        <w:rPr>
          <w:sz w:val="28"/>
          <w:szCs w:val="28"/>
        </w:rPr>
        <w:t xml:space="preserve"> </w:t>
      </w:r>
      <w:proofErr w:type="spellStart"/>
      <w:r w:rsidRPr="001202C6">
        <w:rPr>
          <w:sz w:val="28"/>
          <w:szCs w:val="28"/>
        </w:rPr>
        <w:t>chí</w:t>
      </w:r>
      <w:proofErr w:type="spellEnd"/>
      <w:r w:rsidRPr="001202C6">
        <w:rPr>
          <w:sz w:val="28"/>
          <w:szCs w:val="28"/>
        </w:rPr>
        <w:t xml:space="preserve"> </w:t>
      </w:r>
      <w:proofErr w:type="spellStart"/>
      <w:r w:rsidRPr="001202C6">
        <w:rPr>
          <w:sz w:val="28"/>
          <w:szCs w:val="28"/>
        </w:rPr>
        <w:t>lãnh</w:t>
      </w:r>
      <w:proofErr w:type="spellEnd"/>
      <w:r w:rsidRPr="001202C6">
        <w:rPr>
          <w:sz w:val="28"/>
          <w:szCs w:val="28"/>
        </w:rPr>
        <w:t xml:space="preserve"> </w:t>
      </w:r>
      <w:proofErr w:type="spellStart"/>
      <w:r w:rsidRPr="001202C6">
        <w:rPr>
          <w:sz w:val="28"/>
          <w:szCs w:val="28"/>
        </w:rPr>
        <w:t>đạo</w:t>
      </w:r>
      <w:proofErr w:type="spellEnd"/>
      <w:r w:rsidRPr="001202C6">
        <w:rPr>
          <w:sz w:val="28"/>
          <w:szCs w:val="28"/>
        </w:rPr>
        <w:t xml:space="preserve"> </w:t>
      </w:r>
      <w:proofErr w:type="spellStart"/>
      <w:r w:rsidRPr="001202C6">
        <w:rPr>
          <w:sz w:val="28"/>
          <w:szCs w:val="28"/>
        </w:rPr>
        <w:t>chủ</w:t>
      </w:r>
      <w:proofErr w:type="spellEnd"/>
      <w:r w:rsidRPr="001202C6">
        <w:rPr>
          <w:sz w:val="28"/>
          <w:szCs w:val="28"/>
        </w:rPr>
        <w:t xml:space="preserve"> </w:t>
      </w:r>
      <w:proofErr w:type="spellStart"/>
      <w:r w:rsidRPr="001202C6">
        <w:rPr>
          <w:sz w:val="28"/>
          <w:szCs w:val="28"/>
        </w:rPr>
        <w:t>chốt</w:t>
      </w:r>
      <w:proofErr w:type="spellEnd"/>
      <w:r w:rsidRPr="001202C6">
        <w:rPr>
          <w:sz w:val="28"/>
          <w:szCs w:val="28"/>
        </w:rPr>
        <w:t xml:space="preserve">, </w:t>
      </w:r>
      <w:proofErr w:type="spellStart"/>
      <w:r w:rsidRPr="001202C6">
        <w:rPr>
          <w:sz w:val="28"/>
          <w:szCs w:val="28"/>
        </w:rPr>
        <w:t>nguyên</w:t>
      </w:r>
      <w:proofErr w:type="spellEnd"/>
      <w:r w:rsidRPr="001202C6">
        <w:rPr>
          <w:sz w:val="28"/>
          <w:szCs w:val="28"/>
        </w:rPr>
        <w:t xml:space="preserve"> </w:t>
      </w:r>
      <w:proofErr w:type="spellStart"/>
      <w:r w:rsidRPr="001202C6">
        <w:rPr>
          <w:sz w:val="28"/>
          <w:szCs w:val="28"/>
        </w:rPr>
        <w:t>lãnh</w:t>
      </w:r>
      <w:proofErr w:type="spellEnd"/>
      <w:r w:rsidRPr="001202C6">
        <w:rPr>
          <w:sz w:val="28"/>
          <w:szCs w:val="28"/>
        </w:rPr>
        <w:t xml:space="preserve"> </w:t>
      </w:r>
      <w:proofErr w:type="spellStart"/>
      <w:r w:rsidRPr="001202C6">
        <w:rPr>
          <w:sz w:val="28"/>
          <w:szCs w:val="28"/>
        </w:rPr>
        <w:t>đạo</w:t>
      </w:r>
      <w:proofErr w:type="spellEnd"/>
      <w:r w:rsidRPr="001202C6">
        <w:rPr>
          <w:sz w:val="28"/>
          <w:szCs w:val="28"/>
        </w:rPr>
        <w:t xml:space="preserve"> </w:t>
      </w:r>
      <w:proofErr w:type="spellStart"/>
      <w:r w:rsidRPr="001202C6">
        <w:rPr>
          <w:sz w:val="28"/>
          <w:szCs w:val="28"/>
        </w:rPr>
        <w:t>chủ</w:t>
      </w:r>
      <w:proofErr w:type="spellEnd"/>
      <w:r w:rsidRPr="001202C6">
        <w:rPr>
          <w:sz w:val="28"/>
          <w:szCs w:val="28"/>
        </w:rPr>
        <w:t xml:space="preserve"> </w:t>
      </w:r>
      <w:proofErr w:type="spellStart"/>
      <w:r w:rsidRPr="001202C6">
        <w:rPr>
          <w:sz w:val="28"/>
          <w:szCs w:val="28"/>
        </w:rPr>
        <w:t>chốt</w:t>
      </w:r>
      <w:proofErr w:type="spellEnd"/>
      <w:r w:rsidRPr="001202C6">
        <w:rPr>
          <w:sz w:val="28"/>
          <w:szCs w:val="28"/>
        </w:rPr>
        <w:t xml:space="preserve">, </w:t>
      </w:r>
      <w:proofErr w:type="spellStart"/>
      <w:r w:rsidRPr="001202C6">
        <w:rPr>
          <w:sz w:val="28"/>
          <w:szCs w:val="28"/>
        </w:rPr>
        <w:t>các</w:t>
      </w:r>
      <w:proofErr w:type="spellEnd"/>
      <w:r w:rsidRPr="001202C6">
        <w:rPr>
          <w:sz w:val="28"/>
          <w:szCs w:val="28"/>
        </w:rPr>
        <w:t xml:space="preserve"> </w:t>
      </w:r>
      <w:proofErr w:type="spellStart"/>
      <w:r w:rsidRPr="001202C6">
        <w:rPr>
          <w:sz w:val="28"/>
          <w:szCs w:val="28"/>
        </w:rPr>
        <w:t>đồng</w:t>
      </w:r>
      <w:proofErr w:type="spellEnd"/>
      <w:r w:rsidRPr="001202C6">
        <w:rPr>
          <w:sz w:val="28"/>
          <w:szCs w:val="28"/>
        </w:rPr>
        <w:t xml:space="preserve"> </w:t>
      </w:r>
      <w:proofErr w:type="spellStart"/>
      <w:r w:rsidRPr="001202C6">
        <w:rPr>
          <w:sz w:val="28"/>
          <w:szCs w:val="28"/>
        </w:rPr>
        <w:t>chí</w:t>
      </w:r>
      <w:proofErr w:type="spellEnd"/>
      <w:r w:rsidRPr="001202C6">
        <w:rPr>
          <w:sz w:val="28"/>
          <w:szCs w:val="28"/>
        </w:rPr>
        <w:t xml:space="preserve"> </w:t>
      </w:r>
      <w:proofErr w:type="spellStart"/>
      <w:r w:rsidRPr="001202C6">
        <w:rPr>
          <w:sz w:val="28"/>
          <w:szCs w:val="28"/>
        </w:rPr>
        <w:t>Ủy</w:t>
      </w:r>
      <w:proofErr w:type="spellEnd"/>
      <w:r w:rsidRPr="001202C6">
        <w:rPr>
          <w:sz w:val="28"/>
          <w:szCs w:val="28"/>
        </w:rPr>
        <w:t xml:space="preserve"> </w:t>
      </w:r>
      <w:proofErr w:type="spellStart"/>
      <w:r w:rsidRPr="001202C6">
        <w:rPr>
          <w:sz w:val="28"/>
          <w:szCs w:val="28"/>
        </w:rPr>
        <w:t>viên</w:t>
      </w:r>
      <w:proofErr w:type="spellEnd"/>
      <w:r w:rsidRPr="001202C6">
        <w:rPr>
          <w:sz w:val="28"/>
          <w:szCs w:val="28"/>
        </w:rPr>
        <w:t xml:space="preserve"> </w:t>
      </w:r>
      <w:proofErr w:type="spellStart"/>
      <w:r w:rsidRPr="001202C6">
        <w:rPr>
          <w:sz w:val="28"/>
          <w:szCs w:val="28"/>
        </w:rPr>
        <w:t>Bộ</w:t>
      </w:r>
      <w:proofErr w:type="spellEnd"/>
      <w:r w:rsidRPr="001202C6">
        <w:rPr>
          <w:sz w:val="28"/>
          <w:szCs w:val="28"/>
        </w:rPr>
        <w:t xml:space="preserve"> </w:t>
      </w:r>
      <w:proofErr w:type="spellStart"/>
      <w:r w:rsidRPr="001202C6">
        <w:rPr>
          <w:sz w:val="28"/>
          <w:szCs w:val="28"/>
        </w:rPr>
        <w:t>Chính</w:t>
      </w:r>
      <w:proofErr w:type="spellEnd"/>
      <w:r w:rsidRPr="001202C6">
        <w:rPr>
          <w:sz w:val="28"/>
          <w:szCs w:val="28"/>
        </w:rPr>
        <w:t xml:space="preserve"> </w:t>
      </w:r>
      <w:proofErr w:type="spellStart"/>
      <w:r w:rsidRPr="001202C6">
        <w:rPr>
          <w:sz w:val="28"/>
          <w:szCs w:val="28"/>
        </w:rPr>
        <w:t>trị</w:t>
      </w:r>
      <w:proofErr w:type="spellEnd"/>
      <w:r w:rsidRPr="001202C6">
        <w:rPr>
          <w:sz w:val="28"/>
          <w:szCs w:val="28"/>
        </w:rPr>
        <w:t xml:space="preserve">, </w:t>
      </w:r>
      <w:proofErr w:type="spellStart"/>
      <w:r w:rsidRPr="001202C6">
        <w:rPr>
          <w:sz w:val="28"/>
          <w:szCs w:val="28"/>
        </w:rPr>
        <w:t>nguyên</w:t>
      </w:r>
      <w:proofErr w:type="spellEnd"/>
      <w:r w:rsidRPr="001202C6">
        <w:rPr>
          <w:sz w:val="28"/>
          <w:szCs w:val="28"/>
        </w:rPr>
        <w:t xml:space="preserve"> </w:t>
      </w:r>
      <w:proofErr w:type="spellStart"/>
      <w:r w:rsidRPr="001202C6">
        <w:rPr>
          <w:sz w:val="28"/>
          <w:szCs w:val="28"/>
        </w:rPr>
        <w:t>Ủy</w:t>
      </w:r>
      <w:proofErr w:type="spellEnd"/>
      <w:r w:rsidRPr="001202C6">
        <w:rPr>
          <w:sz w:val="28"/>
          <w:szCs w:val="28"/>
        </w:rPr>
        <w:t xml:space="preserve"> </w:t>
      </w:r>
      <w:proofErr w:type="spellStart"/>
      <w:r w:rsidRPr="001202C6">
        <w:rPr>
          <w:sz w:val="28"/>
          <w:szCs w:val="28"/>
        </w:rPr>
        <w:t>viên</w:t>
      </w:r>
      <w:proofErr w:type="spellEnd"/>
      <w:r w:rsidRPr="001202C6">
        <w:rPr>
          <w:sz w:val="28"/>
          <w:szCs w:val="28"/>
        </w:rPr>
        <w:t xml:space="preserve"> </w:t>
      </w:r>
      <w:proofErr w:type="spellStart"/>
      <w:r w:rsidRPr="001202C6">
        <w:rPr>
          <w:sz w:val="28"/>
          <w:szCs w:val="28"/>
        </w:rPr>
        <w:t>Bộ</w:t>
      </w:r>
      <w:proofErr w:type="spellEnd"/>
      <w:r w:rsidRPr="001202C6">
        <w:rPr>
          <w:sz w:val="28"/>
          <w:szCs w:val="28"/>
        </w:rPr>
        <w:t xml:space="preserve"> </w:t>
      </w:r>
      <w:proofErr w:type="spellStart"/>
      <w:r w:rsidRPr="001202C6">
        <w:rPr>
          <w:sz w:val="28"/>
          <w:szCs w:val="28"/>
        </w:rPr>
        <w:t>Chính</w:t>
      </w:r>
      <w:proofErr w:type="spellEnd"/>
      <w:r w:rsidRPr="001202C6">
        <w:rPr>
          <w:sz w:val="28"/>
          <w:szCs w:val="28"/>
        </w:rPr>
        <w:t xml:space="preserve"> </w:t>
      </w:r>
      <w:proofErr w:type="spellStart"/>
      <w:r w:rsidRPr="001202C6">
        <w:rPr>
          <w:sz w:val="28"/>
          <w:szCs w:val="28"/>
        </w:rPr>
        <w:t>trị</w:t>
      </w:r>
      <w:proofErr w:type="spellEnd"/>
      <w:r w:rsidRPr="001202C6">
        <w:rPr>
          <w:sz w:val="28"/>
          <w:szCs w:val="28"/>
        </w:rPr>
        <w:t xml:space="preserve">, </w:t>
      </w:r>
      <w:proofErr w:type="spellStart"/>
      <w:r w:rsidRPr="001202C6">
        <w:rPr>
          <w:sz w:val="28"/>
          <w:szCs w:val="28"/>
        </w:rPr>
        <w:t>Ủy</w:t>
      </w:r>
      <w:proofErr w:type="spellEnd"/>
      <w:r w:rsidRPr="001202C6">
        <w:rPr>
          <w:sz w:val="28"/>
          <w:szCs w:val="28"/>
        </w:rPr>
        <w:t xml:space="preserve"> </w:t>
      </w:r>
      <w:proofErr w:type="spellStart"/>
      <w:r w:rsidRPr="001202C6">
        <w:rPr>
          <w:sz w:val="28"/>
          <w:szCs w:val="28"/>
        </w:rPr>
        <w:t>viên</w:t>
      </w:r>
      <w:proofErr w:type="spellEnd"/>
      <w:r w:rsidRPr="001202C6">
        <w:rPr>
          <w:sz w:val="28"/>
          <w:szCs w:val="28"/>
        </w:rPr>
        <w:t xml:space="preserve"> Ban </w:t>
      </w:r>
      <w:proofErr w:type="spellStart"/>
      <w:r w:rsidRPr="001202C6">
        <w:rPr>
          <w:sz w:val="28"/>
          <w:szCs w:val="28"/>
        </w:rPr>
        <w:t>Bí</w:t>
      </w:r>
      <w:proofErr w:type="spellEnd"/>
      <w:r w:rsidRPr="001202C6">
        <w:rPr>
          <w:sz w:val="28"/>
          <w:szCs w:val="28"/>
        </w:rPr>
        <w:t xml:space="preserve"> </w:t>
      </w:r>
      <w:proofErr w:type="spellStart"/>
      <w:r w:rsidRPr="001202C6">
        <w:rPr>
          <w:sz w:val="28"/>
          <w:szCs w:val="28"/>
        </w:rPr>
        <w:t>thư</w:t>
      </w:r>
      <w:proofErr w:type="spellEnd"/>
      <w:r w:rsidRPr="001202C6">
        <w:rPr>
          <w:sz w:val="28"/>
          <w:szCs w:val="28"/>
        </w:rPr>
        <w:t xml:space="preserve">, </w:t>
      </w:r>
      <w:proofErr w:type="spellStart"/>
      <w:r w:rsidRPr="001202C6">
        <w:rPr>
          <w:sz w:val="28"/>
          <w:szCs w:val="28"/>
        </w:rPr>
        <w:t>nguyên</w:t>
      </w:r>
      <w:proofErr w:type="spellEnd"/>
      <w:r w:rsidRPr="001202C6">
        <w:rPr>
          <w:sz w:val="28"/>
          <w:szCs w:val="28"/>
        </w:rPr>
        <w:t xml:space="preserve"> </w:t>
      </w:r>
      <w:proofErr w:type="spellStart"/>
      <w:r w:rsidRPr="001202C6">
        <w:rPr>
          <w:sz w:val="28"/>
          <w:szCs w:val="28"/>
        </w:rPr>
        <w:t>Ủy</w:t>
      </w:r>
      <w:proofErr w:type="spellEnd"/>
      <w:r w:rsidRPr="001202C6">
        <w:rPr>
          <w:sz w:val="28"/>
          <w:szCs w:val="28"/>
        </w:rPr>
        <w:t xml:space="preserve"> </w:t>
      </w:r>
      <w:proofErr w:type="spellStart"/>
      <w:r w:rsidRPr="001202C6">
        <w:rPr>
          <w:sz w:val="28"/>
          <w:szCs w:val="28"/>
        </w:rPr>
        <w:t>viên</w:t>
      </w:r>
      <w:proofErr w:type="spellEnd"/>
      <w:r w:rsidRPr="001202C6">
        <w:rPr>
          <w:sz w:val="28"/>
          <w:szCs w:val="28"/>
        </w:rPr>
        <w:t xml:space="preserve"> Ban </w:t>
      </w:r>
      <w:proofErr w:type="spellStart"/>
      <w:r w:rsidRPr="001202C6">
        <w:rPr>
          <w:sz w:val="28"/>
          <w:szCs w:val="28"/>
        </w:rPr>
        <w:t>Bí</w:t>
      </w:r>
      <w:proofErr w:type="spellEnd"/>
      <w:r w:rsidRPr="001202C6">
        <w:rPr>
          <w:sz w:val="28"/>
          <w:szCs w:val="28"/>
        </w:rPr>
        <w:t xml:space="preserve"> </w:t>
      </w:r>
      <w:proofErr w:type="spellStart"/>
      <w:r w:rsidRPr="001202C6">
        <w:rPr>
          <w:sz w:val="28"/>
          <w:szCs w:val="28"/>
        </w:rPr>
        <w:t>thư</w:t>
      </w:r>
      <w:proofErr w:type="spellEnd"/>
      <w:r w:rsidRPr="001202C6">
        <w:rPr>
          <w:sz w:val="28"/>
          <w:szCs w:val="28"/>
        </w:rPr>
        <w:t xml:space="preserve">, </w:t>
      </w:r>
      <w:proofErr w:type="spellStart"/>
      <w:r w:rsidRPr="001202C6">
        <w:rPr>
          <w:sz w:val="28"/>
          <w:szCs w:val="28"/>
        </w:rPr>
        <w:t>Ủy</w:t>
      </w:r>
      <w:proofErr w:type="spellEnd"/>
      <w:r w:rsidRPr="001202C6">
        <w:rPr>
          <w:sz w:val="28"/>
          <w:szCs w:val="28"/>
        </w:rPr>
        <w:t xml:space="preserve"> </w:t>
      </w:r>
      <w:proofErr w:type="spellStart"/>
      <w:r w:rsidRPr="001202C6">
        <w:rPr>
          <w:sz w:val="28"/>
          <w:szCs w:val="28"/>
        </w:rPr>
        <w:t>viên</w:t>
      </w:r>
      <w:proofErr w:type="spellEnd"/>
      <w:r w:rsidRPr="001202C6">
        <w:rPr>
          <w:sz w:val="28"/>
          <w:szCs w:val="28"/>
        </w:rPr>
        <w:t xml:space="preserve"> Trung </w:t>
      </w:r>
      <w:proofErr w:type="spellStart"/>
      <w:r w:rsidRPr="001202C6">
        <w:rPr>
          <w:sz w:val="28"/>
          <w:szCs w:val="28"/>
        </w:rPr>
        <w:t>ương</w:t>
      </w:r>
      <w:proofErr w:type="spellEnd"/>
      <w:r w:rsidRPr="001202C6">
        <w:rPr>
          <w:sz w:val="28"/>
          <w:szCs w:val="28"/>
        </w:rPr>
        <w:t xml:space="preserve"> Đảng, </w:t>
      </w:r>
      <w:proofErr w:type="spellStart"/>
      <w:r w:rsidRPr="001202C6">
        <w:rPr>
          <w:sz w:val="28"/>
          <w:szCs w:val="28"/>
        </w:rPr>
        <w:t>lãnh</w:t>
      </w:r>
      <w:proofErr w:type="spellEnd"/>
      <w:r w:rsidRPr="001202C6">
        <w:rPr>
          <w:sz w:val="28"/>
          <w:szCs w:val="28"/>
        </w:rPr>
        <w:t xml:space="preserve"> </w:t>
      </w:r>
      <w:proofErr w:type="spellStart"/>
      <w:r w:rsidRPr="001202C6">
        <w:rPr>
          <w:sz w:val="28"/>
          <w:szCs w:val="28"/>
        </w:rPr>
        <w:t>đạo</w:t>
      </w:r>
      <w:proofErr w:type="spellEnd"/>
      <w:r w:rsidRPr="001202C6">
        <w:rPr>
          <w:sz w:val="28"/>
          <w:szCs w:val="28"/>
        </w:rPr>
        <w:t xml:space="preserve"> </w:t>
      </w:r>
      <w:proofErr w:type="spellStart"/>
      <w:r w:rsidRPr="001202C6">
        <w:rPr>
          <w:sz w:val="28"/>
          <w:szCs w:val="28"/>
        </w:rPr>
        <w:t>các</w:t>
      </w:r>
      <w:proofErr w:type="spellEnd"/>
      <w:r w:rsidRPr="001202C6">
        <w:rPr>
          <w:sz w:val="28"/>
          <w:szCs w:val="28"/>
        </w:rPr>
        <w:t xml:space="preserve"> ban </w:t>
      </w:r>
      <w:proofErr w:type="spellStart"/>
      <w:r w:rsidRPr="001202C6">
        <w:rPr>
          <w:sz w:val="28"/>
          <w:szCs w:val="28"/>
        </w:rPr>
        <w:t>đảng</w:t>
      </w:r>
      <w:proofErr w:type="spellEnd"/>
      <w:r w:rsidRPr="001202C6">
        <w:rPr>
          <w:sz w:val="28"/>
          <w:szCs w:val="28"/>
        </w:rPr>
        <w:t xml:space="preserve">, Học </w:t>
      </w:r>
      <w:proofErr w:type="spellStart"/>
      <w:r w:rsidRPr="001202C6">
        <w:rPr>
          <w:sz w:val="28"/>
          <w:szCs w:val="28"/>
        </w:rPr>
        <w:t>viện</w:t>
      </w:r>
      <w:proofErr w:type="spellEnd"/>
      <w:r w:rsidRPr="001202C6">
        <w:rPr>
          <w:sz w:val="28"/>
          <w:szCs w:val="28"/>
        </w:rPr>
        <w:t xml:space="preserve"> </w:t>
      </w:r>
      <w:proofErr w:type="spellStart"/>
      <w:r w:rsidRPr="001202C6">
        <w:rPr>
          <w:sz w:val="28"/>
          <w:szCs w:val="28"/>
        </w:rPr>
        <w:t>Chính</w:t>
      </w:r>
      <w:proofErr w:type="spellEnd"/>
      <w:r w:rsidRPr="001202C6">
        <w:rPr>
          <w:sz w:val="28"/>
          <w:szCs w:val="28"/>
        </w:rPr>
        <w:t xml:space="preserve"> </w:t>
      </w:r>
      <w:proofErr w:type="spellStart"/>
      <w:r w:rsidRPr="001202C6">
        <w:rPr>
          <w:sz w:val="28"/>
          <w:szCs w:val="28"/>
        </w:rPr>
        <w:t>trị</w:t>
      </w:r>
      <w:proofErr w:type="spellEnd"/>
      <w:r w:rsidRPr="001202C6">
        <w:rPr>
          <w:sz w:val="28"/>
          <w:szCs w:val="28"/>
        </w:rPr>
        <w:t xml:space="preserve"> </w:t>
      </w:r>
      <w:proofErr w:type="spellStart"/>
      <w:r w:rsidRPr="001202C6">
        <w:rPr>
          <w:sz w:val="28"/>
          <w:szCs w:val="28"/>
        </w:rPr>
        <w:t>quốc</w:t>
      </w:r>
      <w:proofErr w:type="spellEnd"/>
      <w:r w:rsidRPr="001202C6">
        <w:rPr>
          <w:sz w:val="28"/>
          <w:szCs w:val="28"/>
        </w:rPr>
        <w:t xml:space="preserve"> </w:t>
      </w:r>
      <w:proofErr w:type="spellStart"/>
      <w:r w:rsidRPr="001202C6">
        <w:rPr>
          <w:sz w:val="28"/>
          <w:szCs w:val="28"/>
        </w:rPr>
        <w:t>gia</w:t>
      </w:r>
      <w:proofErr w:type="spellEnd"/>
      <w:r w:rsidRPr="001202C6">
        <w:rPr>
          <w:sz w:val="28"/>
          <w:szCs w:val="28"/>
        </w:rPr>
        <w:t xml:space="preserve"> </w:t>
      </w:r>
      <w:proofErr w:type="spellStart"/>
      <w:r w:rsidRPr="001202C6">
        <w:rPr>
          <w:sz w:val="28"/>
          <w:szCs w:val="28"/>
        </w:rPr>
        <w:t>Hồ</w:t>
      </w:r>
      <w:proofErr w:type="spellEnd"/>
      <w:r w:rsidRPr="001202C6">
        <w:rPr>
          <w:sz w:val="28"/>
          <w:szCs w:val="28"/>
        </w:rPr>
        <w:t xml:space="preserve"> Chí Minh, </w:t>
      </w:r>
      <w:proofErr w:type="spellStart"/>
      <w:r w:rsidRPr="001202C6">
        <w:rPr>
          <w:sz w:val="28"/>
          <w:szCs w:val="28"/>
        </w:rPr>
        <w:t>Hội</w:t>
      </w:r>
      <w:proofErr w:type="spellEnd"/>
      <w:r w:rsidRPr="001202C6">
        <w:rPr>
          <w:sz w:val="28"/>
          <w:szCs w:val="28"/>
        </w:rPr>
        <w:t xml:space="preserve"> </w:t>
      </w:r>
      <w:proofErr w:type="spellStart"/>
      <w:r w:rsidRPr="001202C6">
        <w:rPr>
          <w:sz w:val="28"/>
          <w:szCs w:val="28"/>
        </w:rPr>
        <w:t>đồng</w:t>
      </w:r>
      <w:proofErr w:type="spellEnd"/>
      <w:r w:rsidRPr="001202C6">
        <w:rPr>
          <w:sz w:val="28"/>
          <w:szCs w:val="28"/>
        </w:rPr>
        <w:t xml:space="preserve"> Lý </w:t>
      </w:r>
      <w:proofErr w:type="spellStart"/>
      <w:r w:rsidRPr="001202C6">
        <w:rPr>
          <w:sz w:val="28"/>
          <w:szCs w:val="28"/>
        </w:rPr>
        <w:t>luận</w:t>
      </w:r>
      <w:proofErr w:type="spellEnd"/>
      <w:r w:rsidRPr="001202C6">
        <w:rPr>
          <w:sz w:val="28"/>
          <w:szCs w:val="28"/>
        </w:rPr>
        <w:t xml:space="preserve"> Trung </w:t>
      </w:r>
      <w:proofErr w:type="spellStart"/>
      <w:r w:rsidRPr="001202C6">
        <w:rPr>
          <w:sz w:val="28"/>
          <w:szCs w:val="28"/>
        </w:rPr>
        <w:t>ương</w:t>
      </w:r>
      <w:proofErr w:type="spellEnd"/>
      <w:r w:rsidRPr="001202C6">
        <w:rPr>
          <w:sz w:val="28"/>
          <w:szCs w:val="28"/>
        </w:rPr>
        <w:t>.</w:t>
      </w:r>
    </w:p>
    <w:p w14:paraId="7527E79D" w14:textId="77777777" w:rsidR="006D167B" w:rsidRPr="001202C6" w:rsidRDefault="006D167B" w:rsidP="001202C6">
      <w:pPr>
        <w:pStyle w:val="NormalWeb"/>
        <w:shd w:val="clear" w:color="auto" w:fill="FFFFFF"/>
        <w:spacing w:before="120" w:beforeAutospacing="0" w:after="120" w:afterAutospacing="0" w:line="360" w:lineRule="exact"/>
        <w:ind w:firstLine="567"/>
        <w:jc w:val="both"/>
        <w:rPr>
          <w:sz w:val="28"/>
          <w:szCs w:val="28"/>
        </w:rPr>
      </w:pPr>
      <w:r w:rsidRPr="001202C6">
        <w:rPr>
          <w:sz w:val="28"/>
          <w:szCs w:val="28"/>
        </w:rPr>
        <w:t xml:space="preserve">Sau </w:t>
      </w:r>
      <w:proofErr w:type="spellStart"/>
      <w:r w:rsidRPr="001202C6">
        <w:rPr>
          <w:sz w:val="28"/>
          <w:szCs w:val="28"/>
        </w:rPr>
        <w:t>khi</w:t>
      </w:r>
      <w:proofErr w:type="spellEnd"/>
      <w:r w:rsidRPr="001202C6">
        <w:rPr>
          <w:sz w:val="28"/>
          <w:szCs w:val="28"/>
        </w:rPr>
        <w:t xml:space="preserve"> </w:t>
      </w:r>
      <w:proofErr w:type="spellStart"/>
      <w:r w:rsidRPr="001202C6">
        <w:rPr>
          <w:sz w:val="28"/>
          <w:szCs w:val="28"/>
        </w:rPr>
        <w:t>nghe</w:t>
      </w:r>
      <w:proofErr w:type="spellEnd"/>
      <w:r w:rsidRPr="001202C6">
        <w:rPr>
          <w:sz w:val="28"/>
          <w:szCs w:val="28"/>
        </w:rPr>
        <w:t xml:space="preserve"> </w:t>
      </w:r>
      <w:proofErr w:type="spellStart"/>
      <w:r w:rsidRPr="001202C6">
        <w:rPr>
          <w:sz w:val="28"/>
          <w:szCs w:val="28"/>
        </w:rPr>
        <w:t>báo</w:t>
      </w:r>
      <w:proofErr w:type="spellEnd"/>
      <w:r w:rsidRPr="001202C6">
        <w:rPr>
          <w:sz w:val="28"/>
          <w:szCs w:val="28"/>
        </w:rPr>
        <w:t xml:space="preserve"> </w:t>
      </w:r>
      <w:proofErr w:type="spellStart"/>
      <w:r w:rsidRPr="001202C6">
        <w:rPr>
          <w:sz w:val="28"/>
          <w:szCs w:val="28"/>
        </w:rPr>
        <w:t>cáo</w:t>
      </w:r>
      <w:proofErr w:type="spellEnd"/>
      <w:r w:rsidRPr="001202C6">
        <w:rPr>
          <w:sz w:val="28"/>
          <w:szCs w:val="28"/>
        </w:rPr>
        <w:t xml:space="preserve"> </w:t>
      </w:r>
      <w:proofErr w:type="spellStart"/>
      <w:r w:rsidRPr="001202C6">
        <w:rPr>
          <w:sz w:val="28"/>
          <w:szCs w:val="28"/>
        </w:rPr>
        <w:t>của</w:t>
      </w:r>
      <w:proofErr w:type="spellEnd"/>
      <w:r w:rsidRPr="001202C6">
        <w:rPr>
          <w:sz w:val="28"/>
          <w:szCs w:val="28"/>
        </w:rPr>
        <w:t xml:space="preserve"> </w:t>
      </w:r>
      <w:proofErr w:type="spellStart"/>
      <w:r w:rsidRPr="001202C6">
        <w:rPr>
          <w:sz w:val="28"/>
          <w:szCs w:val="28"/>
        </w:rPr>
        <w:t>cơ</w:t>
      </w:r>
      <w:proofErr w:type="spellEnd"/>
      <w:r w:rsidRPr="001202C6">
        <w:rPr>
          <w:sz w:val="28"/>
          <w:szCs w:val="28"/>
        </w:rPr>
        <w:t xml:space="preserve"> </w:t>
      </w:r>
      <w:proofErr w:type="spellStart"/>
      <w:r w:rsidRPr="001202C6">
        <w:rPr>
          <w:sz w:val="28"/>
          <w:szCs w:val="28"/>
        </w:rPr>
        <w:t>quan</w:t>
      </w:r>
      <w:proofErr w:type="spellEnd"/>
      <w:r w:rsidRPr="001202C6">
        <w:rPr>
          <w:sz w:val="28"/>
          <w:szCs w:val="28"/>
        </w:rPr>
        <w:t xml:space="preserve"> Thường </w:t>
      </w:r>
      <w:proofErr w:type="spellStart"/>
      <w:r w:rsidRPr="001202C6">
        <w:rPr>
          <w:sz w:val="28"/>
          <w:szCs w:val="28"/>
        </w:rPr>
        <w:t>trực</w:t>
      </w:r>
      <w:proofErr w:type="spellEnd"/>
      <w:r w:rsidRPr="001202C6">
        <w:rPr>
          <w:sz w:val="28"/>
          <w:szCs w:val="28"/>
        </w:rPr>
        <w:t xml:space="preserve"> Ban </w:t>
      </w:r>
      <w:proofErr w:type="spellStart"/>
      <w:r w:rsidRPr="001202C6">
        <w:rPr>
          <w:sz w:val="28"/>
          <w:szCs w:val="28"/>
        </w:rPr>
        <w:t>Chỉ</w:t>
      </w:r>
      <w:proofErr w:type="spellEnd"/>
      <w:r w:rsidRPr="001202C6">
        <w:rPr>
          <w:sz w:val="28"/>
          <w:szCs w:val="28"/>
        </w:rPr>
        <w:t xml:space="preserve"> </w:t>
      </w:r>
      <w:proofErr w:type="spellStart"/>
      <w:r w:rsidRPr="001202C6">
        <w:rPr>
          <w:sz w:val="28"/>
          <w:szCs w:val="28"/>
        </w:rPr>
        <w:t>đạo</w:t>
      </w:r>
      <w:proofErr w:type="spellEnd"/>
      <w:r w:rsidRPr="001202C6">
        <w:rPr>
          <w:sz w:val="28"/>
          <w:szCs w:val="28"/>
        </w:rPr>
        <w:t xml:space="preserve"> </w:t>
      </w:r>
      <w:proofErr w:type="spellStart"/>
      <w:r w:rsidRPr="001202C6">
        <w:rPr>
          <w:sz w:val="28"/>
          <w:szCs w:val="28"/>
        </w:rPr>
        <w:t>và</w:t>
      </w:r>
      <w:proofErr w:type="spellEnd"/>
      <w:r w:rsidRPr="001202C6">
        <w:rPr>
          <w:sz w:val="28"/>
          <w:szCs w:val="28"/>
        </w:rPr>
        <w:t xml:space="preserve"> ý </w:t>
      </w:r>
      <w:proofErr w:type="spellStart"/>
      <w:r w:rsidRPr="001202C6">
        <w:rPr>
          <w:sz w:val="28"/>
          <w:szCs w:val="28"/>
        </w:rPr>
        <w:t>kiến</w:t>
      </w:r>
      <w:proofErr w:type="spellEnd"/>
      <w:r w:rsidRPr="001202C6">
        <w:rPr>
          <w:sz w:val="28"/>
          <w:szCs w:val="28"/>
        </w:rPr>
        <w:t xml:space="preserve"> </w:t>
      </w:r>
      <w:proofErr w:type="spellStart"/>
      <w:r w:rsidRPr="001202C6">
        <w:rPr>
          <w:sz w:val="28"/>
          <w:szCs w:val="28"/>
        </w:rPr>
        <w:t>phát</w:t>
      </w:r>
      <w:proofErr w:type="spellEnd"/>
      <w:r w:rsidRPr="001202C6">
        <w:rPr>
          <w:sz w:val="28"/>
          <w:szCs w:val="28"/>
        </w:rPr>
        <w:t xml:space="preserve"> </w:t>
      </w:r>
      <w:proofErr w:type="spellStart"/>
      <w:r w:rsidRPr="001202C6">
        <w:rPr>
          <w:sz w:val="28"/>
          <w:szCs w:val="28"/>
        </w:rPr>
        <w:t>biểu</w:t>
      </w:r>
      <w:proofErr w:type="spellEnd"/>
      <w:r w:rsidRPr="001202C6">
        <w:rPr>
          <w:sz w:val="28"/>
          <w:szCs w:val="28"/>
        </w:rPr>
        <w:t xml:space="preserve"> </w:t>
      </w:r>
      <w:proofErr w:type="spellStart"/>
      <w:r w:rsidRPr="001202C6">
        <w:rPr>
          <w:sz w:val="28"/>
          <w:szCs w:val="28"/>
        </w:rPr>
        <w:t>của</w:t>
      </w:r>
      <w:proofErr w:type="spellEnd"/>
      <w:r w:rsidRPr="001202C6">
        <w:rPr>
          <w:sz w:val="28"/>
          <w:szCs w:val="28"/>
        </w:rPr>
        <w:t xml:space="preserve"> </w:t>
      </w:r>
      <w:proofErr w:type="spellStart"/>
      <w:r w:rsidRPr="001202C6">
        <w:rPr>
          <w:sz w:val="28"/>
          <w:szCs w:val="28"/>
        </w:rPr>
        <w:t>các</w:t>
      </w:r>
      <w:proofErr w:type="spellEnd"/>
      <w:r w:rsidRPr="001202C6">
        <w:rPr>
          <w:sz w:val="28"/>
          <w:szCs w:val="28"/>
        </w:rPr>
        <w:t xml:space="preserve"> </w:t>
      </w:r>
      <w:proofErr w:type="spellStart"/>
      <w:r w:rsidRPr="001202C6">
        <w:rPr>
          <w:sz w:val="28"/>
          <w:szCs w:val="28"/>
        </w:rPr>
        <w:t>đồng</w:t>
      </w:r>
      <w:proofErr w:type="spellEnd"/>
      <w:r w:rsidRPr="001202C6">
        <w:rPr>
          <w:sz w:val="28"/>
          <w:szCs w:val="28"/>
        </w:rPr>
        <w:t xml:space="preserve"> </w:t>
      </w:r>
      <w:proofErr w:type="spellStart"/>
      <w:r w:rsidRPr="001202C6">
        <w:rPr>
          <w:sz w:val="28"/>
          <w:szCs w:val="28"/>
        </w:rPr>
        <w:t>chí</w:t>
      </w:r>
      <w:proofErr w:type="spellEnd"/>
      <w:r w:rsidRPr="001202C6">
        <w:rPr>
          <w:sz w:val="28"/>
          <w:szCs w:val="28"/>
        </w:rPr>
        <w:t xml:space="preserve"> </w:t>
      </w:r>
      <w:proofErr w:type="spellStart"/>
      <w:r w:rsidRPr="001202C6">
        <w:rPr>
          <w:sz w:val="28"/>
          <w:szCs w:val="28"/>
        </w:rPr>
        <w:t>thành</w:t>
      </w:r>
      <w:proofErr w:type="spellEnd"/>
      <w:r w:rsidRPr="001202C6">
        <w:rPr>
          <w:sz w:val="28"/>
          <w:szCs w:val="28"/>
        </w:rPr>
        <w:t xml:space="preserve"> </w:t>
      </w:r>
      <w:proofErr w:type="spellStart"/>
      <w:r w:rsidRPr="001202C6">
        <w:rPr>
          <w:sz w:val="28"/>
          <w:szCs w:val="28"/>
        </w:rPr>
        <w:t>viên</w:t>
      </w:r>
      <w:proofErr w:type="spellEnd"/>
      <w:r w:rsidRPr="001202C6">
        <w:rPr>
          <w:sz w:val="28"/>
          <w:szCs w:val="28"/>
        </w:rPr>
        <w:t xml:space="preserve"> Ban </w:t>
      </w:r>
      <w:proofErr w:type="spellStart"/>
      <w:r w:rsidRPr="001202C6">
        <w:rPr>
          <w:sz w:val="28"/>
          <w:szCs w:val="28"/>
        </w:rPr>
        <w:t>Chỉ</w:t>
      </w:r>
      <w:proofErr w:type="spellEnd"/>
      <w:r w:rsidRPr="001202C6">
        <w:rPr>
          <w:sz w:val="28"/>
          <w:szCs w:val="28"/>
        </w:rPr>
        <w:t xml:space="preserve"> </w:t>
      </w:r>
      <w:proofErr w:type="spellStart"/>
      <w:r w:rsidRPr="001202C6">
        <w:rPr>
          <w:sz w:val="28"/>
          <w:szCs w:val="28"/>
        </w:rPr>
        <w:t>đạo</w:t>
      </w:r>
      <w:proofErr w:type="spellEnd"/>
      <w:r w:rsidRPr="001202C6">
        <w:rPr>
          <w:sz w:val="28"/>
          <w:szCs w:val="28"/>
        </w:rPr>
        <w:t xml:space="preserve">, </w:t>
      </w:r>
      <w:proofErr w:type="spellStart"/>
      <w:r w:rsidRPr="001202C6">
        <w:rPr>
          <w:sz w:val="28"/>
          <w:szCs w:val="28"/>
        </w:rPr>
        <w:t>đồng</w:t>
      </w:r>
      <w:proofErr w:type="spellEnd"/>
      <w:r w:rsidRPr="001202C6">
        <w:rPr>
          <w:sz w:val="28"/>
          <w:szCs w:val="28"/>
        </w:rPr>
        <w:t xml:space="preserve"> </w:t>
      </w:r>
      <w:proofErr w:type="spellStart"/>
      <w:r w:rsidRPr="001202C6">
        <w:rPr>
          <w:sz w:val="28"/>
          <w:szCs w:val="28"/>
        </w:rPr>
        <w:t>chí</w:t>
      </w:r>
      <w:proofErr w:type="spellEnd"/>
      <w:r w:rsidRPr="001202C6">
        <w:rPr>
          <w:sz w:val="28"/>
          <w:szCs w:val="28"/>
        </w:rPr>
        <w:t xml:space="preserve"> </w:t>
      </w:r>
      <w:proofErr w:type="spellStart"/>
      <w:r w:rsidRPr="001202C6">
        <w:rPr>
          <w:sz w:val="28"/>
          <w:szCs w:val="28"/>
        </w:rPr>
        <w:t>Tổng</w:t>
      </w:r>
      <w:proofErr w:type="spellEnd"/>
      <w:r w:rsidRPr="001202C6">
        <w:rPr>
          <w:sz w:val="28"/>
          <w:szCs w:val="28"/>
        </w:rPr>
        <w:t xml:space="preserve"> </w:t>
      </w:r>
      <w:proofErr w:type="spellStart"/>
      <w:r w:rsidRPr="001202C6">
        <w:rPr>
          <w:sz w:val="28"/>
          <w:szCs w:val="28"/>
        </w:rPr>
        <w:t>Bí</w:t>
      </w:r>
      <w:proofErr w:type="spellEnd"/>
      <w:r w:rsidRPr="001202C6">
        <w:rPr>
          <w:sz w:val="28"/>
          <w:szCs w:val="28"/>
        </w:rPr>
        <w:t xml:space="preserve"> </w:t>
      </w:r>
      <w:proofErr w:type="spellStart"/>
      <w:r w:rsidRPr="001202C6">
        <w:rPr>
          <w:sz w:val="28"/>
          <w:szCs w:val="28"/>
        </w:rPr>
        <w:t>thư</w:t>
      </w:r>
      <w:proofErr w:type="spellEnd"/>
      <w:r w:rsidRPr="001202C6">
        <w:rPr>
          <w:sz w:val="28"/>
          <w:szCs w:val="28"/>
        </w:rPr>
        <w:t xml:space="preserve">, </w:t>
      </w:r>
      <w:proofErr w:type="spellStart"/>
      <w:r w:rsidRPr="001202C6">
        <w:rPr>
          <w:sz w:val="28"/>
          <w:szCs w:val="28"/>
        </w:rPr>
        <w:t>Chủ</w:t>
      </w:r>
      <w:proofErr w:type="spellEnd"/>
      <w:r w:rsidRPr="001202C6">
        <w:rPr>
          <w:sz w:val="28"/>
          <w:szCs w:val="28"/>
        </w:rPr>
        <w:t xml:space="preserve"> </w:t>
      </w:r>
      <w:proofErr w:type="spellStart"/>
      <w:r w:rsidRPr="001202C6">
        <w:rPr>
          <w:sz w:val="28"/>
          <w:szCs w:val="28"/>
        </w:rPr>
        <w:t>tịch</w:t>
      </w:r>
      <w:proofErr w:type="spellEnd"/>
      <w:r w:rsidRPr="001202C6">
        <w:rPr>
          <w:sz w:val="28"/>
          <w:szCs w:val="28"/>
        </w:rPr>
        <w:t xml:space="preserve"> </w:t>
      </w:r>
      <w:proofErr w:type="spellStart"/>
      <w:r w:rsidRPr="001202C6">
        <w:rPr>
          <w:sz w:val="28"/>
          <w:szCs w:val="28"/>
        </w:rPr>
        <w:t>nước</w:t>
      </w:r>
      <w:proofErr w:type="spellEnd"/>
      <w:r w:rsidRPr="001202C6">
        <w:rPr>
          <w:sz w:val="28"/>
          <w:szCs w:val="28"/>
        </w:rPr>
        <w:t xml:space="preserve">, </w:t>
      </w:r>
      <w:proofErr w:type="spellStart"/>
      <w:r w:rsidRPr="001202C6">
        <w:rPr>
          <w:sz w:val="28"/>
          <w:szCs w:val="28"/>
        </w:rPr>
        <w:t>Trưởng</w:t>
      </w:r>
      <w:proofErr w:type="spellEnd"/>
      <w:r w:rsidRPr="001202C6">
        <w:rPr>
          <w:sz w:val="28"/>
          <w:szCs w:val="28"/>
        </w:rPr>
        <w:t xml:space="preserve"> Ban </w:t>
      </w:r>
      <w:proofErr w:type="spellStart"/>
      <w:r w:rsidRPr="001202C6">
        <w:rPr>
          <w:sz w:val="28"/>
          <w:szCs w:val="28"/>
        </w:rPr>
        <w:t>Chỉ</w:t>
      </w:r>
      <w:proofErr w:type="spellEnd"/>
      <w:r w:rsidRPr="001202C6">
        <w:rPr>
          <w:sz w:val="28"/>
          <w:szCs w:val="28"/>
        </w:rPr>
        <w:t xml:space="preserve"> </w:t>
      </w:r>
      <w:proofErr w:type="spellStart"/>
      <w:r w:rsidRPr="001202C6">
        <w:rPr>
          <w:sz w:val="28"/>
          <w:szCs w:val="28"/>
        </w:rPr>
        <w:t>đạo</w:t>
      </w:r>
      <w:proofErr w:type="spellEnd"/>
      <w:r w:rsidRPr="001202C6">
        <w:rPr>
          <w:sz w:val="28"/>
          <w:szCs w:val="28"/>
        </w:rPr>
        <w:t xml:space="preserve"> </w:t>
      </w:r>
      <w:proofErr w:type="spellStart"/>
      <w:r w:rsidRPr="001202C6">
        <w:rPr>
          <w:sz w:val="28"/>
          <w:szCs w:val="28"/>
        </w:rPr>
        <w:t>kết</w:t>
      </w:r>
      <w:proofErr w:type="spellEnd"/>
      <w:r w:rsidRPr="001202C6">
        <w:rPr>
          <w:sz w:val="28"/>
          <w:szCs w:val="28"/>
        </w:rPr>
        <w:t xml:space="preserve"> </w:t>
      </w:r>
      <w:proofErr w:type="spellStart"/>
      <w:r w:rsidRPr="001202C6">
        <w:rPr>
          <w:sz w:val="28"/>
          <w:szCs w:val="28"/>
        </w:rPr>
        <w:t>luận</w:t>
      </w:r>
      <w:proofErr w:type="spellEnd"/>
      <w:r w:rsidRPr="001202C6">
        <w:rPr>
          <w:sz w:val="28"/>
          <w:szCs w:val="28"/>
        </w:rPr>
        <w:t>:</w:t>
      </w:r>
    </w:p>
    <w:p w14:paraId="16ED73F7" w14:textId="77777777" w:rsidR="006D167B" w:rsidRPr="001202C6" w:rsidRDefault="006D167B" w:rsidP="001202C6">
      <w:pPr>
        <w:pStyle w:val="NormalWeb"/>
        <w:shd w:val="clear" w:color="auto" w:fill="FFFFFF"/>
        <w:spacing w:before="120" w:beforeAutospacing="0" w:after="120" w:afterAutospacing="0" w:line="360" w:lineRule="exact"/>
        <w:ind w:firstLine="567"/>
        <w:jc w:val="both"/>
        <w:rPr>
          <w:sz w:val="28"/>
          <w:szCs w:val="28"/>
        </w:rPr>
      </w:pPr>
      <w:r w:rsidRPr="001202C6">
        <w:rPr>
          <w:sz w:val="28"/>
          <w:szCs w:val="28"/>
        </w:rPr>
        <w:t xml:space="preserve">1. </w:t>
      </w:r>
      <w:proofErr w:type="spellStart"/>
      <w:r w:rsidRPr="001202C6">
        <w:rPr>
          <w:sz w:val="28"/>
          <w:szCs w:val="28"/>
        </w:rPr>
        <w:t>Việc</w:t>
      </w:r>
      <w:proofErr w:type="spellEnd"/>
      <w:r w:rsidRPr="001202C6">
        <w:rPr>
          <w:sz w:val="28"/>
          <w:szCs w:val="28"/>
        </w:rPr>
        <w:t xml:space="preserve"> </w:t>
      </w:r>
      <w:proofErr w:type="spellStart"/>
      <w:r w:rsidRPr="001202C6">
        <w:rPr>
          <w:sz w:val="28"/>
          <w:szCs w:val="28"/>
        </w:rPr>
        <w:t>tổng</w:t>
      </w:r>
      <w:proofErr w:type="spellEnd"/>
      <w:r w:rsidRPr="001202C6">
        <w:rPr>
          <w:sz w:val="28"/>
          <w:szCs w:val="28"/>
        </w:rPr>
        <w:t xml:space="preserve"> </w:t>
      </w:r>
      <w:proofErr w:type="spellStart"/>
      <w:r w:rsidRPr="001202C6">
        <w:rPr>
          <w:sz w:val="28"/>
          <w:szCs w:val="28"/>
        </w:rPr>
        <w:t>kết</w:t>
      </w:r>
      <w:proofErr w:type="spellEnd"/>
      <w:r w:rsidRPr="001202C6">
        <w:rPr>
          <w:sz w:val="28"/>
          <w:szCs w:val="28"/>
        </w:rPr>
        <w:t xml:space="preserve"> 100 </w:t>
      </w:r>
      <w:proofErr w:type="spellStart"/>
      <w:r w:rsidRPr="001202C6">
        <w:rPr>
          <w:sz w:val="28"/>
          <w:szCs w:val="28"/>
        </w:rPr>
        <w:t>năm</w:t>
      </w:r>
      <w:proofErr w:type="spellEnd"/>
      <w:r w:rsidRPr="001202C6">
        <w:rPr>
          <w:sz w:val="28"/>
          <w:szCs w:val="28"/>
        </w:rPr>
        <w:t xml:space="preserve"> </w:t>
      </w:r>
      <w:proofErr w:type="spellStart"/>
      <w:r w:rsidRPr="001202C6">
        <w:rPr>
          <w:sz w:val="28"/>
          <w:szCs w:val="28"/>
        </w:rPr>
        <w:t>Đảng</w:t>
      </w:r>
      <w:proofErr w:type="spellEnd"/>
      <w:r w:rsidRPr="001202C6">
        <w:rPr>
          <w:sz w:val="28"/>
          <w:szCs w:val="28"/>
        </w:rPr>
        <w:t xml:space="preserve"> </w:t>
      </w:r>
      <w:proofErr w:type="spellStart"/>
      <w:r w:rsidRPr="001202C6">
        <w:rPr>
          <w:sz w:val="28"/>
          <w:szCs w:val="28"/>
        </w:rPr>
        <w:t>lãnh</w:t>
      </w:r>
      <w:proofErr w:type="spellEnd"/>
      <w:r w:rsidRPr="001202C6">
        <w:rPr>
          <w:sz w:val="28"/>
          <w:szCs w:val="28"/>
        </w:rPr>
        <w:t xml:space="preserve"> </w:t>
      </w:r>
      <w:proofErr w:type="spellStart"/>
      <w:r w:rsidRPr="001202C6">
        <w:rPr>
          <w:sz w:val="28"/>
          <w:szCs w:val="28"/>
        </w:rPr>
        <w:t>đạo</w:t>
      </w:r>
      <w:proofErr w:type="spellEnd"/>
      <w:r w:rsidRPr="001202C6">
        <w:rPr>
          <w:sz w:val="28"/>
          <w:szCs w:val="28"/>
        </w:rPr>
        <w:t xml:space="preserve"> </w:t>
      </w:r>
      <w:proofErr w:type="spellStart"/>
      <w:r w:rsidRPr="001202C6">
        <w:rPr>
          <w:sz w:val="28"/>
          <w:szCs w:val="28"/>
        </w:rPr>
        <w:t>cách</w:t>
      </w:r>
      <w:proofErr w:type="spellEnd"/>
      <w:r w:rsidRPr="001202C6">
        <w:rPr>
          <w:sz w:val="28"/>
          <w:szCs w:val="28"/>
        </w:rPr>
        <w:t xml:space="preserve"> </w:t>
      </w:r>
      <w:proofErr w:type="spellStart"/>
      <w:r w:rsidRPr="001202C6">
        <w:rPr>
          <w:sz w:val="28"/>
          <w:szCs w:val="28"/>
        </w:rPr>
        <w:t>mạng</w:t>
      </w:r>
      <w:proofErr w:type="spellEnd"/>
      <w:r w:rsidRPr="001202C6">
        <w:rPr>
          <w:sz w:val="28"/>
          <w:szCs w:val="28"/>
        </w:rPr>
        <w:t xml:space="preserve"> Việt Nam, </w:t>
      </w:r>
      <w:proofErr w:type="spellStart"/>
      <w:r w:rsidRPr="001202C6">
        <w:rPr>
          <w:sz w:val="28"/>
          <w:szCs w:val="28"/>
        </w:rPr>
        <w:t>định</w:t>
      </w:r>
      <w:proofErr w:type="spellEnd"/>
      <w:r w:rsidRPr="001202C6">
        <w:rPr>
          <w:sz w:val="28"/>
          <w:szCs w:val="28"/>
        </w:rPr>
        <w:t xml:space="preserve"> </w:t>
      </w:r>
      <w:proofErr w:type="spellStart"/>
      <w:r w:rsidRPr="001202C6">
        <w:rPr>
          <w:sz w:val="28"/>
          <w:szCs w:val="28"/>
        </w:rPr>
        <w:t>hướng</w:t>
      </w:r>
      <w:proofErr w:type="spellEnd"/>
      <w:r w:rsidRPr="001202C6">
        <w:rPr>
          <w:sz w:val="28"/>
          <w:szCs w:val="28"/>
        </w:rPr>
        <w:t xml:space="preserve"> </w:t>
      </w:r>
      <w:proofErr w:type="spellStart"/>
      <w:r w:rsidRPr="001202C6">
        <w:rPr>
          <w:sz w:val="28"/>
          <w:szCs w:val="28"/>
        </w:rPr>
        <w:t>lãnh</w:t>
      </w:r>
      <w:proofErr w:type="spellEnd"/>
      <w:r w:rsidRPr="001202C6">
        <w:rPr>
          <w:sz w:val="28"/>
          <w:szCs w:val="28"/>
        </w:rPr>
        <w:t xml:space="preserve"> </w:t>
      </w:r>
      <w:proofErr w:type="spellStart"/>
      <w:r w:rsidRPr="001202C6">
        <w:rPr>
          <w:sz w:val="28"/>
          <w:szCs w:val="28"/>
        </w:rPr>
        <w:t>đạo</w:t>
      </w:r>
      <w:proofErr w:type="spellEnd"/>
      <w:r w:rsidRPr="001202C6">
        <w:rPr>
          <w:sz w:val="28"/>
          <w:szCs w:val="28"/>
        </w:rPr>
        <w:t xml:space="preserve"> </w:t>
      </w:r>
      <w:proofErr w:type="spellStart"/>
      <w:r w:rsidRPr="001202C6">
        <w:rPr>
          <w:sz w:val="28"/>
          <w:szCs w:val="28"/>
        </w:rPr>
        <w:t>phát</w:t>
      </w:r>
      <w:proofErr w:type="spellEnd"/>
      <w:r w:rsidRPr="001202C6">
        <w:rPr>
          <w:sz w:val="28"/>
          <w:szCs w:val="28"/>
        </w:rPr>
        <w:t xml:space="preserve"> </w:t>
      </w:r>
      <w:proofErr w:type="spellStart"/>
      <w:r w:rsidRPr="001202C6">
        <w:rPr>
          <w:sz w:val="28"/>
          <w:szCs w:val="28"/>
        </w:rPr>
        <w:t>triển</w:t>
      </w:r>
      <w:proofErr w:type="spellEnd"/>
      <w:r w:rsidRPr="001202C6">
        <w:rPr>
          <w:sz w:val="28"/>
          <w:szCs w:val="28"/>
        </w:rPr>
        <w:t xml:space="preserve"> </w:t>
      </w:r>
      <w:proofErr w:type="spellStart"/>
      <w:r w:rsidRPr="001202C6">
        <w:rPr>
          <w:sz w:val="28"/>
          <w:szCs w:val="28"/>
        </w:rPr>
        <w:t>đất</w:t>
      </w:r>
      <w:proofErr w:type="spellEnd"/>
      <w:r w:rsidRPr="001202C6">
        <w:rPr>
          <w:sz w:val="28"/>
          <w:szCs w:val="28"/>
        </w:rPr>
        <w:t xml:space="preserve"> </w:t>
      </w:r>
      <w:proofErr w:type="spellStart"/>
      <w:r w:rsidRPr="001202C6">
        <w:rPr>
          <w:sz w:val="28"/>
          <w:szCs w:val="28"/>
        </w:rPr>
        <w:t>nước</w:t>
      </w:r>
      <w:proofErr w:type="spellEnd"/>
      <w:r w:rsidRPr="001202C6">
        <w:rPr>
          <w:sz w:val="28"/>
          <w:szCs w:val="28"/>
        </w:rPr>
        <w:t xml:space="preserve"> </w:t>
      </w:r>
      <w:proofErr w:type="spellStart"/>
      <w:r w:rsidRPr="001202C6">
        <w:rPr>
          <w:sz w:val="28"/>
          <w:szCs w:val="28"/>
        </w:rPr>
        <w:t>trong</w:t>
      </w:r>
      <w:proofErr w:type="spellEnd"/>
      <w:r w:rsidRPr="001202C6">
        <w:rPr>
          <w:sz w:val="28"/>
          <w:szCs w:val="28"/>
        </w:rPr>
        <w:t xml:space="preserve"> 100 </w:t>
      </w:r>
      <w:proofErr w:type="spellStart"/>
      <w:r w:rsidRPr="001202C6">
        <w:rPr>
          <w:sz w:val="28"/>
          <w:szCs w:val="28"/>
        </w:rPr>
        <w:t>năm</w:t>
      </w:r>
      <w:proofErr w:type="spellEnd"/>
      <w:r w:rsidRPr="001202C6">
        <w:rPr>
          <w:sz w:val="28"/>
          <w:szCs w:val="28"/>
        </w:rPr>
        <w:t xml:space="preserve"> </w:t>
      </w:r>
      <w:proofErr w:type="spellStart"/>
      <w:r w:rsidRPr="001202C6">
        <w:rPr>
          <w:sz w:val="28"/>
          <w:szCs w:val="28"/>
        </w:rPr>
        <w:t>tiếp</w:t>
      </w:r>
      <w:proofErr w:type="spellEnd"/>
      <w:r w:rsidRPr="001202C6">
        <w:rPr>
          <w:sz w:val="28"/>
          <w:szCs w:val="28"/>
        </w:rPr>
        <w:t xml:space="preserve"> </w:t>
      </w:r>
      <w:proofErr w:type="spellStart"/>
      <w:r w:rsidRPr="001202C6">
        <w:rPr>
          <w:sz w:val="28"/>
          <w:szCs w:val="28"/>
        </w:rPr>
        <w:t>theo</w:t>
      </w:r>
      <w:proofErr w:type="spellEnd"/>
      <w:r w:rsidRPr="001202C6">
        <w:rPr>
          <w:sz w:val="28"/>
          <w:szCs w:val="28"/>
        </w:rPr>
        <w:t xml:space="preserve"> </w:t>
      </w:r>
      <w:proofErr w:type="spellStart"/>
      <w:r w:rsidRPr="001202C6">
        <w:rPr>
          <w:sz w:val="28"/>
          <w:szCs w:val="28"/>
        </w:rPr>
        <w:t>và</w:t>
      </w:r>
      <w:proofErr w:type="spellEnd"/>
      <w:r w:rsidRPr="001202C6">
        <w:rPr>
          <w:sz w:val="28"/>
          <w:szCs w:val="28"/>
        </w:rPr>
        <w:t xml:space="preserve"> </w:t>
      </w:r>
      <w:proofErr w:type="spellStart"/>
      <w:r w:rsidRPr="001202C6">
        <w:rPr>
          <w:sz w:val="28"/>
          <w:szCs w:val="28"/>
        </w:rPr>
        <w:t>tổng</w:t>
      </w:r>
      <w:proofErr w:type="spellEnd"/>
      <w:r w:rsidRPr="001202C6">
        <w:rPr>
          <w:sz w:val="28"/>
          <w:szCs w:val="28"/>
        </w:rPr>
        <w:t xml:space="preserve"> </w:t>
      </w:r>
      <w:proofErr w:type="spellStart"/>
      <w:r w:rsidRPr="001202C6">
        <w:rPr>
          <w:sz w:val="28"/>
          <w:szCs w:val="28"/>
        </w:rPr>
        <w:t>kết</w:t>
      </w:r>
      <w:proofErr w:type="spellEnd"/>
      <w:r w:rsidRPr="001202C6">
        <w:rPr>
          <w:sz w:val="28"/>
          <w:szCs w:val="28"/>
        </w:rPr>
        <w:t xml:space="preserve"> 40 </w:t>
      </w:r>
      <w:proofErr w:type="spellStart"/>
      <w:r w:rsidRPr="001202C6">
        <w:rPr>
          <w:sz w:val="28"/>
          <w:szCs w:val="28"/>
        </w:rPr>
        <w:t>năm</w:t>
      </w:r>
      <w:proofErr w:type="spellEnd"/>
      <w:r w:rsidRPr="001202C6">
        <w:rPr>
          <w:sz w:val="28"/>
          <w:szCs w:val="28"/>
        </w:rPr>
        <w:t xml:space="preserve"> </w:t>
      </w:r>
      <w:proofErr w:type="spellStart"/>
      <w:r w:rsidRPr="001202C6">
        <w:rPr>
          <w:sz w:val="28"/>
          <w:szCs w:val="28"/>
        </w:rPr>
        <w:t>thực</w:t>
      </w:r>
      <w:proofErr w:type="spellEnd"/>
      <w:r w:rsidRPr="001202C6">
        <w:rPr>
          <w:sz w:val="28"/>
          <w:szCs w:val="28"/>
        </w:rPr>
        <w:t xml:space="preserve"> </w:t>
      </w:r>
      <w:proofErr w:type="spellStart"/>
      <w:r w:rsidRPr="001202C6">
        <w:rPr>
          <w:sz w:val="28"/>
          <w:szCs w:val="28"/>
        </w:rPr>
        <w:t>hiện</w:t>
      </w:r>
      <w:proofErr w:type="spellEnd"/>
      <w:r w:rsidRPr="001202C6">
        <w:rPr>
          <w:sz w:val="28"/>
          <w:szCs w:val="28"/>
        </w:rPr>
        <w:t xml:space="preserve"> </w:t>
      </w:r>
      <w:proofErr w:type="spellStart"/>
      <w:r w:rsidRPr="001202C6">
        <w:rPr>
          <w:sz w:val="28"/>
          <w:szCs w:val="28"/>
        </w:rPr>
        <w:t>Cương</w:t>
      </w:r>
      <w:proofErr w:type="spellEnd"/>
      <w:r w:rsidRPr="001202C6">
        <w:rPr>
          <w:sz w:val="28"/>
          <w:szCs w:val="28"/>
        </w:rPr>
        <w:t xml:space="preserve"> </w:t>
      </w:r>
      <w:proofErr w:type="spellStart"/>
      <w:r w:rsidRPr="001202C6">
        <w:rPr>
          <w:sz w:val="28"/>
          <w:szCs w:val="28"/>
        </w:rPr>
        <w:t>lĩnh</w:t>
      </w:r>
      <w:proofErr w:type="spellEnd"/>
      <w:r w:rsidRPr="001202C6">
        <w:rPr>
          <w:sz w:val="28"/>
          <w:szCs w:val="28"/>
        </w:rPr>
        <w:t xml:space="preserve"> </w:t>
      </w:r>
      <w:proofErr w:type="spellStart"/>
      <w:r w:rsidRPr="001202C6">
        <w:rPr>
          <w:sz w:val="28"/>
          <w:szCs w:val="28"/>
        </w:rPr>
        <w:t>xây</w:t>
      </w:r>
      <w:proofErr w:type="spellEnd"/>
      <w:r w:rsidRPr="001202C6">
        <w:rPr>
          <w:sz w:val="28"/>
          <w:szCs w:val="28"/>
        </w:rPr>
        <w:t xml:space="preserve"> </w:t>
      </w:r>
      <w:proofErr w:type="spellStart"/>
      <w:r w:rsidRPr="001202C6">
        <w:rPr>
          <w:sz w:val="28"/>
          <w:szCs w:val="28"/>
        </w:rPr>
        <w:t>dựng</w:t>
      </w:r>
      <w:proofErr w:type="spellEnd"/>
      <w:r w:rsidRPr="001202C6">
        <w:rPr>
          <w:sz w:val="28"/>
          <w:szCs w:val="28"/>
        </w:rPr>
        <w:t xml:space="preserve"> </w:t>
      </w:r>
      <w:proofErr w:type="spellStart"/>
      <w:r w:rsidRPr="001202C6">
        <w:rPr>
          <w:sz w:val="28"/>
          <w:szCs w:val="28"/>
        </w:rPr>
        <w:t>đất</w:t>
      </w:r>
      <w:proofErr w:type="spellEnd"/>
      <w:r w:rsidRPr="001202C6">
        <w:rPr>
          <w:sz w:val="28"/>
          <w:szCs w:val="28"/>
        </w:rPr>
        <w:t xml:space="preserve"> </w:t>
      </w:r>
      <w:proofErr w:type="spellStart"/>
      <w:r w:rsidRPr="001202C6">
        <w:rPr>
          <w:sz w:val="28"/>
          <w:szCs w:val="28"/>
        </w:rPr>
        <w:t>nước</w:t>
      </w:r>
      <w:proofErr w:type="spellEnd"/>
      <w:r w:rsidRPr="001202C6">
        <w:rPr>
          <w:sz w:val="28"/>
          <w:szCs w:val="28"/>
        </w:rPr>
        <w:t xml:space="preserve"> </w:t>
      </w:r>
      <w:proofErr w:type="spellStart"/>
      <w:r w:rsidRPr="001202C6">
        <w:rPr>
          <w:sz w:val="28"/>
          <w:szCs w:val="28"/>
        </w:rPr>
        <w:t>trong</w:t>
      </w:r>
      <w:proofErr w:type="spellEnd"/>
      <w:r w:rsidRPr="001202C6">
        <w:rPr>
          <w:sz w:val="28"/>
          <w:szCs w:val="28"/>
        </w:rPr>
        <w:t xml:space="preserve"> </w:t>
      </w:r>
      <w:proofErr w:type="spellStart"/>
      <w:r w:rsidRPr="001202C6">
        <w:rPr>
          <w:sz w:val="28"/>
          <w:szCs w:val="28"/>
        </w:rPr>
        <w:t>thời</w:t>
      </w:r>
      <w:proofErr w:type="spellEnd"/>
      <w:r w:rsidRPr="001202C6">
        <w:rPr>
          <w:sz w:val="28"/>
          <w:szCs w:val="28"/>
        </w:rPr>
        <w:t xml:space="preserve"> </w:t>
      </w:r>
      <w:proofErr w:type="spellStart"/>
      <w:r w:rsidRPr="001202C6">
        <w:rPr>
          <w:sz w:val="28"/>
          <w:szCs w:val="28"/>
        </w:rPr>
        <w:t>kỳ</w:t>
      </w:r>
      <w:proofErr w:type="spellEnd"/>
      <w:r w:rsidRPr="001202C6">
        <w:rPr>
          <w:sz w:val="28"/>
          <w:szCs w:val="28"/>
        </w:rPr>
        <w:t xml:space="preserve"> </w:t>
      </w:r>
      <w:proofErr w:type="spellStart"/>
      <w:r w:rsidRPr="001202C6">
        <w:rPr>
          <w:sz w:val="28"/>
          <w:szCs w:val="28"/>
        </w:rPr>
        <w:t>quá</w:t>
      </w:r>
      <w:proofErr w:type="spellEnd"/>
      <w:r w:rsidRPr="001202C6">
        <w:rPr>
          <w:sz w:val="28"/>
          <w:szCs w:val="28"/>
        </w:rPr>
        <w:t xml:space="preserve"> </w:t>
      </w:r>
      <w:proofErr w:type="spellStart"/>
      <w:r w:rsidRPr="001202C6">
        <w:rPr>
          <w:sz w:val="28"/>
          <w:szCs w:val="28"/>
        </w:rPr>
        <w:t>độ</w:t>
      </w:r>
      <w:proofErr w:type="spellEnd"/>
      <w:r w:rsidRPr="001202C6">
        <w:rPr>
          <w:sz w:val="28"/>
          <w:szCs w:val="28"/>
        </w:rPr>
        <w:t xml:space="preserve"> </w:t>
      </w:r>
      <w:proofErr w:type="spellStart"/>
      <w:r w:rsidRPr="001202C6">
        <w:rPr>
          <w:sz w:val="28"/>
          <w:szCs w:val="28"/>
        </w:rPr>
        <w:t>lên</w:t>
      </w:r>
      <w:proofErr w:type="spellEnd"/>
      <w:r w:rsidRPr="001202C6">
        <w:rPr>
          <w:sz w:val="28"/>
          <w:szCs w:val="28"/>
        </w:rPr>
        <w:t xml:space="preserve"> </w:t>
      </w:r>
      <w:proofErr w:type="spellStart"/>
      <w:r w:rsidRPr="001202C6">
        <w:rPr>
          <w:sz w:val="28"/>
          <w:szCs w:val="28"/>
        </w:rPr>
        <w:t>chủ</w:t>
      </w:r>
      <w:proofErr w:type="spellEnd"/>
      <w:r w:rsidRPr="001202C6">
        <w:rPr>
          <w:sz w:val="28"/>
          <w:szCs w:val="28"/>
        </w:rPr>
        <w:t xml:space="preserve"> </w:t>
      </w:r>
      <w:proofErr w:type="spellStart"/>
      <w:r w:rsidRPr="001202C6">
        <w:rPr>
          <w:sz w:val="28"/>
          <w:szCs w:val="28"/>
        </w:rPr>
        <w:t>nghĩa</w:t>
      </w:r>
      <w:proofErr w:type="spellEnd"/>
      <w:r w:rsidRPr="001202C6">
        <w:rPr>
          <w:sz w:val="28"/>
          <w:szCs w:val="28"/>
        </w:rPr>
        <w:t xml:space="preserve"> </w:t>
      </w:r>
      <w:proofErr w:type="spellStart"/>
      <w:r w:rsidRPr="001202C6">
        <w:rPr>
          <w:sz w:val="28"/>
          <w:szCs w:val="28"/>
        </w:rPr>
        <w:t>xã</w:t>
      </w:r>
      <w:proofErr w:type="spellEnd"/>
      <w:r w:rsidRPr="001202C6">
        <w:rPr>
          <w:sz w:val="28"/>
          <w:szCs w:val="28"/>
        </w:rPr>
        <w:t xml:space="preserve"> </w:t>
      </w:r>
      <w:proofErr w:type="spellStart"/>
      <w:r w:rsidRPr="001202C6">
        <w:rPr>
          <w:sz w:val="28"/>
          <w:szCs w:val="28"/>
        </w:rPr>
        <w:t>hội</w:t>
      </w:r>
      <w:proofErr w:type="spellEnd"/>
      <w:r w:rsidRPr="001202C6">
        <w:rPr>
          <w:sz w:val="28"/>
          <w:szCs w:val="28"/>
        </w:rPr>
        <w:t xml:space="preserve"> </w:t>
      </w:r>
      <w:proofErr w:type="spellStart"/>
      <w:r w:rsidRPr="001202C6">
        <w:rPr>
          <w:sz w:val="28"/>
          <w:szCs w:val="28"/>
        </w:rPr>
        <w:t>là</w:t>
      </w:r>
      <w:proofErr w:type="spellEnd"/>
      <w:r w:rsidRPr="001202C6">
        <w:rPr>
          <w:sz w:val="28"/>
          <w:szCs w:val="28"/>
        </w:rPr>
        <w:t xml:space="preserve"> </w:t>
      </w:r>
      <w:proofErr w:type="spellStart"/>
      <w:r w:rsidRPr="001202C6">
        <w:rPr>
          <w:sz w:val="28"/>
          <w:szCs w:val="28"/>
        </w:rPr>
        <w:t>nhiệm</w:t>
      </w:r>
      <w:proofErr w:type="spellEnd"/>
      <w:r w:rsidRPr="001202C6">
        <w:rPr>
          <w:sz w:val="28"/>
          <w:szCs w:val="28"/>
        </w:rPr>
        <w:t xml:space="preserve"> </w:t>
      </w:r>
      <w:proofErr w:type="spellStart"/>
      <w:r w:rsidRPr="001202C6">
        <w:rPr>
          <w:sz w:val="28"/>
          <w:szCs w:val="28"/>
        </w:rPr>
        <w:t>vụ</w:t>
      </w:r>
      <w:proofErr w:type="spellEnd"/>
      <w:r w:rsidRPr="001202C6">
        <w:rPr>
          <w:sz w:val="28"/>
          <w:szCs w:val="28"/>
        </w:rPr>
        <w:t xml:space="preserve"> </w:t>
      </w:r>
      <w:proofErr w:type="spellStart"/>
      <w:r w:rsidRPr="001202C6">
        <w:rPr>
          <w:sz w:val="28"/>
          <w:szCs w:val="28"/>
        </w:rPr>
        <w:t>chính</w:t>
      </w:r>
      <w:proofErr w:type="spellEnd"/>
      <w:r w:rsidRPr="001202C6">
        <w:rPr>
          <w:sz w:val="28"/>
          <w:szCs w:val="28"/>
        </w:rPr>
        <w:t xml:space="preserve"> </w:t>
      </w:r>
      <w:proofErr w:type="spellStart"/>
      <w:r w:rsidRPr="001202C6">
        <w:rPr>
          <w:sz w:val="28"/>
          <w:szCs w:val="28"/>
        </w:rPr>
        <w:t>trị</w:t>
      </w:r>
      <w:proofErr w:type="spellEnd"/>
      <w:r w:rsidRPr="001202C6">
        <w:rPr>
          <w:sz w:val="28"/>
          <w:szCs w:val="28"/>
        </w:rPr>
        <w:t xml:space="preserve"> </w:t>
      </w:r>
      <w:proofErr w:type="spellStart"/>
      <w:r w:rsidRPr="001202C6">
        <w:rPr>
          <w:sz w:val="28"/>
          <w:szCs w:val="28"/>
        </w:rPr>
        <w:t>đặc</w:t>
      </w:r>
      <w:proofErr w:type="spellEnd"/>
      <w:r w:rsidRPr="001202C6">
        <w:rPr>
          <w:sz w:val="28"/>
          <w:szCs w:val="28"/>
        </w:rPr>
        <w:t xml:space="preserve"> </w:t>
      </w:r>
      <w:proofErr w:type="spellStart"/>
      <w:r w:rsidRPr="001202C6">
        <w:rPr>
          <w:sz w:val="28"/>
          <w:szCs w:val="28"/>
        </w:rPr>
        <w:t>biệt</w:t>
      </w:r>
      <w:proofErr w:type="spellEnd"/>
      <w:r w:rsidRPr="001202C6">
        <w:rPr>
          <w:sz w:val="28"/>
          <w:szCs w:val="28"/>
        </w:rPr>
        <w:t xml:space="preserve"> </w:t>
      </w:r>
      <w:proofErr w:type="spellStart"/>
      <w:r w:rsidRPr="001202C6">
        <w:rPr>
          <w:sz w:val="28"/>
          <w:szCs w:val="28"/>
        </w:rPr>
        <w:t>quan</w:t>
      </w:r>
      <w:proofErr w:type="spellEnd"/>
      <w:r w:rsidRPr="001202C6">
        <w:rPr>
          <w:sz w:val="28"/>
          <w:szCs w:val="28"/>
        </w:rPr>
        <w:t xml:space="preserve"> </w:t>
      </w:r>
      <w:proofErr w:type="spellStart"/>
      <w:r w:rsidRPr="001202C6">
        <w:rPr>
          <w:sz w:val="28"/>
          <w:szCs w:val="28"/>
        </w:rPr>
        <w:t>trọng</w:t>
      </w:r>
      <w:proofErr w:type="spellEnd"/>
      <w:r w:rsidRPr="001202C6">
        <w:rPr>
          <w:sz w:val="28"/>
          <w:szCs w:val="28"/>
        </w:rPr>
        <w:t xml:space="preserve">, </w:t>
      </w:r>
      <w:proofErr w:type="spellStart"/>
      <w:r w:rsidRPr="001202C6">
        <w:rPr>
          <w:sz w:val="28"/>
          <w:szCs w:val="28"/>
        </w:rPr>
        <w:t>có</w:t>
      </w:r>
      <w:proofErr w:type="spellEnd"/>
      <w:r w:rsidRPr="001202C6">
        <w:rPr>
          <w:sz w:val="28"/>
          <w:szCs w:val="28"/>
        </w:rPr>
        <w:t xml:space="preserve"> ý </w:t>
      </w:r>
      <w:proofErr w:type="spellStart"/>
      <w:r w:rsidRPr="001202C6">
        <w:rPr>
          <w:sz w:val="28"/>
          <w:szCs w:val="28"/>
        </w:rPr>
        <w:t>nghĩa</w:t>
      </w:r>
      <w:proofErr w:type="spellEnd"/>
      <w:r w:rsidRPr="001202C6">
        <w:rPr>
          <w:sz w:val="28"/>
          <w:szCs w:val="28"/>
        </w:rPr>
        <w:t xml:space="preserve"> </w:t>
      </w:r>
      <w:proofErr w:type="spellStart"/>
      <w:r w:rsidRPr="001202C6">
        <w:rPr>
          <w:sz w:val="28"/>
          <w:szCs w:val="28"/>
        </w:rPr>
        <w:t>rất</w:t>
      </w:r>
      <w:proofErr w:type="spellEnd"/>
      <w:r w:rsidRPr="001202C6">
        <w:rPr>
          <w:sz w:val="28"/>
          <w:szCs w:val="28"/>
        </w:rPr>
        <w:t xml:space="preserve"> </w:t>
      </w:r>
      <w:proofErr w:type="spellStart"/>
      <w:r w:rsidRPr="001202C6">
        <w:rPr>
          <w:sz w:val="28"/>
          <w:szCs w:val="28"/>
        </w:rPr>
        <w:t>lớn</w:t>
      </w:r>
      <w:proofErr w:type="spellEnd"/>
      <w:r w:rsidRPr="001202C6">
        <w:rPr>
          <w:sz w:val="28"/>
          <w:szCs w:val="28"/>
        </w:rPr>
        <w:t xml:space="preserve"> </w:t>
      </w:r>
      <w:proofErr w:type="spellStart"/>
      <w:r w:rsidRPr="001202C6">
        <w:rPr>
          <w:sz w:val="28"/>
          <w:szCs w:val="28"/>
        </w:rPr>
        <w:t>về</w:t>
      </w:r>
      <w:proofErr w:type="spellEnd"/>
      <w:r w:rsidRPr="001202C6">
        <w:rPr>
          <w:sz w:val="28"/>
          <w:szCs w:val="28"/>
        </w:rPr>
        <w:t xml:space="preserve"> </w:t>
      </w:r>
      <w:proofErr w:type="spellStart"/>
      <w:r w:rsidRPr="001202C6">
        <w:rPr>
          <w:sz w:val="28"/>
          <w:szCs w:val="28"/>
        </w:rPr>
        <w:t>lý</w:t>
      </w:r>
      <w:proofErr w:type="spellEnd"/>
      <w:r w:rsidRPr="001202C6">
        <w:rPr>
          <w:sz w:val="28"/>
          <w:szCs w:val="28"/>
        </w:rPr>
        <w:t xml:space="preserve"> </w:t>
      </w:r>
      <w:proofErr w:type="spellStart"/>
      <w:r w:rsidRPr="001202C6">
        <w:rPr>
          <w:sz w:val="28"/>
          <w:szCs w:val="28"/>
        </w:rPr>
        <w:t>luận</w:t>
      </w:r>
      <w:proofErr w:type="spellEnd"/>
      <w:r w:rsidRPr="001202C6">
        <w:rPr>
          <w:sz w:val="28"/>
          <w:szCs w:val="28"/>
        </w:rPr>
        <w:t xml:space="preserve">, </w:t>
      </w:r>
      <w:proofErr w:type="spellStart"/>
      <w:r w:rsidRPr="001202C6">
        <w:rPr>
          <w:sz w:val="28"/>
          <w:szCs w:val="28"/>
        </w:rPr>
        <w:t>thực</w:t>
      </w:r>
      <w:proofErr w:type="spellEnd"/>
      <w:r w:rsidRPr="001202C6">
        <w:rPr>
          <w:sz w:val="28"/>
          <w:szCs w:val="28"/>
        </w:rPr>
        <w:t xml:space="preserve"> </w:t>
      </w:r>
      <w:proofErr w:type="spellStart"/>
      <w:r w:rsidRPr="001202C6">
        <w:rPr>
          <w:sz w:val="28"/>
          <w:szCs w:val="28"/>
        </w:rPr>
        <w:t>tiễn</w:t>
      </w:r>
      <w:proofErr w:type="spellEnd"/>
      <w:r w:rsidRPr="001202C6">
        <w:rPr>
          <w:sz w:val="28"/>
          <w:szCs w:val="28"/>
        </w:rPr>
        <w:t xml:space="preserve">, </w:t>
      </w:r>
      <w:proofErr w:type="spellStart"/>
      <w:r w:rsidRPr="001202C6">
        <w:rPr>
          <w:sz w:val="28"/>
          <w:szCs w:val="28"/>
        </w:rPr>
        <w:t>chính</w:t>
      </w:r>
      <w:proofErr w:type="spellEnd"/>
      <w:r w:rsidRPr="001202C6">
        <w:rPr>
          <w:sz w:val="28"/>
          <w:szCs w:val="28"/>
        </w:rPr>
        <w:t xml:space="preserve"> </w:t>
      </w:r>
      <w:proofErr w:type="spellStart"/>
      <w:r w:rsidRPr="001202C6">
        <w:rPr>
          <w:sz w:val="28"/>
          <w:szCs w:val="28"/>
        </w:rPr>
        <w:t>trị</w:t>
      </w:r>
      <w:proofErr w:type="spellEnd"/>
      <w:r w:rsidRPr="001202C6">
        <w:rPr>
          <w:sz w:val="28"/>
          <w:szCs w:val="28"/>
        </w:rPr>
        <w:t xml:space="preserve">, </w:t>
      </w:r>
      <w:proofErr w:type="spellStart"/>
      <w:r w:rsidRPr="001202C6">
        <w:rPr>
          <w:sz w:val="28"/>
          <w:szCs w:val="28"/>
        </w:rPr>
        <w:t>tư</w:t>
      </w:r>
      <w:proofErr w:type="spellEnd"/>
      <w:r w:rsidRPr="001202C6">
        <w:rPr>
          <w:sz w:val="28"/>
          <w:szCs w:val="28"/>
        </w:rPr>
        <w:t xml:space="preserve"> </w:t>
      </w:r>
      <w:proofErr w:type="spellStart"/>
      <w:r w:rsidRPr="001202C6">
        <w:rPr>
          <w:sz w:val="28"/>
          <w:szCs w:val="28"/>
        </w:rPr>
        <w:t>tưởng</w:t>
      </w:r>
      <w:proofErr w:type="spellEnd"/>
      <w:r w:rsidRPr="001202C6">
        <w:rPr>
          <w:sz w:val="28"/>
          <w:szCs w:val="28"/>
        </w:rPr>
        <w:t xml:space="preserve"> </w:t>
      </w:r>
      <w:proofErr w:type="spellStart"/>
      <w:r w:rsidRPr="001202C6">
        <w:rPr>
          <w:sz w:val="28"/>
          <w:szCs w:val="28"/>
        </w:rPr>
        <w:t>và</w:t>
      </w:r>
      <w:proofErr w:type="spellEnd"/>
      <w:r w:rsidRPr="001202C6">
        <w:rPr>
          <w:sz w:val="28"/>
          <w:szCs w:val="28"/>
        </w:rPr>
        <w:t xml:space="preserve"> </w:t>
      </w:r>
      <w:proofErr w:type="spellStart"/>
      <w:r w:rsidRPr="001202C6">
        <w:rPr>
          <w:sz w:val="28"/>
          <w:szCs w:val="28"/>
        </w:rPr>
        <w:t>tổ</w:t>
      </w:r>
      <w:proofErr w:type="spellEnd"/>
      <w:r w:rsidRPr="001202C6">
        <w:rPr>
          <w:sz w:val="28"/>
          <w:szCs w:val="28"/>
        </w:rPr>
        <w:t xml:space="preserve"> </w:t>
      </w:r>
      <w:proofErr w:type="spellStart"/>
      <w:r w:rsidRPr="001202C6">
        <w:rPr>
          <w:sz w:val="28"/>
          <w:szCs w:val="28"/>
        </w:rPr>
        <w:t>chức</w:t>
      </w:r>
      <w:proofErr w:type="spellEnd"/>
      <w:r w:rsidRPr="001202C6">
        <w:rPr>
          <w:sz w:val="28"/>
          <w:szCs w:val="28"/>
        </w:rPr>
        <w:t xml:space="preserve">; </w:t>
      </w:r>
      <w:proofErr w:type="spellStart"/>
      <w:r w:rsidRPr="001202C6">
        <w:rPr>
          <w:sz w:val="28"/>
          <w:szCs w:val="28"/>
        </w:rPr>
        <w:t>là</w:t>
      </w:r>
      <w:proofErr w:type="spellEnd"/>
      <w:r w:rsidRPr="001202C6">
        <w:rPr>
          <w:sz w:val="28"/>
          <w:szCs w:val="28"/>
        </w:rPr>
        <w:t xml:space="preserve"> </w:t>
      </w:r>
      <w:proofErr w:type="spellStart"/>
      <w:r w:rsidRPr="001202C6">
        <w:rPr>
          <w:sz w:val="28"/>
          <w:szCs w:val="28"/>
        </w:rPr>
        <w:t>công</w:t>
      </w:r>
      <w:proofErr w:type="spellEnd"/>
      <w:r w:rsidRPr="001202C6">
        <w:rPr>
          <w:sz w:val="28"/>
          <w:szCs w:val="28"/>
        </w:rPr>
        <w:t xml:space="preserve"> </w:t>
      </w:r>
      <w:proofErr w:type="spellStart"/>
      <w:r w:rsidRPr="001202C6">
        <w:rPr>
          <w:sz w:val="28"/>
          <w:szCs w:val="28"/>
        </w:rPr>
        <w:t>việc</w:t>
      </w:r>
      <w:proofErr w:type="spellEnd"/>
      <w:r w:rsidRPr="001202C6">
        <w:rPr>
          <w:sz w:val="28"/>
          <w:szCs w:val="28"/>
        </w:rPr>
        <w:t xml:space="preserve"> </w:t>
      </w:r>
      <w:proofErr w:type="spellStart"/>
      <w:r w:rsidRPr="001202C6">
        <w:rPr>
          <w:sz w:val="28"/>
          <w:szCs w:val="28"/>
        </w:rPr>
        <w:t>có</w:t>
      </w:r>
      <w:proofErr w:type="spellEnd"/>
      <w:r w:rsidRPr="001202C6">
        <w:rPr>
          <w:sz w:val="28"/>
          <w:szCs w:val="28"/>
        </w:rPr>
        <w:t xml:space="preserve"> </w:t>
      </w:r>
      <w:proofErr w:type="spellStart"/>
      <w:r w:rsidRPr="001202C6">
        <w:rPr>
          <w:sz w:val="28"/>
          <w:szCs w:val="28"/>
        </w:rPr>
        <w:t>tầm</w:t>
      </w:r>
      <w:proofErr w:type="spellEnd"/>
      <w:r w:rsidRPr="001202C6">
        <w:rPr>
          <w:sz w:val="28"/>
          <w:szCs w:val="28"/>
        </w:rPr>
        <w:t xml:space="preserve"> </w:t>
      </w:r>
      <w:proofErr w:type="spellStart"/>
      <w:r w:rsidRPr="001202C6">
        <w:rPr>
          <w:sz w:val="28"/>
          <w:szCs w:val="28"/>
        </w:rPr>
        <w:t>vóc</w:t>
      </w:r>
      <w:proofErr w:type="spellEnd"/>
      <w:r w:rsidRPr="001202C6">
        <w:rPr>
          <w:sz w:val="28"/>
          <w:szCs w:val="28"/>
        </w:rPr>
        <w:t xml:space="preserve"> </w:t>
      </w:r>
      <w:proofErr w:type="spellStart"/>
      <w:r w:rsidRPr="001202C6">
        <w:rPr>
          <w:sz w:val="28"/>
          <w:szCs w:val="28"/>
        </w:rPr>
        <w:t>chiến</w:t>
      </w:r>
      <w:proofErr w:type="spellEnd"/>
      <w:r w:rsidRPr="001202C6">
        <w:rPr>
          <w:sz w:val="28"/>
          <w:szCs w:val="28"/>
        </w:rPr>
        <w:t xml:space="preserve"> </w:t>
      </w:r>
      <w:proofErr w:type="spellStart"/>
      <w:r w:rsidRPr="001202C6">
        <w:rPr>
          <w:sz w:val="28"/>
          <w:szCs w:val="28"/>
        </w:rPr>
        <w:t>lược</w:t>
      </w:r>
      <w:proofErr w:type="spellEnd"/>
      <w:r w:rsidRPr="001202C6">
        <w:rPr>
          <w:sz w:val="28"/>
          <w:szCs w:val="28"/>
        </w:rPr>
        <w:t xml:space="preserve"> </w:t>
      </w:r>
      <w:proofErr w:type="spellStart"/>
      <w:r w:rsidRPr="001202C6">
        <w:rPr>
          <w:sz w:val="28"/>
          <w:szCs w:val="28"/>
        </w:rPr>
        <w:t>của</w:t>
      </w:r>
      <w:proofErr w:type="spellEnd"/>
      <w:r w:rsidRPr="001202C6">
        <w:rPr>
          <w:sz w:val="28"/>
          <w:szCs w:val="28"/>
        </w:rPr>
        <w:t xml:space="preserve"> </w:t>
      </w:r>
      <w:proofErr w:type="spellStart"/>
      <w:r w:rsidRPr="001202C6">
        <w:rPr>
          <w:sz w:val="28"/>
          <w:szCs w:val="28"/>
        </w:rPr>
        <w:t>Đảng</w:t>
      </w:r>
      <w:proofErr w:type="spellEnd"/>
      <w:r w:rsidRPr="001202C6">
        <w:rPr>
          <w:sz w:val="28"/>
          <w:szCs w:val="28"/>
        </w:rPr>
        <w:t xml:space="preserve"> </w:t>
      </w:r>
      <w:proofErr w:type="spellStart"/>
      <w:r w:rsidRPr="001202C6">
        <w:rPr>
          <w:sz w:val="28"/>
          <w:szCs w:val="28"/>
        </w:rPr>
        <w:t>và</w:t>
      </w:r>
      <w:proofErr w:type="spellEnd"/>
      <w:r w:rsidRPr="001202C6">
        <w:rPr>
          <w:sz w:val="28"/>
          <w:szCs w:val="28"/>
        </w:rPr>
        <w:t xml:space="preserve"> </w:t>
      </w:r>
      <w:proofErr w:type="spellStart"/>
      <w:r w:rsidRPr="001202C6">
        <w:rPr>
          <w:sz w:val="28"/>
          <w:szCs w:val="28"/>
        </w:rPr>
        <w:t>dân</w:t>
      </w:r>
      <w:proofErr w:type="spellEnd"/>
      <w:r w:rsidRPr="001202C6">
        <w:rPr>
          <w:sz w:val="28"/>
          <w:szCs w:val="28"/>
        </w:rPr>
        <w:t xml:space="preserve"> </w:t>
      </w:r>
      <w:proofErr w:type="spellStart"/>
      <w:r w:rsidRPr="001202C6">
        <w:rPr>
          <w:sz w:val="28"/>
          <w:szCs w:val="28"/>
        </w:rPr>
        <w:t>tộc</w:t>
      </w:r>
      <w:proofErr w:type="spellEnd"/>
      <w:r w:rsidRPr="001202C6">
        <w:rPr>
          <w:sz w:val="28"/>
          <w:szCs w:val="28"/>
        </w:rPr>
        <w:t xml:space="preserve"> </w:t>
      </w:r>
      <w:proofErr w:type="spellStart"/>
      <w:r w:rsidRPr="001202C6">
        <w:rPr>
          <w:sz w:val="28"/>
          <w:szCs w:val="28"/>
        </w:rPr>
        <w:t>nhằm</w:t>
      </w:r>
      <w:proofErr w:type="spellEnd"/>
      <w:r w:rsidRPr="001202C6">
        <w:rPr>
          <w:sz w:val="28"/>
          <w:szCs w:val="28"/>
        </w:rPr>
        <w:t xml:space="preserve"> </w:t>
      </w:r>
      <w:proofErr w:type="spellStart"/>
      <w:r w:rsidRPr="001202C6">
        <w:rPr>
          <w:sz w:val="28"/>
          <w:szCs w:val="28"/>
        </w:rPr>
        <w:t>phục</w:t>
      </w:r>
      <w:proofErr w:type="spellEnd"/>
      <w:r w:rsidRPr="001202C6">
        <w:rPr>
          <w:sz w:val="28"/>
          <w:szCs w:val="28"/>
        </w:rPr>
        <w:t xml:space="preserve"> </w:t>
      </w:r>
      <w:proofErr w:type="spellStart"/>
      <w:r w:rsidRPr="001202C6">
        <w:rPr>
          <w:sz w:val="28"/>
          <w:szCs w:val="28"/>
        </w:rPr>
        <w:t>vụ</w:t>
      </w:r>
      <w:proofErr w:type="spellEnd"/>
      <w:r w:rsidRPr="001202C6">
        <w:rPr>
          <w:sz w:val="28"/>
          <w:szCs w:val="28"/>
        </w:rPr>
        <w:t xml:space="preserve"> </w:t>
      </w:r>
      <w:proofErr w:type="spellStart"/>
      <w:r w:rsidRPr="001202C6">
        <w:rPr>
          <w:sz w:val="28"/>
          <w:szCs w:val="28"/>
        </w:rPr>
        <w:t>việc</w:t>
      </w:r>
      <w:proofErr w:type="spellEnd"/>
      <w:r w:rsidRPr="001202C6">
        <w:rPr>
          <w:sz w:val="28"/>
          <w:szCs w:val="28"/>
        </w:rPr>
        <w:t xml:space="preserve"> </w:t>
      </w:r>
      <w:proofErr w:type="spellStart"/>
      <w:r w:rsidRPr="001202C6">
        <w:rPr>
          <w:sz w:val="28"/>
          <w:szCs w:val="28"/>
        </w:rPr>
        <w:t>hoạch</w:t>
      </w:r>
      <w:proofErr w:type="spellEnd"/>
      <w:r w:rsidRPr="001202C6">
        <w:rPr>
          <w:sz w:val="28"/>
          <w:szCs w:val="28"/>
        </w:rPr>
        <w:t xml:space="preserve"> </w:t>
      </w:r>
      <w:proofErr w:type="spellStart"/>
      <w:r w:rsidRPr="001202C6">
        <w:rPr>
          <w:sz w:val="28"/>
          <w:szCs w:val="28"/>
        </w:rPr>
        <w:t>định</w:t>
      </w:r>
      <w:proofErr w:type="spellEnd"/>
      <w:r w:rsidRPr="001202C6">
        <w:rPr>
          <w:sz w:val="28"/>
          <w:szCs w:val="28"/>
        </w:rPr>
        <w:t xml:space="preserve"> </w:t>
      </w:r>
      <w:proofErr w:type="spellStart"/>
      <w:r w:rsidRPr="001202C6">
        <w:rPr>
          <w:sz w:val="28"/>
          <w:szCs w:val="28"/>
        </w:rPr>
        <w:t>đường</w:t>
      </w:r>
      <w:proofErr w:type="spellEnd"/>
      <w:r w:rsidRPr="001202C6">
        <w:rPr>
          <w:sz w:val="28"/>
          <w:szCs w:val="28"/>
        </w:rPr>
        <w:t xml:space="preserve"> </w:t>
      </w:r>
      <w:proofErr w:type="spellStart"/>
      <w:r w:rsidRPr="001202C6">
        <w:rPr>
          <w:sz w:val="28"/>
          <w:szCs w:val="28"/>
        </w:rPr>
        <w:t>lối</w:t>
      </w:r>
      <w:proofErr w:type="spellEnd"/>
      <w:r w:rsidRPr="001202C6">
        <w:rPr>
          <w:sz w:val="28"/>
          <w:szCs w:val="28"/>
        </w:rPr>
        <w:t xml:space="preserve"> </w:t>
      </w:r>
      <w:proofErr w:type="spellStart"/>
      <w:r w:rsidRPr="001202C6">
        <w:rPr>
          <w:sz w:val="28"/>
          <w:szCs w:val="28"/>
        </w:rPr>
        <w:t>phát</w:t>
      </w:r>
      <w:proofErr w:type="spellEnd"/>
      <w:r w:rsidRPr="001202C6">
        <w:rPr>
          <w:sz w:val="28"/>
          <w:szCs w:val="28"/>
        </w:rPr>
        <w:t xml:space="preserve"> </w:t>
      </w:r>
      <w:proofErr w:type="spellStart"/>
      <w:r w:rsidRPr="001202C6">
        <w:rPr>
          <w:sz w:val="28"/>
          <w:szCs w:val="28"/>
        </w:rPr>
        <w:t>triển</w:t>
      </w:r>
      <w:proofErr w:type="spellEnd"/>
      <w:r w:rsidRPr="001202C6">
        <w:rPr>
          <w:sz w:val="28"/>
          <w:szCs w:val="28"/>
        </w:rPr>
        <w:t xml:space="preserve"> </w:t>
      </w:r>
      <w:proofErr w:type="spellStart"/>
      <w:r w:rsidRPr="001202C6">
        <w:rPr>
          <w:sz w:val="28"/>
          <w:szCs w:val="28"/>
        </w:rPr>
        <w:t>đất</w:t>
      </w:r>
      <w:proofErr w:type="spellEnd"/>
      <w:r w:rsidRPr="001202C6">
        <w:rPr>
          <w:sz w:val="28"/>
          <w:szCs w:val="28"/>
        </w:rPr>
        <w:t xml:space="preserve"> </w:t>
      </w:r>
      <w:proofErr w:type="spellStart"/>
      <w:r w:rsidRPr="001202C6">
        <w:rPr>
          <w:sz w:val="28"/>
          <w:szCs w:val="28"/>
        </w:rPr>
        <w:t>nước</w:t>
      </w:r>
      <w:proofErr w:type="spellEnd"/>
      <w:r w:rsidRPr="001202C6">
        <w:rPr>
          <w:sz w:val="28"/>
          <w:szCs w:val="28"/>
        </w:rPr>
        <w:t xml:space="preserve"> </w:t>
      </w:r>
      <w:proofErr w:type="spellStart"/>
      <w:r w:rsidRPr="001202C6">
        <w:rPr>
          <w:sz w:val="28"/>
          <w:szCs w:val="28"/>
        </w:rPr>
        <w:t>trong</w:t>
      </w:r>
      <w:proofErr w:type="spellEnd"/>
      <w:r w:rsidRPr="001202C6">
        <w:rPr>
          <w:sz w:val="28"/>
          <w:szCs w:val="28"/>
        </w:rPr>
        <w:t xml:space="preserve"> </w:t>
      </w:r>
      <w:proofErr w:type="spellStart"/>
      <w:r w:rsidRPr="001202C6">
        <w:rPr>
          <w:sz w:val="28"/>
          <w:szCs w:val="28"/>
        </w:rPr>
        <w:t>kỷ</w:t>
      </w:r>
      <w:proofErr w:type="spellEnd"/>
      <w:r w:rsidRPr="001202C6">
        <w:rPr>
          <w:sz w:val="28"/>
          <w:szCs w:val="28"/>
        </w:rPr>
        <w:t xml:space="preserve"> </w:t>
      </w:r>
      <w:proofErr w:type="spellStart"/>
      <w:r w:rsidRPr="001202C6">
        <w:rPr>
          <w:sz w:val="28"/>
          <w:szCs w:val="28"/>
        </w:rPr>
        <w:t>nguyên</w:t>
      </w:r>
      <w:proofErr w:type="spellEnd"/>
      <w:r w:rsidRPr="001202C6">
        <w:rPr>
          <w:sz w:val="28"/>
          <w:szCs w:val="28"/>
        </w:rPr>
        <w:t xml:space="preserve"> </w:t>
      </w:r>
      <w:proofErr w:type="spellStart"/>
      <w:r w:rsidRPr="001202C6">
        <w:rPr>
          <w:sz w:val="28"/>
          <w:szCs w:val="28"/>
        </w:rPr>
        <w:t>mới</w:t>
      </w:r>
      <w:proofErr w:type="spellEnd"/>
      <w:r w:rsidRPr="001202C6">
        <w:rPr>
          <w:sz w:val="28"/>
          <w:szCs w:val="28"/>
        </w:rPr>
        <w:t xml:space="preserve"> - </w:t>
      </w:r>
      <w:proofErr w:type="spellStart"/>
      <w:r w:rsidRPr="001202C6">
        <w:rPr>
          <w:sz w:val="28"/>
          <w:szCs w:val="28"/>
        </w:rPr>
        <w:t>kỷ</w:t>
      </w:r>
      <w:proofErr w:type="spellEnd"/>
      <w:r w:rsidRPr="001202C6">
        <w:rPr>
          <w:sz w:val="28"/>
          <w:szCs w:val="28"/>
        </w:rPr>
        <w:t xml:space="preserve"> </w:t>
      </w:r>
      <w:proofErr w:type="spellStart"/>
      <w:r w:rsidRPr="001202C6">
        <w:rPr>
          <w:sz w:val="28"/>
          <w:szCs w:val="28"/>
        </w:rPr>
        <w:t>nguyên</w:t>
      </w:r>
      <w:proofErr w:type="spellEnd"/>
      <w:r w:rsidRPr="001202C6">
        <w:rPr>
          <w:sz w:val="28"/>
          <w:szCs w:val="28"/>
        </w:rPr>
        <w:t xml:space="preserve"> </w:t>
      </w:r>
      <w:proofErr w:type="spellStart"/>
      <w:r w:rsidRPr="001202C6">
        <w:rPr>
          <w:sz w:val="28"/>
          <w:szCs w:val="28"/>
        </w:rPr>
        <w:t>vươn</w:t>
      </w:r>
      <w:proofErr w:type="spellEnd"/>
      <w:r w:rsidRPr="001202C6">
        <w:rPr>
          <w:sz w:val="28"/>
          <w:szCs w:val="28"/>
        </w:rPr>
        <w:t xml:space="preserve"> </w:t>
      </w:r>
      <w:proofErr w:type="spellStart"/>
      <w:r w:rsidRPr="001202C6">
        <w:rPr>
          <w:sz w:val="28"/>
          <w:szCs w:val="28"/>
        </w:rPr>
        <w:t>mình</w:t>
      </w:r>
      <w:proofErr w:type="spellEnd"/>
      <w:r w:rsidRPr="001202C6">
        <w:rPr>
          <w:sz w:val="28"/>
          <w:szCs w:val="28"/>
        </w:rPr>
        <w:t xml:space="preserve"> </w:t>
      </w:r>
      <w:proofErr w:type="spellStart"/>
      <w:r w:rsidRPr="001202C6">
        <w:rPr>
          <w:sz w:val="28"/>
          <w:szCs w:val="28"/>
        </w:rPr>
        <w:t>của</w:t>
      </w:r>
      <w:proofErr w:type="spellEnd"/>
      <w:r w:rsidRPr="001202C6">
        <w:rPr>
          <w:sz w:val="28"/>
          <w:szCs w:val="28"/>
        </w:rPr>
        <w:t xml:space="preserve"> </w:t>
      </w:r>
      <w:proofErr w:type="spellStart"/>
      <w:r w:rsidRPr="001202C6">
        <w:rPr>
          <w:sz w:val="28"/>
          <w:szCs w:val="28"/>
        </w:rPr>
        <w:t>dân</w:t>
      </w:r>
      <w:proofErr w:type="spellEnd"/>
      <w:r w:rsidRPr="001202C6">
        <w:rPr>
          <w:sz w:val="28"/>
          <w:szCs w:val="28"/>
        </w:rPr>
        <w:t xml:space="preserve"> </w:t>
      </w:r>
      <w:proofErr w:type="spellStart"/>
      <w:r w:rsidRPr="001202C6">
        <w:rPr>
          <w:sz w:val="28"/>
          <w:szCs w:val="28"/>
        </w:rPr>
        <w:t>tộc</w:t>
      </w:r>
      <w:proofErr w:type="spellEnd"/>
      <w:r w:rsidRPr="001202C6">
        <w:rPr>
          <w:sz w:val="28"/>
          <w:szCs w:val="28"/>
        </w:rPr>
        <w:t>.</w:t>
      </w:r>
    </w:p>
    <w:p w14:paraId="2E867D02" w14:textId="77777777" w:rsidR="006D167B" w:rsidRPr="001202C6" w:rsidRDefault="006D167B" w:rsidP="001202C6">
      <w:pPr>
        <w:pStyle w:val="NormalWeb"/>
        <w:shd w:val="clear" w:color="auto" w:fill="FFFFFF"/>
        <w:spacing w:before="120" w:beforeAutospacing="0" w:after="120" w:afterAutospacing="0" w:line="360" w:lineRule="exact"/>
        <w:ind w:firstLine="567"/>
        <w:jc w:val="both"/>
        <w:rPr>
          <w:sz w:val="28"/>
          <w:szCs w:val="28"/>
        </w:rPr>
      </w:pPr>
      <w:r w:rsidRPr="001202C6">
        <w:rPr>
          <w:sz w:val="28"/>
          <w:szCs w:val="28"/>
        </w:rPr>
        <w:t xml:space="preserve">Ban </w:t>
      </w:r>
      <w:proofErr w:type="spellStart"/>
      <w:r w:rsidRPr="001202C6">
        <w:rPr>
          <w:sz w:val="28"/>
          <w:szCs w:val="28"/>
        </w:rPr>
        <w:t>Chỉ</w:t>
      </w:r>
      <w:proofErr w:type="spellEnd"/>
      <w:r w:rsidRPr="001202C6">
        <w:rPr>
          <w:sz w:val="28"/>
          <w:szCs w:val="28"/>
        </w:rPr>
        <w:t xml:space="preserve"> </w:t>
      </w:r>
      <w:proofErr w:type="spellStart"/>
      <w:r w:rsidRPr="001202C6">
        <w:rPr>
          <w:sz w:val="28"/>
          <w:szCs w:val="28"/>
        </w:rPr>
        <w:t>đạo</w:t>
      </w:r>
      <w:proofErr w:type="spellEnd"/>
      <w:r w:rsidRPr="001202C6">
        <w:rPr>
          <w:sz w:val="28"/>
          <w:szCs w:val="28"/>
        </w:rPr>
        <w:t xml:space="preserve"> </w:t>
      </w:r>
      <w:proofErr w:type="spellStart"/>
      <w:r w:rsidRPr="001202C6">
        <w:rPr>
          <w:sz w:val="28"/>
          <w:szCs w:val="28"/>
        </w:rPr>
        <w:t>ghi</w:t>
      </w:r>
      <w:proofErr w:type="spellEnd"/>
      <w:r w:rsidRPr="001202C6">
        <w:rPr>
          <w:sz w:val="28"/>
          <w:szCs w:val="28"/>
        </w:rPr>
        <w:t xml:space="preserve"> </w:t>
      </w:r>
      <w:proofErr w:type="spellStart"/>
      <w:r w:rsidRPr="001202C6">
        <w:rPr>
          <w:sz w:val="28"/>
          <w:szCs w:val="28"/>
        </w:rPr>
        <w:t>nhận</w:t>
      </w:r>
      <w:proofErr w:type="spellEnd"/>
      <w:r w:rsidRPr="001202C6">
        <w:rPr>
          <w:sz w:val="28"/>
          <w:szCs w:val="28"/>
        </w:rPr>
        <w:t xml:space="preserve">, </w:t>
      </w:r>
      <w:proofErr w:type="spellStart"/>
      <w:r w:rsidRPr="001202C6">
        <w:rPr>
          <w:sz w:val="28"/>
          <w:szCs w:val="28"/>
        </w:rPr>
        <w:t>đánh</w:t>
      </w:r>
      <w:proofErr w:type="spellEnd"/>
      <w:r w:rsidRPr="001202C6">
        <w:rPr>
          <w:sz w:val="28"/>
          <w:szCs w:val="28"/>
        </w:rPr>
        <w:t xml:space="preserve"> </w:t>
      </w:r>
      <w:proofErr w:type="spellStart"/>
      <w:r w:rsidRPr="001202C6">
        <w:rPr>
          <w:sz w:val="28"/>
          <w:szCs w:val="28"/>
        </w:rPr>
        <w:t>giá</w:t>
      </w:r>
      <w:proofErr w:type="spellEnd"/>
      <w:r w:rsidRPr="001202C6">
        <w:rPr>
          <w:sz w:val="28"/>
          <w:szCs w:val="28"/>
        </w:rPr>
        <w:t xml:space="preserve"> </w:t>
      </w:r>
      <w:proofErr w:type="spellStart"/>
      <w:r w:rsidRPr="001202C6">
        <w:rPr>
          <w:sz w:val="28"/>
          <w:szCs w:val="28"/>
        </w:rPr>
        <w:t>cao</w:t>
      </w:r>
      <w:proofErr w:type="spellEnd"/>
      <w:r w:rsidRPr="001202C6">
        <w:rPr>
          <w:sz w:val="28"/>
          <w:szCs w:val="28"/>
        </w:rPr>
        <w:t xml:space="preserve"> </w:t>
      </w:r>
      <w:proofErr w:type="spellStart"/>
      <w:r w:rsidRPr="001202C6">
        <w:rPr>
          <w:sz w:val="28"/>
          <w:szCs w:val="28"/>
        </w:rPr>
        <w:t>sự</w:t>
      </w:r>
      <w:proofErr w:type="spellEnd"/>
      <w:r w:rsidRPr="001202C6">
        <w:rPr>
          <w:sz w:val="28"/>
          <w:szCs w:val="28"/>
        </w:rPr>
        <w:t xml:space="preserve"> </w:t>
      </w:r>
      <w:proofErr w:type="spellStart"/>
      <w:r w:rsidRPr="001202C6">
        <w:rPr>
          <w:sz w:val="28"/>
          <w:szCs w:val="28"/>
        </w:rPr>
        <w:t>chuẩn</w:t>
      </w:r>
      <w:proofErr w:type="spellEnd"/>
      <w:r w:rsidRPr="001202C6">
        <w:rPr>
          <w:sz w:val="28"/>
          <w:szCs w:val="28"/>
        </w:rPr>
        <w:t xml:space="preserve"> </w:t>
      </w:r>
      <w:proofErr w:type="spellStart"/>
      <w:r w:rsidRPr="001202C6">
        <w:rPr>
          <w:sz w:val="28"/>
          <w:szCs w:val="28"/>
        </w:rPr>
        <w:t>bị</w:t>
      </w:r>
      <w:proofErr w:type="spellEnd"/>
      <w:r w:rsidRPr="001202C6">
        <w:rPr>
          <w:sz w:val="28"/>
          <w:szCs w:val="28"/>
        </w:rPr>
        <w:t xml:space="preserve"> </w:t>
      </w:r>
      <w:proofErr w:type="spellStart"/>
      <w:r w:rsidRPr="001202C6">
        <w:rPr>
          <w:sz w:val="28"/>
          <w:szCs w:val="28"/>
        </w:rPr>
        <w:t>nghiêm</w:t>
      </w:r>
      <w:proofErr w:type="spellEnd"/>
      <w:r w:rsidRPr="001202C6">
        <w:rPr>
          <w:sz w:val="28"/>
          <w:szCs w:val="28"/>
        </w:rPr>
        <w:t xml:space="preserve"> </w:t>
      </w:r>
      <w:proofErr w:type="spellStart"/>
      <w:r w:rsidRPr="001202C6">
        <w:rPr>
          <w:sz w:val="28"/>
          <w:szCs w:val="28"/>
        </w:rPr>
        <w:t>túc</w:t>
      </w:r>
      <w:proofErr w:type="spellEnd"/>
      <w:r w:rsidRPr="001202C6">
        <w:rPr>
          <w:sz w:val="28"/>
          <w:szCs w:val="28"/>
        </w:rPr>
        <w:t xml:space="preserve">, </w:t>
      </w:r>
      <w:proofErr w:type="spellStart"/>
      <w:r w:rsidRPr="001202C6">
        <w:rPr>
          <w:sz w:val="28"/>
          <w:szCs w:val="28"/>
        </w:rPr>
        <w:t>trách</w:t>
      </w:r>
      <w:proofErr w:type="spellEnd"/>
      <w:r w:rsidRPr="001202C6">
        <w:rPr>
          <w:sz w:val="28"/>
          <w:szCs w:val="28"/>
        </w:rPr>
        <w:t xml:space="preserve"> </w:t>
      </w:r>
      <w:proofErr w:type="spellStart"/>
      <w:r w:rsidRPr="001202C6">
        <w:rPr>
          <w:sz w:val="28"/>
          <w:szCs w:val="28"/>
        </w:rPr>
        <w:t>nhiệm</w:t>
      </w:r>
      <w:proofErr w:type="spellEnd"/>
      <w:r w:rsidRPr="001202C6">
        <w:rPr>
          <w:sz w:val="28"/>
          <w:szCs w:val="28"/>
        </w:rPr>
        <w:t xml:space="preserve"> </w:t>
      </w:r>
      <w:proofErr w:type="spellStart"/>
      <w:r w:rsidRPr="001202C6">
        <w:rPr>
          <w:sz w:val="28"/>
          <w:szCs w:val="28"/>
        </w:rPr>
        <w:t>của</w:t>
      </w:r>
      <w:proofErr w:type="spellEnd"/>
      <w:r w:rsidRPr="001202C6">
        <w:rPr>
          <w:sz w:val="28"/>
          <w:szCs w:val="28"/>
        </w:rPr>
        <w:t xml:space="preserve"> Học </w:t>
      </w:r>
      <w:proofErr w:type="spellStart"/>
      <w:r w:rsidRPr="001202C6">
        <w:rPr>
          <w:sz w:val="28"/>
          <w:szCs w:val="28"/>
        </w:rPr>
        <w:t>viện</w:t>
      </w:r>
      <w:proofErr w:type="spellEnd"/>
      <w:r w:rsidRPr="001202C6">
        <w:rPr>
          <w:sz w:val="28"/>
          <w:szCs w:val="28"/>
        </w:rPr>
        <w:t xml:space="preserve"> </w:t>
      </w:r>
      <w:proofErr w:type="spellStart"/>
      <w:r w:rsidRPr="001202C6">
        <w:rPr>
          <w:sz w:val="28"/>
          <w:szCs w:val="28"/>
        </w:rPr>
        <w:t>Chính</w:t>
      </w:r>
      <w:proofErr w:type="spellEnd"/>
      <w:r w:rsidRPr="001202C6">
        <w:rPr>
          <w:sz w:val="28"/>
          <w:szCs w:val="28"/>
        </w:rPr>
        <w:t xml:space="preserve"> </w:t>
      </w:r>
      <w:proofErr w:type="spellStart"/>
      <w:r w:rsidRPr="001202C6">
        <w:rPr>
          <w:sz w:val="28"/>
          <w:szCs w:val="28"/>
        </w:rPr>
        <w:t>trị</w:t>
      </w:r>
      <w:proofErr w:type="spellEnd"/>
      <w:r w:rsidRPr="001202C6">
        <w:rPr>
          <w:sz w:val="28"/>
          <w:szCs w:val="28"/>
        </w:rPr>
        <w:t xml:space="preserve"> </w:t>
      </w:r>
      <w:proofErr w:type="spellStart"/>
      <w:r w:rsidRPr="001202C6">
        <w:rPr>
          <w:sz w:val="28"/>
          <w:szCs w:val="28"/>
        </w:rPr>
        <w:t>quốc</w:t>
      </w:r>
      <w:proofErr w:type="spellEnd"/>
      <w:r w:rsidRPr="001202C6">
        <w:rPr>
          <w:sz w:val="28"/>
          <w:szCs w:val="28"/>
        </w:rPr>
        <w:t xml:space="preserve"> </w:t>
      </w:r>
      <w:proofErr w:type="spellStart"/>
      <w:r w:rsidRPr="001202C6">
        <w:rPr>
          <w:sz w:val="28"/>
          <w:szCs w:val="28"/>
        </w:rPr>
        <w:t>gia</w:t>
      </w:r>
      <w:proofErr w:type="spellEnd"/>
      <w:r w:rsidRPr="001202C6">
        <w:rPr>
          <w:sz w:val="28"/>
          <w:szCs w:val="28"/>
        </w:rPr>
        <w:t xml:space="preserve"> </w:t>
      </w:r>
      <w:proofErr w:type="spellStart"/>
      <w:r w:rsidRPr="001202C6">
        <w:rPr>
          <w:sz w:val="28"/>
          <w:szCs w:val="28"/>
        </w:rPr>
        <w:t>Hồ</w:t>
      </w:r>
      <w:proofErr w:type="spellEnd"/>
      <w:r w:rsidRPr="001202C6">
        <w:rPr>
          <w:sz w:val="28"/>
          <w:szCs w:val="28"/>
        </w:rPr>
        <w:t xml:space="preserve"> Chí Minh, </w:t>
      </w:r>
      <w:proofErr w:type="spellStart"/>
      <w:r w:rsidRPr="001202C6">
        <w:rPr>
          <w:sz w:val="28"/>
          <w:szCs w:val="28"/>
        </w:rPr>
        <w:t>Hội</w:t>
      </w:r>
      <w:proofErr w:type="spellEnd"/>
      <w:r w:rsidRPr="001202C6">
        <w:rPr>
          <w:sz w:val="28"/>
          <w:szCs w:val="28"/>
        </w:rPr>
        <w:t xml:space="preserve"> </w:t>
      </w:r>
      <w:proofErr w:type="spellStart"/>
      <w:r w:rsidRPr="001202C6">
        <w:rPr>
          <w:sz w:val="28"/>
          <w:szCs w:val="28"/>
        </w:rPr>
        <w:t>đồng</w:t>
      </w:r>
      <w:proofErr w:type="spellEnd"/>
      <w:r w:rsidRPr="001202C6">
        <w:rPr>
          <w:sz w:val="28"/>
          <w:szCs w:val="28"/>
        </w:rPr>
        <w:t xml:space="preserve"> Lý </w:t>
      </w:r>
      <w:proofErr w:type="spellStart"/>
      <w:r w:rsidRPr="001202C6">
        <w:rPr>
          <w:sz w:val="28"/>
          <w:szCs w:val="28"/>
        </w:rPr>
        <w:t>luận</w:t>
      </w:r>
      <w:proofErr w:type="spellEnd"/>
      <w:r w:rsidRPr="001202C6">
        <w:rPr>
          <w:sz w:val="28"/>
          <w:szCs w:val="28"/>
        </w:rPr>
        <w:t xml:space="preserve"> Trung </w:t>
      </w:r>
      <w:proofErr w:type="spellStart"/>
      <w:r w:rsidRPr="001202C6">
        <w:rPr>
          <w:sz w:val="28"/>
          <w:szCs w:val="28"/>
        </w:rPr>
        <w:t>ương</w:t>
      </w:r>
      <w:proofErr w:type="spellEnd"/>
      <w:r w:rsidRPr="001202C6">
        <w:rPr>
          <w:sz w:val="28"/>
          <w:szCs w:val="28"/>
        </w:rPr>
        <w:t xml:space="preserve">, </w:t>
      </w:r>
      <w:proofErr w:type="spellStart"/>
      <w:r w:rsidRPr="001202C6">
        <w:rPr>
          <w:sz w:val="28"/>
          <w:szCs w:val="28"/>
        </w:rPr>
        <w:t>Tổ</w:t>
      </w:r>
      <w:proofErr w:type="spellEnd"/>
      <w:r w:rsidRPr="001202C6">
        <w:rPr>
          <w:sz w:val="28"/>
          <w:szCs w:val="28"/>
        </w:rPr>
        <w:t xml:space="preserve"> </w:t>
      </w:r>
      <w:proofErr w:type="spellStart"/>
      <w:r w:rsidRPr="001202C6">
        <w:rPr>
          <w:sz w:val="28"/>
          <w:szCs w:val="28"/>
        </w:rPr>
        <w:t>Biên</w:t>
      </w:r>
      <w:proofErr w:type="spellEnd"/>
      <w:r w:rsidRPr="001202C6">
        <w:rPr>
          <w:sz w:val="28"/>
          <w:szCs w:val="28"/>
        </w:rPr>
        <w:t xml:space="preserve"> </w:t>
      </w:r>
      <w:proofErr w:type="spellStart"/>
      <w:r w:rsidRPr="001202C6">
        <w:rPr>
          <w:sz w:val="28"/>
          <w:szCs w:val="28"/>
        </w:rPr>
        <w:t>tập</w:t>
      </w:r>
      <w:proofErr w:type="spellEnd"/>
      <w:r w:rsidRPr="001202C6">
        <w:rPr>
          <w:sz w:val="28"/>
          <w:szCs w:val="28"/>
        </w:rPr>
        <w:t xml:space="preserve"> </w:t>
      </w:r>
      <w:proofErr w:type="spellStart"/>
      <w:r w:rsidRPr="001202C6">
        <w:rPr>
          <w:sz w:val="28"/>
          <w:szCs w:val="28"/>
        </w:rPr>
        <w:t>và</w:t>
      </w:r>
      <w:proofErr w:type="spellEnd"/>
      <w:r w:rsidRPr="001202C6">
        <w:rPr>
          <w:sz w:val="28"/>
          <w:szCs w:val="28"/>
        </w:rPr>
        <w:t xml:space="preserve"> </w:t>
      </w:r>
      <w:proofErr w:type="spellStart"/>
      <w:r w:rsidRPr="001202C6">
        <w:rPr>
          <w:sz w:val="28"/>
          <w:szCs w:val="28"/>
        </w:rPr>
        <w:t>các</w:t>
      </w:r>
      <w:proofErr w:type="spellEnd"/>
      <w:r w:rsidRPr="001202C6">
        <w:rPr>
          <w:sz w:val="28"/>
          <w:szCs w:val="28"/>
        </w:rPr>
        <w:t xml:space="preserve"> </w:t>
      </w:r>
      <w:proofErr w:type="spellStart"/>
      <w:r w:rsidRPr="001202C6">
        <w:rPr>
          <w:sz w:val="28"/>
          <w:szCs w:val="28"/>
        </w:rPr>
        <w:t>cơ</w:t>
      </w:r>
      <w:proofErr w:type="spellEnd"/>
      <w:r w:rsidRPr="001202C6">
        <w:rPr>
          <w:sz w:val="28"/>
          <w:szCs w:val="28"/>
        </w:rPr>
        <w:t xml:space="preserve"> </w:t>
      </w:r>
      <w:proofErr w:type="spellStart"/>
      <w:r w:rsidRPr="001202C6">
        <w:rPr>
          <w:sz w:val="28"/>
          <w:szCs w:val="28"/>
        </w:rPr>
        <w:t>quan</w:t>
      </w:r>
      <w:proofErr w:type="spellEnd"/>
      <w:r w:rsidRPr="001202C6">
        <w:rPr>
          <w:sz w:val="28"/>
          <w:szCs w:val="28"/>
        </w:rPr>
        <w:t xml:space="preserve"> </w:t>
      </w:r>
      <w:proofErr w:type="spellStart"/>
      <w:r w:rsidRPr="001202C6">
        <w:rPr>
          <w:sz w:val="28"/>
          <w:szCs w:val="28"/>
        </w:rPr>
        <w:t>liên</w:t>
      </w:r>
      <w:proofErr w:type="spellEnd"/>
      <w:r w:rsidRPr="001202C6">
        <w:rPr>
          <w:sz w:val="28"/>
          <w:szCs w:val="28"/>
        </w:rPr>
        <w:t xml:space="preserve"> </w:t>
      </w:r>
      <w:proofErr w:type="spellStart"/>
      <w:r w:rsidRPr="001202C6">
        <w:rPr>
          <w:sz w:val="28"/>
          <w:szCs w:val="28"/>
        </w:rPr>
        <w:t>quan</w:t>
      </w:r>
      <w:proofErr w:type="spellEnd"/>
      <w:r w:rsidRPr="001202C6">
        <w:rPr>
          <w:sz w:val="28"/>
          <w:szCs w:val="28"/>
        </w:rPr>
        <w:t xml:space="preserve"> </w:t>
      </w:r>
      <w:proofErr w:type="spellStart"/>
      <w:r w:rsidRPr="001202C6">
        <w:rPr>
          <w:sz w:val="28"/>
          <w:szCs w:val="28"/>
        </w:rPr>
        <w:t>trong</w:t>
      </w:r>
      <w:proofErr w:type="spellEnd"/>
      <w:r w:rsidRPr="001202C6">
        <w:rPr>
          <w:sz w:val="28"/>
          <w:szCs w:val="28"/>
        </w:rPr>
        <w:t xml:space="preserve"> </w:t>
      </w:r>
      <w:proofErr w:type="spellStart"/>
      <w:r w:rsidRPr="001202C6">
        <w:rPr>
          <w:sz w:val="28"/>
          <w:szCs w:val="28"/>
        </w:rPr>
        <w:t>việc</w:t>
      </w:r>
      <w:proofErr w:type="spellEnd"/>
      <w:r w:rsidRPr="001202C6">
        <w:rPr>
          <w:sz w:val="28"/>
          <w:szCs w:val="28"/>
        </w:rPr>
        <w:t xml:space="preserve"> </w:t>
      </w:r>
      <w:proofErr w:type="spellStart"/>
      <w:r w:rsidRPr="001202C6">
        <w:rPr>
          <w:sz w:val="28"/>
          <w:szCs w:val="28"/>
        </w:rPr>
        <w:t>chuẩn</w:t>
      </w:r>
      <w:proofErr w:type="spellEnd"/>
      <w:r w:rsidRPr="001202C6">
        <w:rPr>
          <w:sz w:val="28"/>
          <w:szCs w:val="28"/>
        </w:rPr>
        <w:t xml:space="preserve"> </w:t>
      </w:r>
      <w:proofErr w:type="spellStart"/>
      <w:r w:rsidRPr="001202C6">
        <w:rPr>
          <w:sz w:val="28"/>
          <w:szCs w:val="28"/>
        </w:rPr>
        <w:t>bị</w:t>
      </w:r>
      <w:proofErr w:type="spellEnd"/>
      <w:r w:rsidRPr="001202C6">
        <w:rPr>
          <w:sz w:val="28"/>
          <w:szCs w:val="28"/>
        </w:rPr>
        <w:t xml:space="preserve"> </w:t>
      </w:r>
      <w:proofErr w:type="spellStart"/>
      <w:r w:rsidRPr="001202C6">
        <w:rPr>
          <w:sz w:val="28"/>
          <w:szCs w:val="28"/>
        </w:rPr>
        <w:t>tài</w:t>
      </w:r>
      <w:proofErr w:type="spellEnd"/>
      <w:r w:rsidRPr="001202C6">
        <w:rPr>
          <w:sz w:val="28"/>
          <w:szCs w:val="28"/>
        </w:rPr>
        <w:t xml:space="preserve"> </w:t>
      </w:r>
      <w:proofErr w:type="spellStart"/>
      <w:r w:rsidRPr="001202C6">
        <w:rPr>
          <w:sz w:val="28"/>
          <w:szCs w:val="28"/>
        </w:rPr>
        <w:t>liệu</w:t>
      </w:r>
      <w:proofErr w:type="spellEnd"/>
      <w:r w:rsidRPr="001202C6">
        <w:rPr>
          <w:sz w:val="28"/>
          <w:szCs w:val="28"/>
        </w:rPr>
        <w:t xml:space="preserve">, </w:t>
      </w:r>
      <w:proofErr w:type="spellStart"/>
      <w:r w:rsidRPr="001202C6">
        <w:rPr>
          <w:sz w:val="28"/>
          <w:szCs w:val="28"/>
        </w:rPr>
        <w:t>dự</w:t>
      </w:r>
      <w:proofErr w:type="spellEnd"/>
      <w:r w:rsidRPr="001202C6">
        <w:rPr>
          <w:sz w:val="28"/>
          <w:szCs w:val="28"/>
        </w:rPr>
        <w:t xml:space="preserve"> </w:t>
      </w:r>
      <w:proofErr w:type="spellStart"/>
      <w:r w:rsidRPr="001202C6">
        <w:rPr>
          <w:sz w:val="28"/>
          <w:szCs w:val="28"/>
        </w:rPr>
        <w:t>thảo</w:t>
      </w:r>
      <w:proofErr w:type="spellEnd"/>
      <w:r w:rsidRPr="001202C6">
        <w:rPr>
          <w:sz w:val="28"/>
          <w:szCs w:val="28"/>
        </w:rPr>
        <w:t xml:space="preserve"> </w:t>
      </w:r>
      <w:proofErr w:type="spellStart"/>
      <w:r w:rsidRPr="001202C6">
        <w:rPr>
          <w:sz w:val="28"/>
          <w:szCs w:val="28"/>
        </w:rPr>
        <w:t>kế</w:t>
      </w:r>
      <w:proofErr w:type="spellEnd"/>
      <w:r w:rsidRPr="001202C6">
        <w:rPr>
          <w:sz w:val="28"/>
          <w:szCs w:val="28"/>
        </w:rPr>
        <w:t xml:space="preserve"> </w:t>
      </w:r>
      <w:proofErr w:type="spellStart"/>
      <w:r w:rsidRPr="001202C6">
        <w:rPr>
          <w:sz w:val="28"/>
          <w:szCs w:val="28"/>
        </w:rPr>
        <w:t>hoạch</w:t>
      </w:r>
      <w:proofErr w:type="spellEnd"/>
      <w:r w:rsidRPr="001202C6">
        <w:rPr>
          <w:sz w:val="28"/>
          <w:szCs w:val="28"/>
        </w:rPr>
        <w:t xml:space="preserve">, </w:t>
      </w:r>
      <w:proofErr w:type="spellStart"/>
      <w:r w:rsidRPr="001202C6">
        <w:rPr>
          <w:sz w:val="28"/>
          <w:szCs w:val="28"/>
        </w:rPr>
        <w:t>quy</w:t>
      </w:r>
      <w:proofErr w:type="spellEnd"/>
      <w:r w:rsidRPr="001202C6">
        <w:rPr>
          <w:sz w:val="28"/>
          <w:szCs w:val="28"/>
        </w:rPr>
        <w:t xml:space="preserve"> </w:t>
      </w:r>
      <w:proofErr w:type="spellStart"/>
      <w:r w:rsidRPr="001202C6">
        <w:rPr>
          <w:sz w:val="28"/>
          <w:szCs w:val="28"/>
        </w:rPr>
        <w:t>chế</w:t>
      </w:r>
      <w:proofErr w:type="spellEnd"/>
      <w:r w:rsidRPr="001202C6">
        <w:rPr>
          <w:sz w:val="28"/>
          <w:szCs w:val="28"/>
        </w:rPr>
        <w:t xml:space="preserve"> </w:t>
      </w:r>
      <w:proofErr w:type="spellStart"/>
      <w:r w:rsidRPr="001202C6">
        <w:rPr>
          <w:sz w:val="28"/>
          <w:szCs w:val="28"/>
        </w:rPr>
        <w:t>làm</w:t>
      </w:r>
      <w:proofErr w:type="spellEnd"/>
      <w:r w:rsidRPr="001202C6">
        <w:rPr>
          <w:sz w:val="28"/>
          <w:szCs w:val="28"/>
        </w:rPr>
        <w:t xml:space="preserve"> </w:t>
      </w:r>
      <w:proofErr w:type="spellStart"/>
      <w:r w:rsidRPr="001202C6">
        <w:rPr>
          <w:sz w:val="28"/>
          <w:szCs w:val="28"/>
        </w:rPr>
        <w:t>việc</w:t>
      </w:r>
      <w:proofErr w:type="spellEnd"/>
      <w:r w:rsidRPr="001202C6">
        <w:rPr>
          <w:sz w:val="28"/>
          <w:szCs w:val="28"/>
        </w:rPr>
        <w:t xml:space="preserve">, </w:t>
      </w:r>
      <w:proofErr w:type="spellStart"/>
      <w:r w:rsidRPr="001202C6">
        <w:rPr>
          <w:sz w:val="28"/>
          <w:szCs w:val="28"/>
        </w:rPr>
        <w:t>phân</w:t>
      </w:r>
      <w:proofErr w:type="spellEnd"/>
      <w:r w:rsidRPr="001202C6">
        <w:rPr>
          <w:sz w:val="28"/>
          <w:szCs w:val="28"/>
        </w:rPr>
        <w:t xml:space="preserve"> </w:t>
      </w:r>
      <w:proofErr w:type="spellStart"/>
      <w:r w:rsidRPr="001202C6">
        <w:rPr>
          <w:sz w:val="28"/>
          <w:szCs w:val="28"/>
        </w:rPr>
        <w:t>công</w:t>
      </w:r>
      <w:proofErr w:type="spellEnd"/>
      <w:r w:rsidRPr="001202C6">
        <w:rPr>
          <w:sz w:val="28"/>
          <w:szCs w:val="28"/>
        </w:rPr>
        <w:t xml:space="preserve"> </w:t>
      </w:r>
      <w:proofErr w:type="spellStart"/>
      <w:r w:rsidRPr="001202C6">
        <w:rPr>
          <w:sz w:val="28"/>
          <w:szCs w:val="28"/>
        </w:rPr>
        <w:t>nhiệm</w:t>
      </w:r>
      <w:proofErr w:type="spellEnd"/>
      <w:r w:rsidRPr="001202C6">
        <w:rPr>
          <w:sz w:val="28"/>
          <w:szCs w:val="28"/>
        </w:rPr>
        <w:t xml:space="preserve"> </w:t>
      </w:r>
      <w:proofErr w:type="spellStart"/>
      <w:r w:rsidRPr="001202C6">
        <w:rPr>
          <w:sz w:val="28"/>
          <w:szCs w:val="28"/>
        </w:rPr>
        <w:t>vụ</w:t>
      </w:r>
      <w:proofErr w:type="spellEnd"/>
      <w:r w:rsidRPr="001202C6">
        <w:rPr>
          <w:sz w:val="28"/>
          <w:szCs w:val="28"/>
        </w:rPr>
        <w:t xml:space="preserve"> </w:t>
      </w:r>
      <w:proofErr w:type="spellStart"/>
      <w:r w:rsidRPr="001202C6">
        <w:rPr>
          <w:sz w:val="28"/>
          <w:szCs w:val="28"/>
        </w:rPr>
        <w:t>và</w:t>
      </w:r>
      <w:proofErr w:type="spellEnd"/>
      <w:r w:rsidRPr="001202C6">
        <w:rPr>
          <w:sz w:val="28"/>
          <w:szCs w:val="28"/>
        </w:rPr>
        <w:t xml:space="preserve"> </w:t>
      </w:r>
      <w:proofErr w:type="spellStart"/>
      <w:r w:rsidRPr="001202C6">
        <w:rPr>
          <w:sz w:val="28"/>
          <w:szCs w:val="28"/>
        </w:rPr>
        <w:t>bước</w:t>
      </w:r>
      <w:proofErr w:type="spellEnd"/>
      <w:r w:rsidRPr="001202C6">
        <w:rPr>
          <w:sz w:val="28"/>
          <w:szCs w:val="28"/>
        </w:rPr>
        <w:t xml:space="preserve"> </w:t>
      </w:r>
      <w:proofErr w:type="spellStart"/>
      <w:r w:rsidRPr="001202C6">
        <w:rPr>
          <w:sz w:val="28"/>
          <w:szCs w:val="28"/>
        </w:rPr>
        <w:t>đầu</w:t>
      </w:r>
      <w:proofErr w:type="spellEnd"/>
      <w:r w:rsidRPr="001202C6">
        <w:rPr>
          <w:sz w:val="28"/>
          <w:szCs w:val="28"/>
        </w:rPr>
        <w:t xml:space="preserve"> </w:t>
      </w:r>
      <w:proofErr w:type="spellStart"/>
      <w:r w:rsidRPr="001202C6">
        <w:rPr>
          <w:sz w:val="28"/>
          <w:szCs w:val="28"/>
        </w:rPr>
        <w:t>xác</w:t>
      </w:r>
      <w:proofErr w:type="spellEnd"/>
      <w:r w:rsidRPr="001202C6">
        <w:rPr>
          <w:sz w:val="28"/>
          <w:szCs w:val="28"/>
        </w:rPr>
        <w:t xml:space="preserve"> </w:t>
      </w:r>
      <w:proofErr w:type="spellStart"/>
      <w:r w:rsidRPr="001202C6">
        <w:rPr>
          <w:sz w:val="28"/>
          <w:szCs w:val="28"/>
        </w:rPr>
        <w:t>định</w:t>
      </w:r>
      <w:proofErr w:type="spellEnd"/>
      <w:r w:rsidRPr="001202C6">
        <w:rPr>
          <w:sz w:val="28"/>
          <w:szCs w:val="28"/>
        </w:rPr>
        <w:t xml:space="preserve"> </w:t>
      </w:r>
      <w:proofErr w:type="spellStart"/>
      <w:r w:rsidRPr="001202C6">
        <w:rPr>
          <w:sz w:val="28"/>
          <w:szCs w:val="28"/>
        </w:rPr>
        <w:t>những</w:t>
      </w:r>
      <w:proofErr w:type="spellEnd"/>
      <w:r w:rsidRPr="001202C6">
        <w:rPr>
          <w:sz w:val="28"/>
          <w:szCs w:val="28"/>
        </w:rPr>
        <w:t xml:space="preserve"> </w:t>
      </w:r>
      <w:proofErr w:type="spellStart"/>
      <w:r w:rsidRPr="001202C6">
        <w:rPr>
          <w:sz w:val="28"/>
          <w:szCs w:val="28"/>
        </w:rPr>
        <w:t>định</w:t>
      </w:r>
      <w:proofErr w:type="spellEnd"/>
      <w:r w:rsidRPr="001202C6">
        <w:rPr>
          <w:sz w:val="28"/>
          <w:szCs w:val="28"/>
        </w:rPr>
        <w:t xml:space="preserve"> </w:t>
      </w:r>
      <w:proofErr w:type="spellStart"/>
      <w:r w:rsidRPr="001202C6">
        <w:rPr>
          <w:sz w:val="28"/>
          <w:szCs w:val="28"/>
        </w:rPr>
        <w:t>hướng</w:t>
      </w:r>
      <w:proofErr w:type="spellEnd"/>
      <w:r w:rsidRPr="001202C6">
        <w:rPr>
          <w:sz w:val="28"/>
          <w:szCs w:val="28"/>
        </w:rPr>
        <w:t xml:space="preserve"> </w:t>
      </w:r>
      <w:proofErr w:type="spellStart"/>
      <w:r w:rsidRPr="001202C6">
        <w:rPr>
          <w:sz w:val="28"/>
          <w:szCs w:val="28"/>
        </w:rPr>
        <w:t>lớn</w:t>
      </w:r>
      <w:proofErr w:type="spellEnd"/>
      <w:r w:rsidRPr="001202C6">
        <w:rPr>
          <w:sz w:val="28"/>
          <w:szCs w:val="28"/>
        </w:rPr>
        <w:t xml:space="preserve"> </w:t>
      </w:r>
      <w:proofErr w:type="spellStart"/>
      <w:r w:rsidRPr="001202C6">
        <w:rPr>
          <w:sz w:val="28"/>
          <w:szCs w:val="28"/>
        </w:rPr>
        <w:t>cho</w:t>
      </w:r>
      <w:proofErr w:type="spellEnd"/>
      <w:r w:rsidRPr="001202C6">
        <w:rPr>
          <w:sz w:val="28"/>
          <w:szCs w:val="28"/>
        </w:rPr>
        <w:t xml:space="preserve"> </w:t>
      </w:r>
      <w:proofErr w:type="spellStart"/>
      <w:r w:rsidRPr="001202C6">
        <w:rPr>
          <w:sz w:val="28"/>
          <w:szCs w:val="28"/>
        </w:rPr>
        <w:t>công</w:t>
      </w:r>
      <w:proofErr w:type="spellEnd"/>
      <w:r w:rsidRPr="001202C6">
        <w:rPr>
          <w:sz w:val="28"/>
          <w:szCs w:val="28"/>
        </w:rPr>
        <w:t xml:space="preserve"> </w:t>
      </w:r>
      <w:proofErr w:type="spellStart"/>
      <w:r w:rsidRPr="001202C6">
        <w:rPr>
          <w:sz w:val="28"/>
          <w:szCs w:val="28"/>
        </w:rPr>
        <w:t>tác</w:t>
      </w:r>
      <w:proofErr w:type="spellEnd"/>
      <w:r w:rsidRPr="001202C6">
        <w:rPr>
          <w:sz w:val="28"/>
          <w:szCs w:val="28"/>
        </w:rPr>
        <w:t xml:space="preserve"> </w:t>
      </w:r>
      <w:proofErr w:type="spellStart"/>
      <w:r w:rsidRPr="001202C6">
        <w:rPr>
          <w:sz w:val="28"/>
          <w:szCs w:val="28"/>
        </w:rPr>
        <w:t>tổng</w:t>
      </w:r>
      <w:proofErr w:type="spellEnd"/>
      <w:r w:rsidRPr="001202C6">
        <w:rPr>
          <w:sz w:val="28"/>
          <w:szCs w:val="28"/>
        </w:rPr>
        <w:t xml:space="preserve"> </w:t>
      </w:r>
      <w:proofErr w:type="spellStart"/>
      <w:r w:rsidRPr="001202C6">
        <w:rPr>
          <w:sz w:val="28"/>
          <w:szCs w:val="28"/>
        </w:rPr>
        <w:t>kết</w:t>
      </w:r>
      <w:proofErr w:type="spellEnd"/>
      <w:r w:rsidRPr="001202C6">
        <w:rPr>
          <w:sz w:val="28"/>
          <w:szCs w:val="28"/>
        </w:rPr>
        <w:t>.</w:t>
      </w:r>
    </w:p>
    <w:p w14:paraId="78768AFE" w14:textId="77777777" w:rsidR="006D167B" w:rsidRPr="001202C6" w:rsidRDefault="006D167B" w:rsidP="001202C6">
      <w:pPr>
        <w:pStyle w:val="NormalWeb"/>
        <w:shd w:val="clear" w:color="auto" w:fill="FFFFFF"/>
        <w:spacing w:before="120" w:beforeAutospacing="0" w:after="120" w:afterAutospacing="0" w:line="360" w:lineRule="exact"/>
        <w:ind w:firstLine="567"/>
        <w:jc w:val="both"/>
        <w:rPr>
          <w:sz w:val="28"/>
          <w:szCs w:val="28"/>
        </w:rPr>
      </w:pPr>
      <w:r w:rsidRPr="001202C6">
        <w:rPr>
          <w:sz w:val="28"/>
          <w:szCs w:val="28"/>
        </w:rPr>
        <w:lastRenderedPageBreak/>
        <w:t xml:space="preserve">2. </w:t>
      </w:r>
      <w:proofErr w:type="spellStart"/>
      <w:r w:rsidRPr="001202C6">
        <w:rPr>
          <w:sz w:val="28"/>
          <w:szCs w:val="28"/>
        </w:rPr>
        <w:t>Tổng</w:t>
      </w:r>
      <w:proofErr w:type="spellEnd"/>
      <w:r w:rsidRPr="001202C6">
        <w:rPr>
          <w:sz w:val="28"/>
          <w:szCs w:val="28"/>
        </w:rPr>
        <w:t xml:space="preserve"> </w:t>
      </w:r>
      <w:proofErr w:type="spellStart"/>
      <w:r w:rsidRPr="001202C6">
        <w:rPr>
          <w:sz w:val="28"/>
          <w:szCs w:val="28"/>
        </w:rPr>
        <w:t>kết</w:t>
      </w:r>
      <w:proofErr w:type="spellEnd"/>
      <w:r w:rsidRPr="001202C6">
        <w:rPr>
          <w:sz w:val="28"/>
          <w:szCs w:val="28"/>
        </w:rPr>
        <w:t xml:space="preserve"> 100 </w:t>
      </w:r>
      <w:proofErr w:type="spellStart"/>
      <w:r w:rsidRPr="001202C6">
        <w:rPr>
          <w:sz w:val="28"/>
          <w:szCs w:val="28"/>
        </w:rPr>
        <w:t>năm</w:t>
      </w:r>
      <w:proofErr w:type="spellEnd"/>
      <w:r w:rsidRPr="001202C6">
        <w:rPr>
          <w:sz w:val="28"/>
          <w:szCs w:val="28"/>
        </w:rPr>
        <w:t xml:space="preserve"> </w:t>
      </w:r>
      <w:proofErr w:type="spellStart"/>
      <w:r w:rsidRPr="001202C6">
        <w:rPr>
          <w:sz w:val="28"/>
          <w:szCs w:val="28"/>
        </w:rPr>
        <w:t>Đảng</w:t>
      </w:r>
      <w:proofErr w:type="spellEnd"/>
      <w:r w:rsidRPr="001202C6">
        <w:rPr>
          <w:sz w:val="28"/>
          <w:szCs w:val="28"/>
        </w:rPr>
        <w:t xml:space="preserve"> </w:t>
      </w:r>
      <w:proofErr w:type="spellStart"/>
      <w:r w:rsidRPr="001202C6">
        <w:rPr>
          <w:sz w:val="28"/>
          <w:szCs w:val="28"/>
        </w:rPr>
        <w:t>lãnh</w:t>
      </w:r>
      <w:proofErr w:type="spellEnd"/>
      <w:r w:rsidRPr="001202C6">
        <w:rPr>
          <w:sz w:val="28"/>
          <w:szCs w:val="28"/>
        </w:rPr>
        <w:t xml:space="preserve"> </w:t>
      </w:r>
      <w:proofErr w:type="spellStart"/>
      <w:r w:rsidRPr="001202C6">
        <w:rPr>
          <w:sz w:val="28"/>
          <w:szCs w:val="28"/>
        </w:rPr>
        <w:t>đạo</w:t>
      </w:r>
      <w:proofErr w:type="spellEnd"/>
      <w:r w:rsidRPr="001202C6">
        <w:rPr>
          <w:sz w:val="28"/>
          <w:szCs w:val="28"/>
        </w:rPr>
        <w:t xml:space="preserve"> </w:t>
      </w:r>
      <w:proofErr w:type="spellStart"/>
      <w:r w:rsidRPr="001202C6">
        <w:rPr>
          <w:sz w:val="28"/>
          <w:szCs w:val="28"/>
        </w:rPr>
        <w:t>cách</w:t>
      </w:r>
      <w:proofErr w:type="spellEnd"/>
      <w:r w:rsidRPr="001202C6">
        <w:rPr>
          <w:sz w:val="28"/>
          <w:szCs w:val="28"/>
        </w:rPr>
        <w:t xml:space="preserve"> </w:t>
      </w:r>
      <w:proofErr w:type="spellStart"/>
      <w:r w:rsidRPr="001202C6">
        <w:rPr>
          <w:sz w:val="28"/>
          <w:szCs w:val="28"/>
        </w:rPr>
        <w:t>mạng</w:t>
      </w:r>
      <w:proofErr w:type="spellEnd"/>
      <w:r w:rsidRPr="001202C6">
        <w:rPr>
          <w:sz w:val="28"/>
          <w:szCs w:val="28"/>
        </w:rPr>
        <w:t xml:space="preserve"> Việt Nam </w:t>
      </w:r>
      <w:proofErr w:type="spellStart"/>
      <w:r w:rsidRPr="001202C6">
        <w:rPr>
          <w:sz w:val="28"/>
          <w:szCs w:val="28"/>
        </w:rPr>
        <w:t>không</w:t>
      </w:r>
      <w:proofErr w:type="spellEnd"/>
      <w:r w:rsidRPr="001202C6">
        <w:rPr>
          <w:sz w:val="28"/>
          <w:szCs w:val="28"/>
        </w:rPr>
        <w:t xml:space="preserve"> </w:t>
      </w:r>
      <w:proofErr w:type="spellStart"/>
      <w:r w:rsidRPr="001202C6">
        <w:rPr>
          <w:sz w:val="28"/>
          <w:szCs w:val="28"/>
        </w:rPr>
        <w:t>chỉ</w:t>
      </w:r>
      <w:proofErr w:type="spellEnd"/>
      <w:r w:rsidRPr="001202C6">
        <w:rPr>
          <w:sz w:val="28"/>
          <w:szCs w:val="28"/>
        </w:rPr>
        <w:t xml:space="preserve"> </w:t>
      </w:r>
      <w:proofErr w:type="spellStart"/>
      <w:r w:rsidRPr="001202C6">
        <w:rPr>
          <w:sz w:val="28"/>
          <w:szCs w:val="28"/>
        </w:rPr>
        <w:t>là</w:t>
      </w:r>
      <w:proofErr w:type="spellEnd"/>
      <w:r w:rsidRPr="001202C6">
        <w:rPr>
          <w:sz w:val="28"/>
          <w:szCs w:val="28"/>
        </w:rPr>
        <w:t xml:space="preserve"> </w:t>
      </w:r>
      <w:proofErr w:type="spellStart"/>
      <w:r w:rsidRPr="001202C6">
        <w:rPr>
          <w:sz w:val="28"/>
          <w:szCs w:val="28"/>
        </w:rPr>
        <w:t>kể</w:t>
      </w:r>
      <w:proofErr w:type="spellEnd"/>
      <w:r w:rsidRPr="001202C6">
        <w:rPr>
          <w:sz w:val="28"/>
          <w:szCs w:val="28"/>
        </w:rPr>
        <w:t xml:space="preserve"> </w:t>
      </w:r>
      <w:proofErr w:type="spellStart"/>
      <w:r w:rsidRPr="001202C6">
        <w:rPr>
          <w:sz w:val="28"/>
          <w:szCs w:val="28"/>
        </w:rPr>
        <w:t>lại</w:t>
      </w:r>
      <w:proofErr w:type="spellEnd"/>
      <w:r w:rsidRPr="001202C6">
        <w:rPr>
          <w:sz w:val="28"/>
          <w:szCs w:val="28"/>
        </w:rPr>
        <w:t xml:space="preserve"> </w:t>
      </w:r>
      <w:proofErr w:type="spellStart"/>
      <w:r w:rsidRPr="001202C6">
        <w:rPr>
          <w:sz w:val="28"/>
          <w:szCs w:val="28"/>
        </w:rPr>
        <w:t>các</w:t>
      </w:r>
      <w:proofErr w:type="spellEnd"/>
      <w:r w:rsidRPr="001202C6">
        <w:rPr>
          <w:sz w:val="28"/>
          <w:szCs w:val="28"/>
        </w:rPr>
        <w:t xml:space="preserve"> </w:t>
      </w:r>
      <w:proofErr w:type="spellStart"/>
      <w:r w:rsidRPr="001202C6">
        <w:rPr>
          <w:sz w:val="28"/>
          <w:szCs w:val="28"/>
        </w:rPr>
        <w:t>sự</w:t>
      </w:r>
      <w:proofErr w:type="spellEnd"/>
      <w:r w:rsidRPr="001202C6">
        <w:rPr>
          <w:sz w:val="28"/>
          <w:szCs w:val="28"/>
        </w:rPr>
        <w:t xml:space="preserve"> </w:t>
      </w:r>
      <w:proofErr w:type="spellStart"/>
      <w:r w:rsidRPr="001202C6">
        <w:rPr>
          <w:sz w:val="28"/>
          <w:szCs w:val="28"/>
        </w:rPr>
        <w:t>kiện</w:t>
      </w:r>
      <w:proofErr w:type="spellEnd"/>
      <w:r w:rsidRPr="001202C6">
        <w:rPr>
          <w:sz w:val="28"/>
          <w:szCs w:val="28"/>
        </w:rPr>
        <w:t xml:space="preserve"> </w:t>
      </w:r>
      <w:proofErr w:type="spellStart"/>
      <w:r w:rsidRPr="001202C6">
        <w:rPr>
          <w:sz w:val="28"/>
          <w:szCs w:val="28"/>
        </w:rPr>
        <w:t>lịch</w:t>
      </w:r>
      <w:proofErr w:type="spellEnd"/>
      <w:r w:rsidRPr="001202C6">
        <w:rPr>
          <w:sz w:val="28"/>
          <w:szCs w:val="28"/>
        </w:rPr>
        <w:t xml:space="preserve"> </w:t>
      </w:r>
      <w:proofErr w:type="spellStart"/>
      <w:r w:rsidRPr="001202C6">
        <w:rPr>
          <w:sz w:val="28"/>
          <w:szCs w:val="28"/>
        </w:rPr>
        <w:t>sử</w:t>
      </w:r>
      <w:proofErr w:type="spellEnd"/>
      <w:r w:rsidRPr="001202C6">
        <w:rPr>
          <w:sz w:val="28"/>
          <w:szCs w:val="28"/>
        </w:rPr>
        <w:t xml:space="preserve"> </w:t>
      </w:r>
      <w:proofErr w:type="spellStart"/>
      <w:r w:rsidRPr="001202C6">
        <w:rPr>
          <w:sz w:val="28"/>
          <w:szCs w:val="28"/>
        </w:rPr>
        <w:t>theo</w:t>
      </w:r>
      <w:proofErr w:type="spellEnd"/>
      <w:r w:rsidRPr="001202C6">
        <w:rPr>
          <w:sz w:val="28"/>
          <w:szCs w:val="28"/>
        </w:rPr>
        <w:t xml:space="preserve"> </w:t>
      </w:r>
      <w:proofErr w:type="spellStart"/>
      <w:r w:rsidRPr="001202C6">
        <w:rPr>
          <w:sz w:val="28"/>
          <w:szCs w:val="28"/>
        </w:rPr>
        <w:t>trình</w:t>
      </w:r>
      <w:proofErr w:type="spellEnd"/>
      <w:r w:rsidRPr="001202C6">
        <w:rPr>
          <w:sz w:val="28"/>
          <w:szCs w:val="28"/>
        </w:rPr>
        <w:t xml:space="preserve"> </w:t>
      </w:r>
      <w:proofErr w:type="spellStart"/>
      <w:r w:rsidRPr="001202C6">
        <w:rPr>
          <w:sz w:val="28"/>
          <w:szCs w:val="28"/>
        </w:rPr>
        <w:t>tự</w:t>
      </w:r>
      <w:proofErr w:type="spellEnd"/>
      <w:r w:rsidRPr="001202C6">
        <w:rPr>
          <w:sz w:val="28"/>
          <w:szCs w:val="28"/>
        </w:rPr>
        <w:t xml:space="preserve"> </w:t>
      </w:r>
      <w:proofErr w:type="spellStart"/>
      <w:r w:rsidRPr="001202C6">
        <w:rPr>
          <w:sz w:val="28"/>
          <w:szCs w:val="28"/>
        </w:rPr>
        <w:t>thời</w:t>
      </w:r>
      <w:proofErr w:type="spellEnd"/>
      <w:r w:rsidRPr="001202C6">
        <w:rPr>
          <w:sz w:val="28"/>
          <w:szCs w:val="28"/>
        </w:rPr>
        <w:t xml:space="preserve"> </w:t>
      </w:r>
      <w:proofErr w:type="spellStart"/>
      <w:r w:rsidRPr="001202C6">
        <w:rPr>
          <w:sz w:val="28"/>
          <w:szCs w:val="28"/>
        </w:rPr>
        <w:t>gian</w:t>
      </w:r>
      <w:proofErr w:type="spellEnd"/>
      <w:r w:rsidRPr="001202C6">
        <w:rPr>
          <w:sz w:val="28"/>
          <w:szCs w:val="28"/>
        </w:rPr>
        <w:t xml:space="preserve">, </w:t>
      </w:r>
      <w:proofErr w:type="spellStart"/>
      <w:r w:rsidRPr="001202C6">
        <w:rPr>
          <w:sz w:val="28"/>
          <w:szCs w:val="28"/>
        </w:rPr>
        <w:t>mà</w:t>
      </w:r>
      <w:proofErr w:type="spellEnd"/>
      <w:r w:rsidRPr="001202C6">
        <w:rPr>
          <w:sz w:val="28"/>
          <w:szCs w:val="28"/>
        </w:rPr>
        <w:t xml:space="preserve"> </w:t>
      </w:r>
      <w:proofErr w:type="spellStart"/>
      <w:r w:rsidRPr="001202C6">
        <w:rPr>
          <w:sz w:val="28"/>
          <w:szCs w:val="28"/>
        </w:rPr>
        <w:t>phải</w:t>
      </w:r>
      <w:proofErr w:type="spellEnd"/>
      <w:r w:rsidRPr="001202C6">
        <w:rPr>
          <w:sz w:val="28"/>
          <w:szCs w:val="28"/>
        </w:rPr>
        <w:t xml:space="preserve"> </w:t>
      </w:r>
      <w:proofErr w:type="spellStart"/>
      <w:r w:rsidRPr="001202C6">
        <w:rPr>
          <w:sz w:val="28"/>
          <w:szCs w:val="28"/>
        </w:rPr>
        <w:t>chú</w:t>
      </w:r>
      <w:proofErr w:type="spellEnd"/>
      <w:r w:rsidRPr="001202C6">
        <w:rPr>
          <w:sz w:val="28"/>
          <w:szCs w:val="28"/>
        </w:rPr>
        <w:t xml:space="preserve"> </w:t>
      </w:r>
      <w:proofErr w:type="spellStart"/>
      <w:r w:rsidRPr="001202C6">
        <w:rPr>
          <w:sz w:val="28"/>
          <w:szCs w:val="28"/>
        </w:rPr>
        <w:t>trọng</w:t>
      </w:r>
      <w:proofErr w:type="spellEnd"/>
      <w:r w:rsidRPr="001202C6">
        <w:rPr>
          <w:sz w:val="28"/>
          <w:szCs w:val="28"/>
        </w:rPr>
        <w:t xml:space="preserve"> </w:t>
      </w:r>
      <w:proofErr w:type="spellStart"/>
      <w:r w:rsidRPr="001202C6">
        <w:rPr>
          <w:sz w:val="28"/>
          <w:szCs w:val="28"/>
        </w:rPr>
        <w:t>đánh</w:t>
      </w:r>
      <w:proofErr w:type="spellEnd"/>
      <w:r w:rsidRPr="001202C6">
        <w:rPr>
          <w:sz w:val="28"/>
          <w:szCs w:val="28"/>
        </w:rPr>
        <w:t xml:space="preserve"> </w:t>
      </w:r>
      <w:proofErr w:type="spellStart"/>
      <w:r w:rsidRPr="001202C6">
        <w:rPr>
          <w:sz w:val="28"/>
          <w:szCs w:val="28"/>
        </w:rPr>
        <w:t>giá</w:t>
      </w:r>
      <w:proofErr w:type="spellEnd"/>
      <w:r w:rsidRPr="001202C6">
        <w:rPr>
          <w:sz w:val="28"/>
          <w:szCs w:val="28"/>
        </w:rPr>
        <w:t xml:space="preserve"> </w:t>
      </w:r>
      <w:proofErr w:type="spellStart"/>
      <w:r w:rsidRPr="001202C6">
        <w:rPr>
          <w:sz w:val="28"/>
          <w:szCs w:val="28"/>
        </w:rPr>
        <w:t>toàn</w:t>
      </w:r>
      <w:proofErr w:type="spellEnd"/>
      <w:r w:rsidRPr="001202C6">
        <w:rPr>
          <w:sz w:val="28"/>
          <w:szCs w:val="28"/>
        </w:rPr>
        <w:t xml:space="preserve"> </w:t>
      </w:r>
      <w:proofErr w:type="spellStart"/>
      <w:r w:rsidRPr="001202C6">
        <w:rPr>
          <w:sz w:val="28"/>
          <w:szCs w:val="28"/>
        </w:rPr>
        <w:t>bộ</w:t>
      </w:r>
      <w:proofErr w:type="spellEnd"/>
      <w:r w:rsidRPr="001202C6">
        <w:rPr>
          <w:sz w:val="28"/>
          <w:szCs w:val="28"/>
        </w:rPr>
        <w:t xml:space="preserve"> </w:t>
      </w:r>
      <w:proofErr w:type="spellStart"/>
      <w:r w:rsidRPr="001202C6">
        <w:rPr>
          <w:sz w:val="28"/>
          <w:szCs w:val="28"/>
        </w:rPr>
        <w:t>hành</w:t>
      </w:r>
      <w:proofErr w:type="spellEnd"/>
      <w:r w:rsidRPr="001202C6">
        <w:rPr>
          <w:sz w:val="28"/>
          <w:szCs w:val="28"/>
        </w:rPr>
        <w:t xml:space="preserve"> </w:t>
      </w:r>
      <w:proofErr w:type="spellStart"/>
      <w:r w:rsidRPr="001202C6">
        <w:rPr>
          <w:sz w:val="28"/>
          <w:szCs w:val="28"/>
        </w:rPr>
        <w:t>trình</w:t>
      </w:r>
      <w:proofErr w:type="spellEnd"/>
      <w:r w:rsidRPr="001202C6">
        <w:rPr>
          <w:sz w:val="28"/>
          <w:szCs w:val="28"/>
        </w:rPr>
        <w:t xml:space="preserve"> </w:t>
      </w:r>
      <w:proofErr w:type="spellStart"/>
      <w:r w:rsidRPr="001202C6">
        <w:rPr>
          <w:sz w:val="28"/>
          <w:szCs w:val="28"/>
        </w:rPr>
        <w:t>lịch</w:t>
      </w:r>
      <w:proofErr w:type="spellEnd"/>
      <w:r w:rsidRPr="001202C6">
        <w:rPr>
          <w:sz w:val="28"/>
          <w:szCs w:val="28"/>
        </w:rPr>
        <w:t xml:space="preserve"> </w:t>
      </w:r>
      <w:proofErr w:type="spellStart"/>
      <w:r w:rsidRPr="001202C6">
        <w:rPr>
          <w:sz w:val="28"/>
          <w:szCs w:val="28"/>
        </w:rPr>
        <w:t>sử</w:t>
      </w:r>
      <w:proofErr w:type="spellEnd"/>
      <w:r w:rsidRPr="001202C6">
        <w:rPr>
          <w:sz w:val="28"/>
          <w:szCs w:val="28"/>
        </w:rPr>
        <w:t xml:space="preserve"> </w:t>
      </w:r>
      <w:proofErr w:type="spellStart"/>
      <w:r w:rsidRPr="001202C6">
        <w:rPr>
          <w:sz w:val="28"/>
          <w:szCs w:val="28"/>
        </w:rPr>
        <w:t>vĩ</w:t>
      </w:r>
      <w:proofErr w:type="spellEnd"/>
      <w:r w:rsidRPr="001202C6">
        <w:rPr>
          <w:sz w:val="28"/>
          <w:szCs w:val="28"/>
        </w:rPr>
        <w:t xml:space="preserve"> </w:t>
      </w:r>
      <w:proofErr w:type="spellStart"/>
      <w:r w:rsidRPr="001202C6">
        <w:rPr>
          <w:sz w:val="28"/>
          <w:szCs w:val="28"/>
        </w:rPr>
        <w:t>đại</w:t>
      </w:r>
      <w:proofErr w:type="spellEnd"/>
      <w:r w:rsidRPr="001202C6">
        <w:rPr>
          <w:sz w:val="28"/>
          <w:szCs w:val="28"/>
        </w:rPr>
        <w:t xml:space="preserve">, </w:t>
      </w:r>
      <w:proofErr w:type="spellStart"/>
      <w:r w:rsidRPr="001202C6">
        <w:rPr>
          <w:sz w:val="28"/>
          <w:szCs w:val="28"/>
        </w:rPr>
        <w:t>hết</w:t>
      </w:r>
      <w:proofErr w:type="spellEnd"/>
      <w:r w:rsidRPr="001202C6">
        <w:rPr>
          <w:sz w:val="28"/>
          <w:szCs w:val="28"/>
        </w:rPr>
        <w:t xml:space="preserve"> </w:t>
      </w:r>
      <w:proofErr w:type="spellStart"/>
      <w:r w:rsidRPr="001202C6">
        <w:rPr>
          <w:sz w:val="28"/>
          <w:szCs w:val="28"/>
        </w:rPr>
        <w:t>sức</w:t>
      </w:r>
      <w:proofErr w:type="spellEnd"/>
      <w:r w:rsidRPr="001202C6">
        <w:rPr>
          <w:sz w:val="28"/>
          <w:szCs w:val="28"/>
        </w:rPr>
        <w:t xml:space="preserve"> </w:t>
      </w:r>
      <w:proofErr w:type="spellStart"/>
      <w:r w:rsidRPr="001202C6">
        <w:rPr>
          <w:sz w:val="28"/>
          <w:szCs w:val="28"/>
        </w:rPr>
        <w:t>vẻ</w:t>
      </w:r>
      <w:proofErr w:type="spellEnd"/>
      <w:r w:rsidRPr="001202C6">
        <w:rPr>
          <w:sz w:val="28"/>
          <w:szCs w:val="28"/>
        </w:rPr>
        <w:t xml:space="preserve"> vang </w:t>
      </w:r>
      <w:proofErr w:type="spellStart"/>
      <w:r w:rsidRPr="001202C6">
        <w:rPr>
          <w:sz w:val="28"/>
          <w:szCs w:val="28"/>
        </w:rPr>
        <w:t>nhưng</w:t>
      </w:r>
      <w:proofErr w:type="spellEnd"/>
      <w:r w:rsidRPr="001202C6">
        <w:rPr>
          <w:sz w:val="28"/>
          <w:szCs w:val="28"/>
        </w:rPr>
        <w:t xml:space="preserve"> </w:t>
      </w:r>
      <w:proofErr w:type="spellStart"/>
      <w:r w:rsidRPr="001202C6">
        <w:rPr>
          <w:sz w:val="28"/>
          <w:szCs w:val="28"/>
        </w:rPr>
        <w:t>cũng</w:t>
      </w:r>
      <w:proofErr w:type="spellEnd"/>
      <w:r w:rsidRPr="001202C6">
        <w:rPr>
          <w:sz w:val="28"/>
          <w:szCs w:val="28"/>
        </w:rPr>
        <w:t xml:space="preserve"> </w:t>
      </w:r>
      <w:proofErr w:type="spellStart"/>
      <w:r w:rsidRPr="001202C6">
        <w:rPr>
          <w:sz w:val="28"/>
          <w:szCs w:val="28"/>
        </w:rPr>
        <w:t>đầy</w:t>
      </w:r>
      <w:proofErr w:type="spellEnd"/>
      <w:r w:rsidRPr="001202C6">
        <w:rPr>
          <w:sz w:val="28"/>
          <w:szCs w:val="28"/>
        </w:rPr>
        <w:t xml:space="preserve"> hy </w:t>
      </w:r>
      <w:proofErr w:type="spellStart"/>
      <w:r w:rsidRPr="001202C6">
        <w:rPr>
          <w:sz w:val="28"/>
          <w:szCs w:val="28"/>
        </w:rPr>
        <w:t>sinh</w:t>
      </w:r>
      <w:proofErr w:type="spellEnd"/>
      <w:r w:rsidRPr="001202C6">
        <w:rPr>
          <w:sz w:val="28"/>
          <w:szCs w:val="28"/>
        </w:rPr>
        <w:t xml:space="preserve">, </w:t>
      </w:r>
      <w:proofErr w:type="spellStart"/>
      <w:r w:rsidRPr="001202C6">
        <w:rPr>
          <w:sz w:val="28"/>
          <w:szCs w:val="28"/>
        </w:rPr>
        <w:t>thử</w:t>
      </w:r>
      <w:proofErr w:type="spellEnd"/>
      <w:r w:rsidRPr="001202C6">
        <w:rPr>
          <w:sz w:val="28"/>
          <w:szCs w:val="28"/>
        </w:rPr>
        <w:t xml:space="preserve"> </w:t>
      </w:r>
      <w:proofErr w:type="spellStart"/>
      <w:r w:rsidRPr="001202C6">
        <w:rPr>
          <w:sz w:val="28"/>
          <w:szCs w:val="28"/>
        </w:rPr>
        <w:t>thách</w:t>
      </w:r>
      <w:proofErr w:type="spellEnd"/>
      <w:r w:rsidRPr="001202C6">
        <w:rPr>
          <w:sz w:val="28"/>
          <w:szCs w:val="28"/>
        </w:rPr>
        <w:t xml:space="preserve">, </w:t>
      </w:r>
      <w:proofErr w:type="spellStart"/>
      <w:r w:rsidRPr="001202C6">
        <w:rPr>
          <w:sz w:val="28"/>
          <w:szCs w:val="28"/>
        </w:rPr>
        <w:t>gian</w:t>
      </w:r>
      <w:proofErr w:type="spellEnd"/>
      <w:r w:rsidRPr="001202C6">
        <w:rPr>
          <w:sz w:val="28"/>
          <w:szCs w:val="28"/>
        </w:rPr>
        <w:t xml:space="preserve"> </w:t>
      </w:r>
      <w:proofErr w:type="spellStart"/>
      <w:r w:rsidRPr="001202C6">
        <w:rPr>
          <w:sz w:val="28"/>
          <w:szCs w:val="28"/>
        </w:rPr>
        <w:t>lao</w:t>
      </w:r>
      <w:proofErr w:type="spellEnd"/>
      <w:r w:rsidRPr="001202C6">
        <w:rPr>
          <w:sz w:val="28"/>
          <w:szCs w:val="28"/>
        </w:rPr>
        <w:t xml:space="preserve"> </w:t>
      </w:r>
      <w:proofErr w:type="spellStart"/>
      <w:r w:rsidRPr="001202C6">
        <w:rPr>
          <w:sz w:val="28"/>
          <w:szCs w:val="28"/>
        </w:rPr>
        <w:t>của</w:t>
      </w:r>
      <w:proofErr w:type="spellEnd"/>
      <w:r w:rsidRPr="001202C6">
        <w:rPr>
          <w:sz w:val="28"/>
          <w:szCs w:val="28"/>
        </w:rPr>
        <w:t xml:space="preserve"> </w:t>
      </w:r>
      <w:proofErr w:type="spellStart"/>
      <w:r w:rsidRPr="001202C6">
        <w:rPr>
          <w:sz w:val="28"/>
          <w:szCs w:val="28"/>
        </w:rPr>
        <w:t>Đảng</w:t>
      </w:r>
      <w:proofErr w:type="spellEnd"/>
      <w:r w:rsidRPr="001202C6">
        <w:rPr>
          <w:sz w:val="28"/>
          <w:szCs w:val="28"/>
        </w:rPr>
        <w:t xml:space="preserve"> </w:t>
      </w:r>
      <w:proofErr w:type="spellStart"/>
      <w:r w:rsidRPr="001202C6">
        <w:rPr>
          <w:sz w:val="28"/>
          <w:szCs w:val="28"/>
        </w:rPr>
        <w:t>và</w:t>
      </w:r>
      <w:proofErr w:type="spellEnd"/>
      <w:r w:rsidRPr="001202C6">
        <w:rPr>
          <w:sz w:val="28"/>
          <w:szCs w:val="28"/>
        </w:rPr>
        <w:t xml:space="preserve"> </w:t>
      </w:r>
      <w:proofErr w:type="spellStart"/>
      <w:r w:rsidRPr="001202C6">
        <w:rPr>
          <w:sz w:val="28"/>
          <w:szCs w:val="28"/>
        </w:rPr>
        <w:t>dân</w:t>
      </w:r>
      <w:proofErr w:type="spellEnd"/>
      <w:r w:rsidRPr="001202C6">
        <w:rPr>
          <w:sz w:val="28"/>
          <w:szCs w:val="28"/>
        </w:rPr>
        <w:t xml:space="preserve"> </w:t>
      </w:r>
      <w:proofErr w:type="spellStart"/>
      <w:r w:rsidRPr="001202C6">
        <w:rPr>
          <w:sz w:val="28"/>
          <w:szCs w:val="28"/>
        </w:rPr>
        <w:t>tộc</w:t>
      </w:r>
      <w:proofErr w:type="spellEnd"/>
      <w:r w:rsidRPr="001202C6">
        <w:rPr>
          <w:sz w:val="28"/>
          <w:szCs w:val="28"/>
        </w:rPr>
        <w:t xml:space="preserve"> ta; </w:t>
      </w:r>
      <w:proofErr w:type="spellStart"/>
      <w:r w:rsidRPr="001202C6">
        <w:rPr>
          <w:sz w:val="28"/>
          <w:szCs w:val="28"/>
        </w:rPr>
        <w:t>phải</w:t>
      </w:r>
      <w:proofErr w:type="spellEnd"/>
      <w:r w:rsidRPr="001202C6">
        <w:rPr>
          <w:sz w:val="28"/>
          <w:szCs w:val="28"/>
        </w:rPr>
        <w:t xml:space="preserve"> </w:t>
      </w:r>
      <w:proofErr w:type="spellStart"/>
      <w:r w:rsidRPr="001202C6">
        <w:rPr>
          <w:sz w:val="28"/>
          <w:szCs w:val="28"/>
        </w:rPr>
        <w:t>trả</w:t>
      </w:r>
      <w:proofErr w:type="spellEnd"/>
      <w:r w:rsidRPr="001202C6">
        <w:rPr>
          <w:sz w:val="28"/>
          <w:szCs w:val="28"/>
        </w:rPr>
        <w:t xml:space="preserve"> </w:t>
      </w:r>
      <w:proofErr w:type="spellStart"/>
      <w:r w:rsidRPr="001202C6">
        <w:rPr>
          <w:sz w:val="28"/>
          <w:szCs w:val="28"/>
        </w:rPr>
        <w:t>lời</w:t>
      </w:r>
      <w:proofErr w:type="spellEnd"/>
      <w:r w:rsidRPr="001202C6">
        <w:rPr>
          <w:sz w:val="28"/>
          <w:szCs w:val="28"/>
        </w:rPr>
        <w:t xml:space="preserve"> </w:t>
      </w:r>
      <w:proofErr w:type="spellStart"/>
      <w:r w:rsidRPr="001202C6">
        <w:rPr>
          <w:sz w:val="28"/>
          <w:szCs w:val="28"/>
        </w:rPr>
        <w:t>được</w:t>
      </w:r>
      <w:proofErr w:type="spellEnd"/>
      <w:r w:rsidRPr="001202C6">
        <w:rPr>
          <w:sz w:val="28"/>
          <w:szCs w:val="28"/>
        </w:rPr>
        <w:t xml:space="preserve"> </w:t>
      </w:r>
      <w:proofErr w:type="spellStart"/>
      <w:r w:rsidRPr="001202C6">
        <w:rPr>
          <w:sz w:val="28"/>
          <w:szCs w:val="28"/>
        </w:rPr>
        <w:t>những</w:t>
      </w:r>
      <w:proofErr w:type="spellEnd"/>
      <w:r w:rsidRPr="001202C6">
        <w:rPr>
          <w:sz w:val="28"/>
          <w:szCs w:val="28"/>
        </w:rPr>
        <w:t xml:space="preserve"> </w:t>
      </w:r>
      <w:proofErr w:type="spellStart"/>
      <w:r w:rsidRPr="001202C6">
        <w:rPr>
          <w:sz w:val="28"/>
          <w:szCs w:val="28"/>
        </w:rPr>
        <w:t>câu</w:t>
      </w:r>
      <w:proofErr w:type="spellEnd"/>
      <w:r w:rsidRPr="001202C6">
        <w:rPr>
          <w:sz w:val="28"/>
          <w:szCs w:val="28"/>
        </w:rPr>
        <w:t xml:space="preserve"> </w:t>
      </w:r>
      <w:proofErr w:type="spellStart"/>
      <w:r w:rsidRPr="001202C6">
        <w:rPr>
          <w:sz w:val="28"/>
          <w:szCs w:val="28"/>
        </w:rPr>
        <w:t>hỏi</w:t>
      </w:r>
      <w:proofErr w:type="spellEnd"/>
      <w:r w:rsidRPr="001202C6">
        <w:rPr>
          <w:sz w:val="28"/>
          <w:szCs w:val="28"/>
        </w:rPr>
        <w:t xml:space="preserve"> </w:t>
      </w:r>
      <w:proofErr w:type="spellStart"/>
      <w:r w:rsidRPr="001202C6">
        <w:rPr>
          <w:sz w:val="28"/>
          <w:szCs w:val="28"/>
        </w:rPr>
        <w:t>lớn</w:t>
      </w:r>
      <w:proofErr w:type="spellEnd"/>
      <w:r w:rsidRPr="001202C6">
        <w:rPr>
          <w:sz w:val="28"/>
          <w:szCs w:val="28"/>
        </w:rPr>
        <w:t xml:space="preserve"> </w:t>
      </w:r>
      <w:proofErr w:type="spellStart"/>
      <w:r w:rsidRPr="001202C6">
        <w:rPr>
          <w:sz w:val="28"/>
          <w:szCs w:val="28"/>
        </w:rPr>
        <w:t>mang</w:t>
      </w:r>
      <w:proofErr w:type="spellEnd"/>
      <w:r w:rsidRPr="001202C6">
        <w:rPr>
          <w:sz w:val="28"/>
          <w:szCs w:val="28"/>
        </w:rPr>
        <w:t xml:space="preserve"> </w:t>
      </w:r>
      <w:proofErr w:type="spellStart"/>
      <w:r w:rsidRPr="001202C6">
        <w:rPr>
          <w:sz w:val="28"/>
          <w:szCs w:val="28"/>
        </w:rPr>
        <w:t>tầm</w:t>
      </w:r>
      <w:proofErr w:type="spellEnd"/>
      <w:r w:rsidRPr="001202C6">
        <w:rPr>
          <w:sz w:val="28"/>
          <w:szCs w:val="28"/>
        </w:rPr>
        <w:t xml:space="preserve"> </w:t>
      </w:r>
      <w:proofErr w:type="spellStart"/>
      <w:r w:rsidRPr="001202C6">
        <w:rPr>
          <w:sz w:val="28"/>
          <w:szCs w:val="28"/>
        </w:rPr>
        <w:t>chiến</w:t>
      </w:r>
      <w:proofErr w:type="spellEnd"/>
      <w:r w:rsidRPr="001202C6">
        <w:rPr>
          <w:sz w:val="28"/>
          <w:szCs w:val="28"/>
        </w:rPr>
        <w:t xml:space="preserve"> </w:t>
      </w:r>
      <w:proofErr w:type="spellStart"/>
      <w:r w:rsidRPr="001202C6">
        <w:rPr>
          <w:sz w:val="28"/>
          <w:szCs w:val="28"/>
        </w:rPr>
        <w:t>lược</w:t>
      </w:r>
      <w:proofErr w:type="spellEnd"/>
      <w:r w:rsidRPr="001202C6">
        <w:rPr>
          <w:sz w:val="28"/>
          <w:szCs w:val="28"/>
        </w:rPr>
        <w:t xml:space="preserve">, </w:t>
      </w:r>
      <w:proofErr w:type="spellStart"/>
      <w:r w:rsidRPr="001202C6">
        <w:rPr>
          <w:sz w:val="28"/>
          <w:szCs w:val="28"/>
        </w:rPr>
        <w:t>có</w:t>
      </w:r>
      <w:proofErr w:type="spellEnd"/>
      <w:r w:rsidRPr="001202C6">
        <w:rPr>
          <w:sz w:val="28"/>
          <w:szCs w:val="28"/>
        </w:rPr>
        <w:t xml:space="preserve"> </w:t>
      </w:r>
      <w:proofErr w:type="spellStart"/>
      <w:r w:rsidRPr="001202C6">
        <w:rPr>
          <w:sz w:val="28"/>
          <w:szCs w:val="28"/>
        </w:rPr>
        <w:t>giá</w:t>
      </w:r>
      <w:proofErr w:type="spellEnd"/>
      <w:r w:rsidRPr="001202C6">
        <w:rPr>
          <w:sz w:val="28"/>
          <w:szCs w:val="28"/>
        </w:rPr>
        <w:t xml:space="preserve"> </w:t>
      </w:r>
      <w:proofErr w:type="spellStart"/>
      <w:r w:rsidRPr="001202C6">
        <w:rPr>
          <w:sz w:val="28"/>
          <w:szCs w:val="28"/>
        </w:rPr>
        <w:t>trị</w:t>
      </w:r>
      <w:proofErr w:type="spellEnd"/>
      <w:r w:rsidRPr="001202C6">
        <w:rPr>
          <w:sz w:val="28"/>
          <w:szCs w:val="28"/>
        </w:rPr>
        <w:t xml:space="preserve"> </w:t>
      </w:r>
      <w:proofErr w:type="spellStart"/>
      <w:r w:rsidRPr="001202C6">
        <w:rPr>
          <w:sz w:val="28"/>
          <w:szCs w:val="28"/>
        </w:rPr>
        <w:t>định</w:t>
      </w:r>
      <w:proofErr w:type="spellEnd"/>
      <w:r w:rsidRPr="001202C6">
        <w:rPr>
          <w:sz w:val="28"/>
          <w:szCs w:val="28"/>
        </w:rPr>
        <w:t xml:space="preserve"> </w:t>
      </w:r>
      <w:proofErr w:type="spellStart"/>
      <w:r w:rsidRPr="001202C6">
        <w:rPr>
          <w:sz w:val="28"/>
          <w:szCs w:val="28"/>
        </w:rPr>
        <w:t>hướng</w:t>
      </w:r>
      <w:proofErr w:type="spellEnd"/>
      <w:r w:rsidRPr="001202C6">
        <w:rPr>
          <w:sz w:val="28"/>
          <w:szCs w:val="28"/>
        </w:rPr>
        <w:t xml:space="preserve"> </w:t>
      </w:r>
      <w:proofErr w:type="spellStart"/>
      <w:r w:rsidRPr="001202C6">
        <w:rPr>
          <w:sz w:val="28"/>
          <w:szCs w:val="28"/>
        </w:rPr>
        <w:t>lâu</w:t>
      </w:r>
      <w:proofErr w:type="spellEnd"/>
      <w:r w:rsidRPr="001202C6">
        <w:rPr>
          <w:sz w:val="28"/>
          <w:szCs w:val="28"/>
        </w:rPr>
        <w:t xml:space="preserve"> </w:t>
      </w:r>
      <w:proofErr w:type="spellStart"/>
      <w:r w:rsidRPr="001202C6">
        <w:rPr>
          <w:sz w:val="28"/>
          <w:szCs w:val="28"/>
        </w:rPr>
        <w:t>dài</w:t>
      </w:r>
      <w:proofErr w:type="spellEnd"/>
      <w:r w:rsidRPr="001202C6">
        <w:rPr>
          <w:sz w:val="28"/>
          <w:szCs w:val="28"/>
        </w:rPr>
        <w:t xml:space="preserve"> </w:t>
      </w:r>
      <w:proofErr w:type="spellStart"/>
      <w:r w:rsidRPr="001202C6">
        <w:rPr>
          <w:sz w:val="28"/>
          <w:szCs w:val="28"/>
        </w:rPr>
        <w:t>đối</w:t>
      </w:r>
      <w:proofErr w:type="spellEnd"/>
      <w:r w:rsidRPr="001202C6">
        <w:rPr>
          <w:sz w:val="28"/>
          <w:szCs w:val="28"/>
        </w:rPr>
        <w:t xml:space="preserve"> </w:t>
      </w:r>
      <w:proofErr w:type="spellStart"/>
      <w:r w:rsidRPr="001202C6">
        <w:rPr>
          <w:sz w:val="28"/>
          <w:szCs w:val="28"/>
        </w:rPr>
        <w:t>với</w:t>
      </w:r>
      <w:proofErr w:type="spellEnd"/>
      <w:r w:rsidRPr="001202C6">
        <w:rPr>
          <w:sz w:val="28"/>
          <w:szCs w:val="28"/>
        </w:rPr>
        <w:t xml:space="preserve"> </w:t>
      </w:r>
      <w:proofErr w:type="spellStart"/>
      <w:r w:rsidRPr="001202C6">
        <w:rPr>
          <w:sz w:val="28"/>
          <w:szCs w:val="28"/>
        </w:rPr>
        <w:t>sự</w:t>
      </w:r>
      <w:proofErr w:type="spellEnd"/>
      <w:r w:rsidRPr="001202C6">
        <w:rPr>
          <w:sz w:val="28"/>
          <w:szCs w:val="28"/>
        </w:rPr>
        <w:t xml:space="preserve"> </w:t>
      </w:r>
      <w:proofErr w:type="spellStart"/>
      <w:r w:rsidRPr="001202C6">
        <w:rPr>
          <w:sz w:val="28"/>
          <w:szCs w:val="28"/>
        </w:rPr>
        <w:t>nghiệp</w:t>
      </w:r>
      <w:proofErr w:type="spellEnd"/>
      <w:r w:rsidRPr="001202C6">
        <w:rPr>
          <w:sz w:val="28"/>
          <w:szCs w:val="28"/>
        </w:rPr>
        <w:t xml:space="preserve"> </w:t>
      </w:r>
      <w:proofErr w:type="spellStart"/>
      <w:r w:rsidRPr="001202C6">
        <w:rPr>
          <w:sz w:val="28"/>
          <w:szCs w:val="28"/>
        </w:rPr>
        <w:t>xây</w:t>
      </w:r>
      <w:proofErr w:type="spellEnd"/>
      <w:r w:rsidRPr="001202C6">
        <w:rPr>
          <w:sz w:val="28"/>
          <w:szCs w:val="28"/>
        </w:rPr>
        <w:t xml:space="preserve"> </w:t>
      </w:r>
      <w:proofErr w:type="spellStart"/>
      <w:r w:rsidRPr="001202C6">
        <w:rPr>
          <w:sz w:val="28"/>
          <w:szCs w:val="28"/>
        </w:rPr>
        <w:t>dựng</w:t>
      </w:r>
      <w:proofErr w:type="spellEnd"/>
      <w:r w:rsidRPr="001202C6">
        <w:rPr>
          <w:sz w:val="28"/>
          <w:szCs w:val="28"/>
        </w:rPr>
        <w:t xml:space="preserve"> </w:t>
      </w:r>
      <w:proofErr w:type="spellStart"/>
      <w:r w:rsidRPr="001202C6">
        <w:rPr>
          <w:sz w:val="28"/>
          <w:szCs w:val="28"/>
        </w:rPr>
        <w:t>và</w:t>
      </w:r>
      <w:proofErr w:type="spellEnd"/>
      <w:r w:rsidRPr="001202C6">
        <w:rPr>
          <w:sz w:val="28"/>
          <w:szCs w:val="28"/>
        </w:rPr>
        <w:t xml:space="preserve"> </w:t>
      </w:r>
      <w:proofErr w:type="spellStart"/>
      <w:r w:rsidRPr="001202C6">
        <w:rPr>
          <w:sz w:val="28"/>
          <w:szCs w:val="28"/>
        </w:rPr>
        <w:t>bảo</w:t>
      </w:r>
      <w:proofErr w:type="spellEnd"/>
      <w:r w:rsidRPr="001202C6">
        <w:rPr>
          <w:sz w:val="28"/>
          <w:szCs w:val="28"/>
        </w:rPr>
        <w:t xml:space="preserve"> </w:t>
      </w:r>
      <w:proofErr w:type="spellStart"/>
      <w:r w:rsidRPr="001202C6">
        <w:rPr>
          <w:sz w:val="28"/>
          <w:szCs w:val="28"/>
        </w:rPr>
        <w:t>vệ</w:t>
      </w:r>
      <w:proofErr w:type="spellEnd"/>
      <w:r w:rsidRPr="001202C6">
        <w:rPr>
          <w:sz w:val="28"/>
          <w:szCs w:val="28"/>
        </w:rPr>
        <w:t xml:space="preserve"> </w:t>
      </w:r>
      <w:proofErr w:type="spellStart"/>
      <w:r w:rsidRPr="001202C6">
        <w:rPr>
          <w:sz w:val="28"/>
          <w:szCs w:val="28"/>
        </w:rPr>
        <w:t>Tổ</w:t>
      </w:r>
      <w:proofErr w:type="spellEnd"/>
      <w:r w:rsidRPr="001202C6">
        <w:rPr>
          <w:sz w:val="28"/>
          <w:szCs w:val="28"/>
        </w:rPr>
        <w:t xml:space="preserve"> </w:t>
      </w:r>
      <w:proofErr w:type="spellStart"/>
      <w:r w:rsidRPr="001202C6">
        <w:rPr>
          <w:sz w:val="28"/>
          <w:szCs w:val="28"/>
        </w:rPr>
        <w:t>quốc</w:t>
      </w:r>
      <w:proofErr w:type="spellEnd"/>
      <w:r w:rsidRPr="001202C6">
        <w:rPr>
          <w:sz w:val="28"/>
          <w:szCs w:val="28"/>
        </w:rPr>
        <w:t xml:space="preserve">. </w:t>
      </w:r>
      <w:proofErr w:type="spellStart"/>
      <w:r w:rsidRPr="001202C6">
        <w:rPr>
          <w:sz w:val="28"/>
          <w:szCs w:val="28"/>
        </w:rPr>
        <w:t>Tổng</w:t>
      </w:r>
      <w:proofErr w:type="spellEnd"/>
      <w:r w:rsidRPr="001202C6">
        <w:rPr>
          <w:sz w:val="28"/>
          <w:szCs w:val="28"/>
        </w:rPr>
        <w:t xml:space="preserve"> </w:t>
      </w:r>
      <w:proofErr w:type="spellStart"/>
      <w:r w:rsidRPr="001202C6">
        <w:rPr>
          <w:sz w:val="28"/>
          <w:szCs w:val="28"/>
        </w:rPr>
        <w:t>kết</w:t>
      </w:r>
      <w:proofErr w:type="spellEnd"/>
      <w:r w:rsidRPr="001202C6">
        <w:rPr>
          <w:sz w:val="28"/>
          <w:szCs w:val="28"/>
        </w:rPr>
        <w:t xml:space="preserve"> </w:t>
      </w:r>
      <w:proofErr w:type="spellStart"/>
      <w:r w:rsidRPr="001202C6">
        <w:rPr>
          <w:sz w:val="28"/>
          <w:szCs w:val="28"/>
        </w:rPr>
        <w:t>cần</w:t>
      </w:r>
      <w:proofErr w:type="spellEnd"/>
      <w:r w:rsidRPr="001202C6">
        <w:rPr>
          <w:sz w:val="28"/>
          <w:szCs w:val="28"/>
        </w:rPr>
        <w:t xml:space="preserve"> </w:t>
      </w:r>
      <w:proofErr w:type="spellStart"/>
      <w:r w:rsidRPr="001202C6">
        <w:rPr>
          <w:sz w:val="28"/>
          <w:szCs w:val="28"/>
        </w:rPr>
        <w:t>làm</w:t>
      </w:r>
      <w:proofErr w:type="spellEnd"/>
      <w:r w:rsidRPr="001202C6">
        <w:rPr>
          <w:sz w:val="28"/>
          <w:szCs w:val="28"/>
        </w:rPr>
        <w:t xml:space="preserve"> </w:t>
      </w:r>
      <w:proofErr w:type="spellStart"/>
      <w:r w:rsidRPr="001202C6">
        <w:rPr>
          <w:sz w:val="28"/>
          <w:szCs w:val="28"/>
        </w:rPr>
        <w:t>rõ</w:t>
      </w:r>
      <w:proofErr w:type="spellEnd"/>
      <w:r w:rsidRPr="001202C6">
        <w:rPr>
          <w:sz w:val="28"/>
          <w:szCs w:val="28"/>
        </w:rPr>
        <w:t xml:space="preserve"> </w:t>
      </w:r>
      <w:proofErr w:type="spellStart"/>
      <w:r w:rsidRPr="001202C6">
        <w:rPr>
          <w:sz w:val="28"/>
          <w:szCs w:val="28"/>
        </w:rPr>
        <w:t>những</w:t>
      </w:r>
      <w:proofErr w:type="spellEnd"/>
      <w:r w:rsidRPr="001202C6">
        <w:rPr>
          <w:sz w:val="28"/>
          <w:szCs w:val="28"/>
        </w:rPr>
        <w:t xml:space="preserve"> </w:t>
      </w:r>
      <w:proofErr w:type="spellStart"/>
      <w:r w:rsidRPr="001202C6">
        <w:rPr>
          <w:sz w:val="28"/>
          <w:szCs w:val="28"/>
        </w:rPr>
        <w:t>nhân</w:t>
      </w:r>
      <w:proofErr w:type="spellEnd"/>
      <w:r w:rsidRPr="001202C6">
        <w:rPr>
          <w:sz w:val="28"/>
          <w:szCs w:val="28"/>
        </w:rPr>
        <w:t xml:space="preserve"> </w:t>
      </w:r>
      <w:proofErr w:type="spellStart"/>
      <w:r w:rsidRPr="001202C6">
        <w:rPr>
          <w:sz w:val="28"/>
          <w:szCs w:val="28"/>
        </w:rPr>
        <w:t>tố</w:t>
      </w:r>
      <w:proofErr w:type="spellEnd"/>
      <w:r w:rsidRPr="001202C6">
        <w:rPr>
          <w:sz w:val="28"/>
          <w:szCs w:val="28"/>
        </w:rPr>
        <w:t xml:space="preserve"> then </w:t>
      </w:r>
      <w:proofErr w:type="spellStart"/>
      <w:r w:rsidRPr="001202C6">
        <w:rPr>
          <w:sz w:val="28"/>
          <w:szCs w:val="28"/>
        </w:rPr>
        <w:t>chốt</w:t>
      </w:r>
      <w:proofErr w:type="spellEnd"/>
      <w:r w:rsidRPr="001202C6">
        <w:rPr>
          <w:sz w:val="28"/>
          <w:szCs w:val="28"/>
        </w:rPr>
        <w:t xml:space="preserve"> </w:t>
      </w:r>
      <w:proofErr w:type="spellStart"/>
      <w:r w:rsidRPr="001202C6">
        <w:rPr>
          <w:sz w:val="28"/>
          <w:szCs w:val="28"/>
        </w:rPr>
        <w:t>giúp</w:t>
      </w:r>
      <w:proofErr w:type="spellEnd"/>
      <w:r w:rsidRPr="001202C6">
        <w:rPr>
          <w:sz w:val="28"/>
          <w:szCs w:val="28"/>
        </w:rPr>
        <w:t xml:space="preserve"> </w:t>
      </w:r>
      <w:proofErr w:type="spellStart"/>
      <w:r w:rsidRPr="001202C6">
        <w:rPr>
          <w:sz w:val="28"/>
          <w:szCs w:val="28"/>
        </w:rPr>
        <w:t>Đảng</w:t>
      </w:r>
      <w:proofErr w:type="spellEnd"/>
      <w:r w:rsidRPr="001202C6">
        <w:rPr>
          <w:sz w:val="28"/>
          <w:szCs w:val="28"/>
        </w:rPr>
        <w:t xml:space="preserve"> ta </w:t>
      </w:r>
      <w:proofErr w:type="spellStart"/>
      <w:r w:rsidRPr="001202C6">
        <w:rPr>
          <w:sz w:val="28"/>
          <w:szCs w:val="28"/>
        </w:rPr>
        <w:t>lãnh</w:t>
      </w:r>
      <w:proofErr w:type="spellEnd"/>
      <w:r w:rsidRPr="001202C6">
        <w:rPr>
          <w:sz w:val="28"/>
          <w:szCs w:val="28"/>
        </w:rPr>
        <w:t xml:space="preserve"> </w:t>
      </w:r>
      <w:proofErr w:type="spellStart"/>
      <w:r w:rsidRPr="001202C6">
        <w:rPr>
          <w:sz w:val="28"/>
          <w:szCs w:val="28"/>
        </w:rPr>
        <w:t>đạo</w:t>
      </w:r>
      <w:proofErr w:type="spellEnd"/>
      <w:r w:rsidRPr="001202C6">
        <w:rPr>
          <w:sz w:val="28"/>
          <w:szCs w:val="28"/>
        </w:rPr>
        <w:t xml:space="preserve"> </w:t>
      </w:r>
      <w:proofErr w:type="spellStart"/>
      <w:r w:rsidRPr="001202C6">
        <w:rPr>
          <w:sz w:val="28"/>
          <w:szCs w:val="28"/>
        </w:rPr>
        <w:t>dân</w:t>
      </w:r>
      <w:proofErr w:type="spellEnd"/>
      <w:r w:rsidRPr="001202C6">
        <w:rPr>
          <w:sz w:val="28"/>
          <w:szCs w:val="28"/>
        </w:rPr>
        <w:t xml:space="preserve"> </w:t>
      </w:r>
      <w:proofErr w:type="spellStart"/>
      <w:r w:rsidRPr="001202C6">
        <w:rPr>
          <w:sz w:val="28"/>
          <w:szCs w:val="28"/>
        </w:rPr>
        <w:t>tộc</w:t>
      </w:r>
      <w:proofErr w:type="spellEnd"/>
      <w:r w:rsidRPr="001202C6">
        <w:rPr>
          <w:sz w:val="28"/>
          <w:szCs w:val="28"/>
        </w:rPr>
        <w:t xml:space="preserve"> </w:t>
      </w:r>
      <w:proofErr w:type="spellStart"/>
      <w:r w:rsidRPr="001202C6">
        <w:rPr>
          <w:sz w:val="28"/>
          <w:szCs w:val="28"/>
        </w:rPr>
        <w:t>vượt</w:t>
      </w:r>
      <w:proofErr w:type="spellEnd"/>
      <w:r w:rsidRPr="001202C6">
        <w:rPr>
          <w:sz w:val="28"/>
          <w:szCs w:val="28"/>
        </w:rPr>
        <w:t xml:space="preserve"> qua </w:t>
      </w:r>
      <w:proofErr w:type="spellStart"/>
      <w:r w:rsidRPr="001202C6">
        <w:rPr>
          <w:sz w:val="28"/>
          <w:szCs w:val="28"/>
        </w:rPr>
        <w:t>những</w:t>
      </w:r>
      <w:proofErr w:type="spellEnd"/>
      <w:r w:rsidRPr="001202C6">
        <w:rPr>
          <w:sz w:val="28"/>
          <w:szCs w:val="28"/>
        </w:rPr>
        <w:t xml:space="preserve"> </w:t>
      </w:r>
      <w:proofErr w:type="spellStart"/>
      <w:r w:rsidRPr="001202C6">
        <w:rPr>
          <w:sz w:val="28"/>
          <w:szCs w:val="28"/>
        </w:rPr>
        <w:t>bước</w:t>
      </w:r>
      <w:proofErr w:type="spellEnd"/>
      <w:r w:rsidRPr="001202C6">
        <w:rPr>
          <w:sz w:val="28"/>
          <w:szCs w:val="28"/>
        </w:rPr>
        <w:t xml:space="preserve"> </w:t>
      </w:r>
      <w:proofErr w:type="spellStart"/>
      <w:r w:rsidRPr="001202C6">
        <w:rPr>
          <w:sz w:val="28"/>
          <w:szCs w:val="28"/>
        </w:rPr>
        <w:t>ngoặt</w:t>
      </w:r>
      <w:proofErr w:type="spellEnd"/>
      <w:r w:rsidRPr="001202C6">
        <w:rPr>
          <w:sz w:val="28"/>
          <w:szCs w:val="28"/>
        </w:rPr>
        <w:t xml:space="preserve"> </w:t>
      </w:r>
      <w:proofErr w:type="spellStart"/>
      <w:r w:rsidRPr="001202C6">
        <w:rPr>
          <w:sz w:val="28"/>
          <w:szCs w:val="28"/>
        </w:rPr>
        <w:t>lịch</w:t>
      </w:r>
      <w:proofErr w:type="spellEnd"/>
      <w:r w:rsidRPr="001202C6">
        <w:rPr>
          <w:sz w:val="28"/>
          <w:szCs w:val="28"/>
        </w:rPr>
        <w:t xml:space="preserve"> </w:t>
      </w:r>
      <w:proofErr w:type="spellStart"/>
      <w:r w:rsidRPr="001202C6">
        <w:rPr>
          <w:sz w:val="28"/>
          <w:szCs w:val="28"/>
        </w:rPr>
        <w:t>sử</w:t>
      </w:r>
      <w:proofErr w:type="spellEnd"/>
      <w:r w:rsidRPr="001202C6">
        <w:rPr>
          <w:sz w:val="28"/>
          <w:szCs w:val="28"/>
        </w:rPr>
        <w:t xml:space="preserve"> </w:t>
      </w:r>
      <w:proofErr w:type="spellStart"/>
      <w:r w:rsidRPr="001202C6">
        <w:rPr>
          <w:sz w:val="28"/>
          <w:szCs w:val="28"/>
        </w:rPr>
        <w:t>và</w:t>
      </w:r>
      <w:proofErr w:type="spellEnd"/>
      <w:r w:rsidRPr="001202C6">
        <w:rPr>
          <w:sz w:val="28"/>
          <w:szCs w:val="28"/>
        </w:rPr>
        <w:t xml:space="preserve"> </w:t>
      </w:r>
      <w:proofErr w:type="spellStart"/>
      <w:r w:rsidRPr="001202C6">
        <w:rPr>
          <w:sz w:val="28"/>
          <w:szCs w:val="28"/>
        </w:rPr>
        <w:t>giành</w:t>
      </w:r>
      <w:proofErr w:type="spellEnd"/>
      <w:r w:rsidRPr="001202C6">
        <w:rPr>
          <w:sz w:val="28"/>
          <w:szCs w:val="28"/>
        </w:rPr>
        <w:t xml:space="preserve"> </w:t>
      </w:r>
      <w:proofErr w:type="spellStart"/>
      <w:r w:rsidRPr="001202C6">
        <w:rPr>
          <w:sz w:val="28"/>
          <w:szCs w:val="28"/>
        </w:rPr>
        <w:t>được</w:t>
      </w:r>
      <w:proofErr w:type="spellEnd"/>
      <w:r w:rsidRPr="001202C6">
        <w:rPr>
          <w:sz w:val="28"/>
          <w:szCs w:val="28"/>
        </w:rPr>
        <w:t xml:space="preserve"> </w:t>
      </w:r>
      <w:proofErr w:type="spellStart"/>
      <w:r w:rsidRPr="001202C6">
        <w:rPr>
          <w:sz w:val="28"/>
          <w:szCs w:val="28"/>
        </w:rPr>
        <w:t>những</w:t>
      </w:r>
      <w:proofErr w:type="spellEnd"/>
      <w:r w:rsidRPr="001202C6">
        <w:rPr>
          <w:sz w:val="28"/>
          <w:szCs w:val="28"/>
        </w:rPr>
        <w:t xml:space="preserve"> </w:t>
      </w:r>
      <w:proofErr w:type="spellStart"/>
      <w:r w:rsidRPr="001202C6">
        <w:rPr>
          <w:sz w:val="28"/>
          <w:szCs w:val="28"/>
        </w:rPr>
        <w:t>thành</w:t>
      </w:r>
      <w:proofErr w:type="spellEnd"/>
      <w:r w:rsidRPr="001202C6">
        <w:rPr>
          <w:sz w:val="28"/>
          <w:szCs w:val="28"/>
        </w:rPr>
        <w:t xml:space="preserve"> </w:t>
      </w:r>
      <w:proofErr w:type="spellStart"/>
      <w:r w:rsidRPr="001202C6">
        <w:rPr>
          <w:sz w:val="28"/>
          <w:szCs w:val="28"/>
        </w:rPr>
        <w:t>tựu</w:t>
      </w:r>
      <w:proofErr w:type="spellEnd"/>
      <w:r w:rsidRPr="001202C6">
        <w:rPr>
          <w:sz w:val="28"/>
          <w:szCs w:val="28"/>
        </w:rPr>
        <w:t xml:space="preserve"> </w:t>
      </w:r>
      <w:proofErr w:type="spellStart"/>
      <w:r w:rsidRPr="001202C6">
        <w:rPr>
          <w:sz w:val="28"/>
          <w:szCs w:val="28"/>
        </w:rPr>
        <w:t>vĩ</w:t>
      </w:r>
      <w:proofErr w:type="spellEnd"/>
      <w:r w:rsidRPr="001202C6">
        <w:rPr>
          <w:sz w:val="28"/>
          <w:szCs w:val="28"/>
        </w:rPr>
        <w:t xml:space="preserve"> </w:t>
      </w:r>
      <w:proofErr w:type="spellStart"/>
      <w:r w:rsidRPr="001202C6">
        <w:rPr>
          <w:sz w:val="28"/>
          <w:szCs w:val="28"/>
        </w:rPr>
        <w:t>đại</w:t>
      </w:r>
      <w:proofErr w:type="spellEnd"/>
      <w:r w:rsidRPr="001202C6">
        <w:rPr>
          <w:sz w:val="28"/>
          <w:szCs w:val="28"/>
        </w:rPr>
        <w:t xml:space="preserve">; </w:t>
      </w:r>
      <w:proofErr w:type="spellStart"/>
      <w:r w:rsidRPr="001202C6">
        <w:rPr>
          <w:sz w:val="28"/>
          <w:szCs w:val="28"/>
        </w:rPr>
        <w:t>đâu</w:t>
      </w:r>
      <w:proofErr w:type="spellEnd"/>
      <w:r w:rsidRPr="001202C6">
        <w:rPr>
          <w:sz w:val="28"/>
          <w:szCs w:val="28"/>
        </w:rPr>
        <w:t xml:space="preserve"> </w:t>
      </w:r>
      <w:proofErr w:type="spellStart"/>
      <w:r w:rsidRPr="001202C6">
        <w:rPr>
          <w:sz w:val="28"/>
          <w:szCs w:val="28"/>
        </w:rPr>
        <w:t>là</w:t>
      </w:r>
      <w:proofErr w:type="spellEnd"/>
      <w:r w:rsidRPr="001202C6">
        <w:rPr>
          <w:sz w:val="28"/>
          <w:szCs w:val="28"/>
        </w:rPr>
        <w:t xml:space="preserve"> </w:t>
      </w:r>
      <w:proofErr w:type="spellStart"/>
      <w:r w:rsidRPr="001202C6">
        <w:rPr>
          <w:sz w:val="28"/>
          <w:szCs w:val="28"/>
        </w:rPr>
        <w:t>những</w:t>
      </w:r>
      <w:proofErr w:type="spellEnd"/>
      <w:r w:rsidRPr="001202C6">
        <w:rPr>
          <w:sz w:val="28"/>
          <w:szCs w:val="28"/>
        </w:rPr>
        <w:t xml:space="preserve"> </w:t>
      </w:r>
      <w:proofErr w:type="spellStart"/>
      <w:r w:rsidRPr="001202C6">
        <w:rPr>
          <w:sz w:val="28"/>
          <w:szCs w:val="28"/>
        </w:rPr>
        <w:t>nhân</w:t>
      </w:r>
      <w:proofErr w:type="spellEnd"/>
      <w:r w:rsidRPr="001202C6">
        <w:rPr>
          <w:sz w:val="28"/>
          <w:szCs w:val="28"/>
        </w:rPr>
        <w:t xml:space="preserve"> </w:t>
      </w:r>
      <w:proofErr w:type="spellStart"/>
      <w:r w:rsidRPr="001202C6">
        <w:rPr>
          <w:sz w:val="28"/>
          <w:szCs w:val="28"/>
        </w:rPr>
        <w:t>tố</w:t>
      </w:r>
      <w:proofErr w:type="spellEnd"/>
      <w:r w:rsidRPr="001202C6">
        <w:rPr>
          <w:sz w:val="28"/>
          <w:szCs w:val="28"/>
        </w:rPr>
        <w:t xml:space="preserve"> </w:t>
      </w:r>
      <w:proofErr w:type="spellStart"/>
      <w:r w:rsidRPr="001202C6">
        <w:rPr>
          <w:sz w:val="28"/>
          <w:szCs w:val="28"/>
        </w:rPr>
        <w:t>quyết</w:t>
      </w:r>
      <w:proofErr w:type="spellEnd"/>
      <w:r w:rsidRPr="001202C6">
        <w:rPr>
          <w:sz w:val="28"/>
          <w:szCs w:val="28"/>
        </w:rPr>
        <w:t xml:space="preserve"> </w:t>
      </w:r>
      <w:proofErr w:type="spellStart"/>
      <w:r w:rsidRPr="001202C6">
        <w:rPr>
          <w:sz w:val="28"/>
          <w:szCs w:val="28"/>
        </w:rPr>
        <w:t>định</w:t>
      </w:r>
      <w:proofErr w:type="spellEnd"/>
      <w:r w:rsidRPr="001202C6">
        <w:rPr>
          <w:sz w:val="28"/>
          <w:szCs w:val="28"/>
        </w:rPr>
        <w:t xml:space="preserve"> </w:t>
      </w:r>
      <w:proofErr w:type="spellStart"/>
      <w:r w:rsidRPr="001202C6">
        <w:rPr>
          <w:sz w:val="28"/>
          <w:szCs w:val="28"/>
        </w:rPr>
        <w:t>thắng</w:t>
      </w:r>
      <w:proofErr w:type="spellEnd"/>
      <w:r w:rsidRPr="001202C6">
        <w:rPr>
          <w:sz w:val="28"/>
          <w:szCs w:val="28"/>
        </w:rPr>
        <w:t xml:space="preserve"> </w:t>
      </w:r>
      <w:proofErr w:type="spellStart"/>
      <w:r w:rsidRPr="001202C6">
        <w:rPr>
          <w:sz w:val="28"/>
          <w:szCs w:val="28"/>
        </w:rPr>
        <w:t>lợi</w:t>
      </w:r>
      <w:proofErr w:type="spellEnd"/>
      <w:r w:rsidRPr="001202C6">
        <w:rPr>
          <w:sz w:val="28"/>
          <w:szCs w:val="28"/>
        </w:rPr>
        <w:t xml:space="preserve"> </w:t>
      </w:r>
      <w:proofErr w:type="spellStart"/>
      <w:r w:rsidRPr="001202C6">
        <w:rPr>
          <w:sz w:val="28"/>
          <w:szCs w:val="28"/>
        </w:rPr>
        <w:t>của</w:t>
      </w:r>
      <w:proofErr w:type="spellEnd"/>
      <w:r w:rsidRPr="001202C6">
        <w:rPr>
          <w:sz w:val="28"/>
          <w:szCs w:val="28"/>
        </w:rPr>
        <w:t xml:space="preserve"> </w:t>
      </w:r>
      <w:proofErr w:type="spellStart"/>
      <w:r w:rsidRPr="001202C6">
        <w:rPr>
          <w:sz w:val="28"/>
          <w:szCs w:val="28"/>
        </w:rPr>
        <w:t>cách</w:t>
      </w:r>
      <w:proofErr w:type="spellEnd"/>
      <w:r w:rsidRPr="001202C6">
        <w:rPr>
          <w:sz w:val="28"/>
          <w:szCs w:val="28"/>
        </w:rPr>
        <w:t xml:space="preserve"> </w:t>
      </w:r>
      <w:proofErr w:type="spellStart"/>
      <w:r w:rsidRPr="001202C6">
        <w:rPr>
          <w:sz w:val="28"/>
          <w:szCs w:val="28"/>
        </w:rPr>
        <w:t>mạng</w:t>
      </w:r>
      <w:proofErr w:type="spellEnd"/>
      <w:r w:rsidRPr="001202C6">
        <w:rPr>
          <w:sz w:val="28"/>
          <w:szCs w:val="28"/>
        </w:rPr>
        <w:t xml:space="preserve"> Việt Nam; </w:t>
      </w:r>
      <w:proofErr w:type="spellStart"/>
      <w:r w:rsidRPr="001202C6">
        <w:rPr>
          <w:sz w:val="28"/>
          <w:szCs w:val="28"/>
        </w:rPr>
        <w:t>những</w:t>
      </w:r>
      <w:proofErr w:type="spellEnd"/>
      <w:r w:rsidRPr="001202C6">
        <w:rPr>
          <w:sz w:val="28"/>
          <w:szCs w:val="28"/>
        </w:rPr>
        <w:t xml:space="preserve"> </w:t>
      </w:r>
      <w:proofErr w:type="spellStart"/>
      <w:r w:rsidRPr="001202C6">
        <w:rPr>
          <w:sz w:val="28"/>
          <w:szCs w:val="28"/>
        </w:rPr>
        <w:t>bài</w:t>
      </w:r>
      <w:proofErr w:type="spellEnd"/>
      <w:r w:rsidRPr="001202C6">
        <w:rPr>
          <w:sz w:val="28"/>
          <w:szCs w:val="28"/>
        </w:rPr>
        <w:t xml:space="preserve"> </w:t>
      </w:r>
      <w:proofErr w:type="spellStart"/>
      <w:r w:rsidRPr="001202C6">
        <w:rPr>
          <w:sz w:val="28"/>
          <w:szCs w:val="28"/>
        </w:rPr>
        <w:t>học</w:t>
      </w:r>
      <w:proofErr w:type="spellEnd"/>
      <w:r w:rsidRPr="001202C6">
        <w:rPr>
          <w:sz w:val="28"/>
          <w:szCs w:val="28"/>
        </w:rPr>
        <w:t xml:space="preserve"> </w:t>
      </w:r>
      <w:proofErr w:type="spellStart"/>
      <w:r w:rsidRPr="001202C6">
        <w:rPr>
          <w:sz w:val="28"/>
          <w:szCs w:val="28"/>
        </w:rPr>
        <w:t>mang</w:t>
      </w:r>
      <w:proofErr w:type="spellEnd"/>
      <w:r w:rsidRPr="001202C6">
        <w:rPr>
          <w:sz w:val="28"/>
          <w:szCs w:val="28"/>
        </w:rPr>
        <w:t xml:space="preserve"> </w:t>
      </w:r>
      <w:proofErr w:type="spellStart"/>
      <w:r w:rsidRPr="001202C6">
        <w:rPr>
          <w:sz w:val="28"/>
          <w:szCs w:val="28"/>
        </w:rPr>
        <w:t>tính</w:t>
      </w:r>
      <w:proofErr w:type="spellEnd"/>
      <w:r w:rsidRPr="001202C6">
        <w:rPr>
          <w:sz w:val="28"/>
          <w:szCs w:val="28"/>
        </w:rPr>
        <w:t xml:space="preserve"> </w:t>
      </w:r>
      <w:proofErr w:type="spellStart"/>
      <w:r w:rsidRPr="001202C6">
        <w:rPr>
          <w:sz w:val="28"/>
          <w:szCs w:val="28"/>
        </w:rPr>
        <w:t>quy</w:t>
      </w:r>
      <w:proofErr w:type="spellEnd"/>
      <w:r w:rsidRPr="001202C6">
        <w:rPr>
          <w:sz w:val="28"/>
          <w:szCs w:val="28"/>
        </w:rPr>
        <w:t xml:space="preserve"> </w:t>
      </w:r>
      <w:proofErr w:type="spellStart"/>
      <w:r w:rsidRPr="001202C6">
        <w:rPr>
          <w:sz w:val="28"/>
          <w:szCs w:val="28"/>
        </w:rPr>
        <w:t>luật</w:t>
      </w:r>
      <w:proofErr w:type="spellEnd"/>
      <w:r w:rsidRPr="001202C6">
        <w:rPr>
          <w:sz w:val="28"/>
          <w:szCs w:val="28"/>
        </w:rPr>
        <w:t xml:space="preserve"> </w:t>
      </w:r>
      <w:proofErr w:type="spellStart"/>
      <w:r w:rsidRPr="001202C6">
        <w:rPr>
          <w:sz w:val="28"/>
          <w:szCs w:val="28"/>
        </w:rPr>
        <w:t>cần</w:t>
      </w:r>
      <w:proofErr w:type="spellEnd"/>
      <w:r w:rsidRPr="001202C6">
        <w:rPr>
          <w:sz w:val="28"/>
          <w:szCs w:val="28"/>
        </w:rPr>
        <w:t xml:space="preserve"> </w:t>
      </w:r>
      <w:proofErr w:type="spellStart"/>
      <w:r w:rsidRPr="001202C6">
        <w:rPr>
          <w:sz w:val="28"/>
          <w:szCs w:val="28"/>
        </w:rPr>
        <w:t>được</w:t>
      </w:r>
      <w:proofErr w:type="spellEnd"/>
      <w:r w:rsidRPr="001202C6">
        <w:rPr>
          <w:sz w:val="28"/>
          <w:szCs w:val="28"/>
        </w:rPr>
        <w:t xml:space="preserve"> </w:t>
      </w:r>
      <w:proofErr w:type="spellStart"/>
      <w:r w:rsidRPr="001202C6">
        <w:rPr>
          <w:sz w:val="28"/>
          <w:szCs w:val="28"/>
        </w:rPr>
        <w:t>kế</w:t>
      </w:r>
      <w:proofErr w:type="spellEnd"/>
      <w:r w:rsidRPr="001202C6">
        <w:rPr>
          <w:sz w:val="28"/>
          <w:szCs w:val="28"/>
        </w:rPr>
        <w:t xml:space="preserve"> </w:t>
      </w:r>
      <w:proofErr w:type="spellStart"/>
      <w:r w:rsidRPr="001202C6">
        <w:rPr>
          <w:sz w:val="28"/>
          <w:szCs w:val="28"/>
        </w:rPr>
        <w:t>thừa</w:t>
      </w:r>
      <w:proofErr w:type="spellEnd"/>
      <w:r w:rsidRPr="001202C6">
        <w:rPr>
          <w:sz w:val="28"/>
          <w:szCs w:val="28"/>
        </w:rPr>
        <w:t xml:space="preserve">, </w:t>
      </w:r>
      <w:proofErr w:type="spellStart"/>
      <w:r w:rsidRPr="001202C6">
        <w:rPr>
          <w:sz w:val="28"/>
          <w:szCs w:val="28"/>
        </w:rPr>
        <w:t>đúc</w:t>
      </w:r>
      <w:proofErr w:type="spellEnd"/>
      <w:r w:rsidRPr="001202C6">
        <w:rPr>
          <w:sz w:val="28"/>
          <w:szCs w:val="28"/>
        </w:rPr>
        <w:t xml:space="preserve"> </w:t>
      </w:r>
      <w:proofErr w:type="spellStart"/>
      <w:r w:rsidRPr="001202C6">
        <w:rPr>
          <w:sz w:val="28"/>
          <w:szCs w:val="28"/>
        </w:rPr>
        <w:t>rút</w:t>
      </w:r>
      <w:proofErr w:type="spellEnd"/>
      <w:r w:rsidRPr="001202C6">
        <w:rPr>
          <w:sz w:val="28"/>
          <w:szCs w:val="28"/>
        </w:rPr>
        <w:t xml:space="preserve"> </w:t>
      </w:r>
      <w:proofErr w:type="spellStart"/>
      <w:r w:rsidRPr="001202C6">
        <w:rPr>
          <w:sz w:val="28"/>
          <w:szCs w:val="28"/>
        </w:rPr>
        <w:t>và</w:t>
      </w:r>
      <w:proofErr w:type="spellEnd"/>
      <w:r w:rsidRPr="001202C6">
        <w:rPr>
          <w:sz w:val="28"/>
          <w:szCs w:val="28"/>
        </w:rPr>
        <w:t xml:space="preserve"> </w:t>
      </w:r>
      <w:proofErr w:type="spellStart"/>
      <w:r w:rsidRPr="001202C6">
        <w:rPr>
          <w:sz w:val="28"/>
          <w:szCs w:val="28"/>
        </w:rPr>
        <w:t>phát</w:t>
      </w:r>
      <w:proofErr w:type="spellEnd"/>
      <w:r w:rsidRPr="001202C6">
        <w:rPr>
          <w:sz w:val="28"/>
          <w:szCs w:val="28"/>
        </w:rPr>
        <w:t xml:space="preserve"> </w:t>
      </w:r>
      <w:proofErr w:type="spellStart"/>
      <w:r w:rsidRPr="001202C6">
        <w:rPr>
          <w:sz w:val="28"/>
          <w:szCs w:val="28"/>
        </w:rPr>
        <w:t>triển</w:t>
      </w:r>
      <w:proofErr w:type="spellEnd"/>
      <w:r w:rsidRPr="001202C6">
        <w:rPr>
          <w:sz w:val="28"/>
          <w:szCs w:val="28"/>
        </w:rPr>
        <w:t xml:space="preserve"> </w:t>
      </w:r>
      <w:proofErr w:type="spellStart"/>
      <w:r w:rsidRPr="001202C6">
        <w:rPr>
          <w:sz w:val="28"/>
          <w:szCs w:val="28"/>
        </w:rPr>
        <w:t>trong</w:t>
      </w:r>
      <w:proofErr w:type="spellEnd"/>
      <w:r w:rsidRPr="001202C6">
        <w:rPr>
          <w:sz w:val="28"/>
          <w:szCs w:val="28"/>
        </w:rPr>
        <w:t xml:space="preserve"> </w:t>
      </w:r>
      <w:proofErr w:type="spellStart"/>
      <w:r w:rsidRPr="001202C6">
        <w:rPr>
          <w:sz w:val="28"/>
          <w:szCs w:val="28"/>
        </w:rPr>
        <w:t>giai</w:t>
      </w:r>
      <w:proofErr w:type="spellEnd"/>
      <w:r w:rsidRPr="001202C6">
        <w:rPr>
          <w:sz w:val="28"/>
          <w:szCs w:val="28"/>
        </w:rPr>
        <w:t xml:space="preserve"> </w:t>
      </w:r>
      <w:proofErr w:type="spellStart"/>
      <w:r w:rsidRPr="001202C6">
        <w:rPr>
          <w:sz w:val="28"/>
          <w:szCs w:val="28"/>
        </w:rPr>
        <w:t>đoạn</w:t>
      </w:r>
      <w:proofErr w:type="spellEnd"/>
      <w:r w:rsidRPr="001202C6">
        <w:rPr>
          <w:sz w:val="28"/>
          <w:szCs w:val="28"/>
        </w:rPr>
        <w:t xml:space="preserve"> </w:t>
      </w:r>
      <w:proofErr w:type="spellStart"/>
      <w:r w:rsidRPr="001202C6">
        <w:rPr>
          <w:sz w:val="28"/>
          <w:szCs w:val="28"/>
        </w:rPr>
        <w:t>mới</w:t>
      </w:r>
      <w:proofErr w:type="spellEnd"/>
      <w:r w:rsidRPr="001202C6">
        <w:rPr>
          <w:sz w:val="28"/>
          <w:szCs w:val="28"/>
        </w:rPr>
        <w:t xml:space="preserve">; </w:t>
      </w:r>
      <w:proofErr w:type="spellStart"/>
      <w:r w:rsidRPr="001202C6">
        <w:rPr>
          <w:sz w:val="28"/>
          <w:szCs w:val="28"/>
        </w:rPr>
        <w:t>những</w:t>
      </w:r>
      <w:proofErr w:type="spellEnd"/>
      <w:r w:rsidRPr="001202C6">
        <w:rPr>
          <w:sz w:val="28"/>
          <w:szCs w:val="28"/>
        </w:rPr>
        <w:t xml:space="preserve"> </w:t>
      </w:r>
      <w:proofErr w:type="spellStart"/>
      <w:r w:rsidRPr="001202C6">
        <w:rPr>
          <w:sz w:val="28"/>
          <w:szCs w:val="28"/>
        </w:rPr>
        <w:t>hạn</w:t>
      </w:r>
      <w:proofErr w:type="spellEnd"/>
      <w:r w:rsidRPr="001202C6">
        <w:rPr>
          <w:sz w:val="28"/>
          <w:szCs w:val="28"/>
        </w:rPr>
        <w:t xml:space="preserve"> </w:t>
      </w:r>
      <w:proofErr w:type="spellStart"/>
      <w:r w:rsidRPr="001202C6">
        <w:rPr>
          <w:sz w:val="28"/>
          <w:szCs w:val="28"/>
        </w:rPr>
        <w:t>chế</w:t>
      </w:r>
      <w:proofErr w:type="spellEnd"/>
      <w:r w:rsidRPr="001202C6">
        <w:rPr>
          <w:sz w:val="28"/>
          <w:szCs w:val="28"/>
        </w:rPr>
        <w:t xml:space="preserve">, </w:t>
      </w:r>
      <w:proofErr w:type="spellStart"/>
      <w:r w:rsidRPr="001202C6">
        <w:rPr>
          <w:sz w:val="28"/>
          <w:szCs w:val="28"/>
        </w:rPr>
        <w:t>khuyết</w:t>
      </w:r>
      <w:proofErr w:type="spellEnd"/>
      <w:r w:rsidRPr="001202C6">
        <w:rPr>
          <w:sz w:val="28"/>
          <w:szCs w:val="28"/>
        </w:rPr>
        <w:t xml:space="preserve"> </w:t>
      </w:r>
      <w:proofErr w:type="spellStart"/>
      <w:r w:rsidRPr="001202C6">
        <w:rPr>
          <w:sz w:val="28"/>
          <w:szCs w:val="28"/>
        </w:rPr>
        <w:t>điểm</w:t>
      </w:r>
      <w:proofErr w:type="spellEnd"/>
      <w:r w:rsidRPr="001202C6">
        <w:rPr>
          <w:sz w:val="28"/>
          <w:szCs w:val="28"/>
        </w:rPr>
        <w:t xml:space="preserve"> </w:t>
      </w:r>
      <w:proofErr w:type="spellStart"/>
      <w:r w:rsidRPr="001202C6">
        <w:rPr>
          <w:sz w:val="28"/>
          <w:szCs w:val="28"/>
        </w:rPr>
        <w:t>cần</w:t>
      </w:r>
      <w:proofErr w:type="spellEnd"/>
      <w:r w:rsidRPr="001202C6">
        <w:rPr>
          <w:sz w:val="28"/>
          <w:szCs w:val="28"/>
        </w:rPr>
        <w:t xml:space="preserve"> </w:t>
      </w:r>
      <w:proofErr w:type="spellStart"/>
      <w:r w:rsidRPr="001202C6">
        <w:rPr>
          <w:sz w:val="28"/>
          <w:szCs w:val="28"/>
        </w:rPr>
        <w:t>được</w:t>
      </w:r>
      <w:proofErr w:type="spellEnd"/>
      <w:r w:rsidRPr="001202C6">
        <w:rPr>
          <w:sz w:val="28"/>
          <w:szCs w:val="28"/>
        </w:rPr>
        <w:t xml:space="preserve"> </w:t>
      </w:r>
      <w:proofErr w:type="spellStart"/>
      <w:r w:rsidRPr="001202C6">
        <w:rPr>
          <w:sz w:val="28"/>
          <w:szCs w:val="28"/>
        </w:rPr>
        <w:t>nhìn</w:t>
      </w:r>
      <w:proofErr w:type="spellEnd"/>
      <w:r w:rsidRPr="001202C6">
        <w:rPr>
          <w:sz w:val="28"/>
          <w:szCs w:val="28"/>
        </w:rPr>
        <w:t xml:space="preserve"> </w:t>
      </w:r>
      <w:proofErr w:type="spellStart"/>
      <w:r w:rsidRPr="001202C6">
        <w:rPr>
          <w:sz w:val="28"/>
          <w:szCs w:val="28"/>
        </w:rPr>
        <w:t>thẳng</w:t>
      </w:r>
      <w:proofErr w:type="spellEnd"/>
      <w:r w:rsidRPr="001202C6">
        <w:rPr>
          <w:sz w:val="28"/>
          <w:szCs w:val="28"/>
        </w:rPr>
        <w:t xml:space="preserve">, </w:t>
      </w:r>
      <w:proofErr w:type="spellStart"/>
      <w:r w:rsidRPr="001202C6">
        <w:rPr>
          <w:sz w:val="28"/>
          <w:szCs w:val="28"/>
        </w:rPr>
        <w:t>đánh</w:t>
      </w:r>
      <w:proofErr w:type="spellEnd"/>
      <w:r w:rsidRPr="001202C6">
        <w:rPr>
          <w:sz w:val="28"/>
          <w:szCs w:val="28"/>
        </w:rPr>
        <w:t xml:space="preserve"> </w:t>
      </w:r>
      <w:proofErr w:type="spellStart"/>
      <w:r w:rsidRPr="001202C6">
        <w:rPr>
          <w:sz w:val="28"/>
          <w:szCs w:val="28"/>
        </w:rPr>
        <w:t>giá</w:t>
      </w:r>
      <w:proofErr w:type="spellEnd"/>
      <w:r w:rsidRPr="001202C6">
        <w:rPr>
          <w:sz w:val="28"/>
          <w:szCs w:val="28"/>
        </w:rPr>
        <w:t xml:space="preserve"> </w:t>
      </w:r>
      <w:proofErr w:type="spellStart"/>
      <w:r w:rsidRPr="001202C6">
        <w:rPr>
          <w:sz w:val="28"/>
          <w:szCs w:val="28"/>
        </w:rPr>
        <w:t>khách</w:t>
      </w:r>
      <w:proofErr w:type="spellEnd"/>
      <w:r w:rsidRPr="001202C6">
        <w:rPr>
          <w:sz w:val="28"/>
          <w:szCs w:val="28"/>
        </w:rPr>
        <w:t xml:space="preserve"> </w:t>
      </w:r>
      <w:proofErr w:type="spellStart"/>
      <w:r w:rsidRPr="001202C6">
        <w:rPr>
          <w:sz w:val="28"/>
          <w:szCs w:val="28"/>
        </w:rPr>
        <w:t>quan</w:t>
      </w:r>
      <w:proofErr w:type="spellEnd"/>
      <w:r w:rsidRPr="001202C6">
        <w:rPr>
          <w:sz w:val="28"/>
          <w:szCs w:val="28"/>
        </w:rPr>
        <w:t xml:space="preserve"> </w:t>
      </w:r>
      <w:proofErr w:type="spellStart"/>
      <w:r w:rsidRPr="001202C6">
        <w:rPr>
          <w:sz w:val="28"/>
          <w:szCs w:val="28"/>
        </w:rPr>
        <w:t>để</w:t>
      </w:r>
      <w:proofErr w:type="spellEnd"/>
      <w:r w:rsidRPr="001202C6">
        <w:rPr>
          <w:sz w:val="28"/>
          <w:szCs w:val="28"/>
        </w:rPr>
        <w:t xml:space="preserve"> </w:t>
      </w:r>
      <w:proofErr w:type="spellStart"/>
      <w:r w:rsidRPr="001202C6">
        <w:rPr>
          <w:sz w:val="28"/>
          <w:szCs w:val="28"/>
        </w:rPr>
        <w:t>sửa</w:t>
      </w:r>
      <w:proofErr w:type="spellEnd"/>
      <w:r w:rsidRPr="001202C6">
        <w:rPr>
          <w:sz w:val="28"/>
          <w:szCs w:val="28"/>
        </w:rPr>
        <w:t xml:space="preserve"> </w:t>
      </w:r>
      <w:proofErr w:type="spellStart"/>
      <w:r w:rsidRPr="001202C6">
        <w:rPr>
          <w:sz w:val="28"/>
          <w:szCs w:val="28"/>
        </w:rPr>
        <w:t>chữa</w:t>
      </w:r>
      <w:proofErr w:type="spellEnd"/>
      <w:r w:rsidRPr="001202C6">
        <w:rPr>
          <w:sz w:val="28"/>
          <w:szCs w:val="28"/>
        </w:rPr>
        <w:t xml:space="preserve">, </w:t>
      </w:r>
      <w:proofErr w:type="spellStart"/>
      <w:r w:rsidRPr="001202C6">
        <w:rPr>
          <w:sz w:val="28"/>
          <w:szCs w:val="28"/>
        </w:rPr>
        <w:t>khắc</w:t>
      </w:r>
      <w:proofErr w:type="spellEnd"/>
      <w:r w:rsidRPr="001202C6">
        <w:rPr>
          <w:sz w:val="28"/>
          <w:szCs w:val="28"/>
        </w:rPr>
        <w:t xml:space="preserve"> </w:t>
      </w:r>
      <w:proofErr w:type="spellStart"/>
      <w:r w:rsidRPr="001202C6">
        <w:rPr>
          <w:sz w:val="28"/>
          <w:szCs w:val="28"/>
        </w:rPr>
        <w:t>phục</w:t>
      </w:r>
      <w:proofErr w:type="spellEnd"/>
      <w:r w:rsidRPr="001202C6">
        <w:rPr>
          <w:sz w:val="28"/>
          <w:szCs w:val="28"/>
        </w:rPr>
        <w:t xml:space="preserve">; </w:t>
      </w:r>
      <w:proofErr w:type="spellStart"/>
      <w:r w:rsidRPr="001202C6">
        <w:rPr>
          <w:sz w:val="28"/>
          <w:szCs w:val="28"/>
        </w:rPr>
        <w:t>những</w:t>
      </w:r>
      <w:proofErr w:type="spellEnd"/>
      <w:r w:rsidRPr="001202C6">
        <w:rPr>
          <w:sz w:val="28"/>
          <w:szCs w:val="28"/>
        </w:rPr>
        <w:t xml:space="preserve"> </w:t>
      </w:r>
      <w:proofErr w:type="spellStart"/>
      <w:r w:rsidRPr="001202C6">
        <w:rPr>
          <w:sz w:val="28"/>
          <w:szCs w:val="28"/>
        </w:rPr>
        <w:t>trụ</w:t>
      </w:r>
      <w:proofErr w:type="spellEnd"/>
      <w:r w:rsidRPr="001202C6">
        <w:rPr>
          <w:sz w:val="28"/>
          <w:szCs w:val="28"/>
        </w:rPr>
        <w:t xml:space="preserve"> </w:t>
      </w:r>
      <w:proofErr w:type="spellStart"/>
      <w:r w:rsidRPr="001202C6">
        <w:rPr>
          <w:sz w:val="28"/>
          <w:szCs w:val="28"/>
        </w:rPr>
        <w:t>cột</w:t>
      </w:r>
      <w:proofErr w:type="spellEnd"/>
      <w:r w:rsidRPr="001202C6">
        <w:rPr>
          <w:sz w:val="28"/>
          <w:szCs w:val="28"/>
        </w:rPr>
        <w:t xml:space="preserve"> </w:t>
      </w:r>
      <w:proofErr w:type="spellStart"/>
      <w:r w:rsidRPr="001202C6">
        <w:rPr>
          <w:sz w:val="28"/>
          <w:szCs w:val="28"/>
        </w:rPr>
        <w:t>bảo</w:t>
      </w:r>
      <w:proofErr w:type="spellEnd"/>
      <w:r w:rsidRPr="001202C6">
        <w:rPr>
          <w:sz w:val="28"/>
          <w:szCs w:val="28"/>
        </w:rPr>
        <w:t xml:space="preserve"> </w:t>
      </w:r>
      <w:proofErr w:type="spellStart"/>
      <w:r w:rsidRPr="001202C6">
        <w:rPr>
          <w:sz w:val="28"/>
          <w:szCs w:val="28"/>
        </w:rPr>
        <w:t>đảm</w:t>
      </w:r>
      <w:proofErr w:type="spellEnd"/>
      <w:r w:rsidRPr="001202C6">
        <w:rPr>
          <w:sz w:val="28"/>
          <w:szCs w:val="28"/>
        </w:rPr>
        <w:t xml:space="preserve"> </w:t>
      </w:r>
      <w:proofErr w:type="spellStart"/>
      <w:r w:rsidRPr="001202C6">
        <w:rPr>
          <w:sz w:val="28"/>
          <w:szCs w:val="28"/>
        </w:rPr>
        <w:t>cho</w:t>
      </w:r>
      <w:proofErr w:type="spellEnd"/>
      <w:r w:rsidRPr="001202C6">
        <w:rPr>
          <w:sz w:val="28"/>
          <w:szCs w:val="28"/>
        </w:rPr>
        <w:t xml:space="preserve"> </w:t>
      </w:r>
      <w:proofErr w:type="spellStart"/>
      <w:r w:rsidRPr="001202C6">
        <w:rPr>
          <w:sz w:val="28"/>
          <w:szCs w:val="28"/>
        </w:rPr>
        <w:t>sự</w:t>
      </w:r>
      <w:proofErr w:type="spellEnd"/>
      <w:r w:rsidRPr="001202C6">
        <w:rPr>
          <w:sz w:val="28"/>
          <w:szCs w:val="28"/>
        </w:rPr>
        <w:t xml:space="preserve"> </w:t>
      </w:r>
      <w:proofErr w:type="spellStart"/>
      <w:r w:rsidRPr="001202C6">
        <w:rPr>
          <w:sz w:val="28"/>
          <w:szCs w:val="28"/>
        </w:rPr>
        <w:t>vững</w:t>
      </w:r>
      <w:proofErr w:type="spellEnd"/>
      <w:r w:rsidRPr="001202C6">
        <w:rPr>
          <w:sz w:val="28"/>
          <w:szCs w:val="28"/>
        </w:rPr>
        <w:t xml:space="preserve"> </w:t>
      </w:r>
      <w:proofErr w:type="spellStart"/>
      <w:r w:rsidRPr="001202C6">
        <w:rPr>
          <w:sz w:val="28"/>
          <w:szCs w:val="28"/>
        </w:rPr>
        <w:t>bền</w:t>
      </w:r>
      <w:proofErr w:type="spellEnd"/>
      <w:r w:rsidRPr="001202C6">
        <w:rPr>
          <w:sz w:val="28"/>
          <w:szCs w:val="28"/>
        </w:rPr>
        <w:t xml:space="preserve"> </w:t>
      </w:r>
      <w:proofErr w:type="spellStart"/>
      <w:r w:rsidRPr="001202C6">
        <w:rPr>
          <w:sz w:val="28"/>
          <w:szCs w:val="28"/>
        </w:rPr>
        <w:t>của</w:t>
      </w:r>
      <w:proofErr w:type="spellEnd"/>
      <w:r w:rsidRPr="001202C6">
        <w:rPr>
          <w:sz w:val="28"/>
          <w:szCs w:val="28"/>
        </w:rPr>
        <w:t xml:space="preserve"> Đảng, </w:t>
      </w:r>
      <w:proofErr w:type="spellStart"/>
      <w:r w:rsidRPr="001202C6">
        <w:rPr>
          <w:sz w:val="28"/>
          <w:szCs w:val="28"/>
        </w:rPr>
        <w:t>sự</w:t>
      </w:r>
      <w:proofErr w:type="spellEnd"/>
      <w:r w:rsidRPr="001202C6">
        <w:rPr>
          <w:sz w:val="28"/>
          <w:szCs w:val="28"/>
        </w:rPr>
        <w:t xml:space="preserve"> </w:t>
      </w:r>
      <w:proofErr w:type="spellStart"/>
      <w:r w:rsidRPr="001202C6">
        <w:rPr>
          <w:sz w:val="28"/>
          <w:szCs w:val="28"/>
        </w:rPr>
        <w:t>trường</w:t>
      </w:r>
      <w:proofErr w:type="spellEnd"/>
      <w:r w:rsidRPr="001202C6">
        <w:rPr>
          <w:sz w:val="28"/>
          <w:szCs w:val="28"/>
        </w:rPr>
        <w:t xml:space="preserve"> </w:t>
      </w:r>
      <w:proofErr w:type="spellStart"/>
      <w:r w:rsidRPr="001202C6">
        <w:rPr>
          <w:sz w:val="28"/>
          <w:szCs w:val="28"/>
        </w:rPr>
        <w:t>tồn</w:t>
      </w:r>
      <w:proofErr w:type="spellEnd"/>
      <w:r w:rsidRPr="001202C6">
        <w:rPr>
          <w:sz w:val="28"/>
          <w:szCs w:val="28"/>
        </w:rPr>
        <w:t xml:space="preserve"> </w:t>
      </w:r>
      <w:proofErr w:type="spellStart"/>
      <w:r w:rsidRPr="001202C6">
        <w:rPr>
          <w:sz w:val="28"/>
          <w:szCs w:val="28"/>
        </w:rPr>
        <w:t>của</w:t>
      </w:r>
      <w:proofErr w:type="spellEnd"/>
      <w:r w:rsidRPr="001202C6">
        <w:rPr>
          <w:sz w:val="28"/>
          <w:szCs w:val="28"/>
        </w:rPr>
        <w:t xml:space="preserve"> </w:t>
      </w:r>
      <w:proofErr w:type="spellStart"/>
      <w:r w:rsidRPr="001202C6">
        <w:rPr>
          <w:sz w:val="28"/>
          <w:szCs w:val="28"/>
        </w:rPr>
        <w:t>dân</w:t>
      </w:r>
      <w:proofErr w:type="spellEnd"/>
      <w:r w:rsidRPr="001202C6">
        <w:rPr>
          <w:sz w:val="28"/>
          <w:szCs w:val="28"/>
        </w:rPr>
        <w:t xml:space="preserve"> </w:t>
      </w:r>
      <w:proofErr w:type="spellStart"/>
      <w:r w:rsidRPr="001202C6">
        <w:rPr>
          <w:sz w:val="28"/>
          <w:szCs w:val="28"/>
        </w:rPr>
        <w:t>tộc</w:t>
      </w:r>
      <w:proofErr w:type="spellEnd"/>
      <w:r w:rsidRPr="001202C6">
        <w:rPr>
          <w:sz w:val="28"/>
          <w:szCs w:val="28"/>
        </w:rPr>
        <w:t xml:space="preserve"> </w:t>
      </w:r>
      <w:proofErr w:type="spellStart"/>
      <w:r w:rsidRPr="001202C6">
        <w:rPr>
          <w:sz w:val="28"/>
          <w:szCs w:val="28"/>
        </w:rPr>
        <w:t>và</w:t>
      </w:r>
      <w:proofErr w:type="spellEnd"/>
      <w:r w:rsidRPr="001202C6">
        <w:rPr>
          <w:sz w:val="28"/>
          <w:szCs w:val="28"/>
        </w:rPr>
        <w:t xml:space="preserve"> </w:t>
      </w:r>
      <w:proofErr w:type="spellStart"/>
      <w:r w:rsidRPr="001202C6">
        <w:rPr>
          <w:sz w:val="28"/>
          <w:szCs w:val="28"/>
        </w:rPr>
        <w:t>chế</w:t>
      </w:r>
      <w:proofErr w:type="spellEnd"/>
      <w:r w:rsidRPr="001202C6">
        <w:rPr>
          <w:sz w:val="28"/>
          <w:szCs w:val="28"/>
        </w:rPr>
        <w:t xml:space="preserve"> </w:t>
      </w:r>
      <w:proofErr w:type="spellStart"/>
      <w:r w:rsidRPr="001202C6">
        <w:rPr>
          <w:sz w:val="28"/>
          <w:szCs w:val="28"/>
        </w:rPr>
        <w:t>độ</w:t>
      </w:r>
      <w:proofErr w:type="spellEnd"/>
      <w:r w:rsidRPr="001202C6">
        <w:rPr>
          <w:sz w:val="28"/>
          <w:szCs w:val="28"/>
        </w:rPr>
        <w:t xml:space="preserve">; </w:t>
      </w:r>
      <w:proofErr w:type="spellStart"/>
      <w:r w:rsidRPr="001202C6">
        <w:rPr>
          <w:sz w:val="28"/>
          <w:szCs w:val="28"/>
        </w:rPr>
        <w:t>tầm</w:t>
      </w:r>
      <w:proofErr w:type="spellEnd"/>
      <w:r w:rsidRPr="001202C6">
        <w:rPr>
          <w:sz w:val="28"/>
          <w:szCs w:val="28"/>
        </w:rPr>
        <w:t xml:space="preserve"> </w:t>
      </w:r>
      <w:proofErr w:type="spellStart"/>
      <w:r w:rsidRPr="001202C6">
        <w:rPr>
          <w:sz w:val="28"/>
          <w:szCs w:val="28"/>
        </w:rPr>
        <w:t>nhìn</w:t>
      </w:r>
      <w:proofErr w:type="spellEnd"/>
      <w:r w:rsidRPr="001202C6">
        <w:rPr>
          <w:sz w:val="28"/>
          <w:szCs w:val="28"/>
        </w:rPr>
        <w:t xml:space="preserve"> </w:t>
      </w:r>
      <w:proofErr w:type="spellStart"/>
      <w:r w:rsidRPr="001202C6">
        <w:rPr>
          <w:sz w:val="28"/>
          <w:szCs w:val="28"/>
        </w:rPr>
        <w:t>phát</w:t>
      </w:r>
      <w:proofErr w:type="spellEnd"/>
      <w:r w:rsidRPr="001202C6">
        <w:rPr>
          <w:sz w:val="28"/>
          <w:szCs w:val="28"/>
        </w:rPr>
        <w:t xml:space="preserve"> </w:t>
      </w:r>
      <w:proofErr w:type="spellStart"/>
      <w:r w:rsidRPr="001202C6">
        <w:rPr>
          <w:sz w:val="28"/>
          <w:szCs w:val="28"/>
        </w:rPr>
        <w:t>triển</w:t>
      </w:r>
      <w:proofErr w:type="spellEnd"/>
      <w:r w:rsidRPr="001202C6">
        <w:rPr>
          <w:sz w:val="28"/>
          <w:szCs w:val="28"/>
        </w:rPr>
        <w:t xml:space="preserve"> </w:t>
      </w:r>
      <w:proofErr w:type="spellStart"/>
      <w:r w:rsidRPr="001202C6">
        <w:rPr>
          <w:sz w:val="28"/>
          <w:szCs w:val="28"/>
        </w:rPr>
        <w:t>đất</w:t>
      </w:r>
      <w:proofErr w:type="spellEnd"/>
      <w:r w:rsidRPr="001202C6">
        <w:rPr>
          <w:sz w:val="28"/>
          <w:szCs w:val="28"/>
        </w:rPr>
        <w:t xml:space="preserve"> </w:t>
      </w:r>
      <w:proofErr w:type="spellStart"/>
      <w:r w:rsidRPr="001202C6">
        <w:rPr>
          <w:sz w:val="28"/>
          <w:szCs w:val="28"/>
        </w:rPr>
        <w:t>nước</w:t>
      </w:r>
      <w:proofErr w:type="spellEnd"/>
      <w:r w:rsidRPr="001202C6">
        <w:rPr>
          <w:sz w:val="28"/>
          <w:szCs w:val="28"/>
        </w:rPr>
        <w:t xml:space="preserve"> </w:t>
      </w:r>
      <w:proofErr w:type="spellStart"/>
      <w:r w:rsidRPr="001202C6">
        <w:rPr>
          <w:sz w:val="28"/>
          <w:szCs w:val="28"/>
        </w:rPr>
        <w:t>trong</w:t>
      </w:r>
      <w:proofErr w:type="spellEnd"/>
      <w:r w:rsidRPr="001202C6">
        <w:rPr>
          <w:sz w:val="28"/>
          <w:szCs w:val="28"/>
        </w:rPr>
        <w:t xml:space="preserve"> 100 </w:t>
      </w:r>
      <w:proofErr w:type="spellStart"/>
      <w:r w:rsidRPr="001202C6">
        <w:rPr>
          <w:sz w:val="28"/>
          <w:szCs w:val="28"/>
        </w:rPr>
        <w:t>năm</w:t>
      </w:r>
      <w:proofErr w:type="spellEnd"/>
      <w:r w:rsidRPr="001202C6">
        <w:rPr>
          <w:sz w:val="28"/>
          <w:szCs w:val="28"/>
        </w:rPr>
        <w:t xml:space="preserve"> </w:t>
      </w:r>
      <w:proofErr w:type="spellStart"/>
      <w:r w:rsidRPr="001202C6">
        <w:rPr>
          <w:sz w:val="28"/>
          <w:szCs w:val="28"/>
        </w:rPr>
        <w:t>tới</w:t>
      </w:r>
      <w:proofErr w:type="spellEnd"/>
      <w:r w:rsidRPr="001202C6">
        <w:rPr>
          <w:sz w:val="28"/>
          <w:szCs w:val="28"/>
        </w:rPr>
        <w:t>.</w:t>
      </w:r>
    </w:p>
    <w:p w14:paraId="76BF273C" w14:textId="77777777" w:rsidR="006D167B" w:rsidRPr="001202C6" w:rsidRDefault="006D167B" w:rsidP="001202C6">
      <w:pPr>
        <w:pStyle w:val="NormalWeb"/>
        <w:shd w:val="clear" w:color="auto" w:fill="FFFFFF"/>
        <w:spacing w:before="120" w:beforeAutospacing="0" w:after="120" w:afterAutospacing="0" w:line="360" w:lineRule="exact"/>
        <w:ind w:firstLine="567"/>
        <w:jc w:val="both"/>
        <w:rPr>
          <w:sz w:val="28"/>
          <w:szCs w:val="28"/>
        </w:rPr>
      </w:pPr>
      <w:proofErr w:type="spellStart"/>
      <w:r w:rsidRPr="001202C6">
        <w:rPr>
          <w:sz w:val="28"/>
          <w:szCs w:val="28"/>
        </w:rPr>
        <w:t>Tổng</w:t>
      </w:r>
      <w:proofErr w:type="spellEnd"/>
      <w:r w:rsidRPr="001202C6">
        <w:rPr>
          <w:sz w:val="28"/>
          <w:szCs w:val="28"/>
        </w:rPr>
        <w:t xml:space="preserve"> </w:t>
      </w:r>
      <w:proofErr w:type="spellStart"/>
      <w:r w:rsidRPr="001202C6">
        <w:rPr>
          <w:sz w:val="28"/>
          <w:szCs w:val="28"/>
        </w:rPr>
        <w:t>kết</w:t>
      </w:r>
      <w:proofErr w:type="spellEnd"/>
      <w:r w:rsidRPr="001202C6">
        <w:rPr>
          <w:sz w:val="28"/>
          <w:szCs w:val="28"/>
        </w:rPr>
        <w:t xml:space="preserve"> 40 </w:t>
      </w:r>
      <w:proofErr w:type="spellStart"/>
      <w:r w:rsidRPr="001202C6">
        <w:rPr>
          <w:sz w:val="28"/>
          <w:szCs w:val="28"/>
        </w:rPr>
        <w:t>năm</w:t>
      </w:r>
      <w:proofErr w:type="spellEnd"/>
      <w:r w:rsidRPr="001202C6">
        <w:rPr>
          <w:sz w:val="28"/>
          <w:szCs w:val="28"/>
        </w:rPr>
        <w:t xml:space="preserve"> </w:t>
      </w:r>
      <w:proofErr w:type="spellStart"/>
      <w:r w:rsidRPr="001202C6">
        <w:rPr>
          <w:sz w:val="28"/>
          <w:szCs w:val="28"/>
        </w:rPr>
        <w:t>thực</w:t>
      </w:r>
      <w:proofErr w:type="spellEnd"/>
      <w:r w:rsidRPr="001202C6">
        <w:rPr>
          <w:sz w:val="28"/>
          <w:szCs w:val="28"/>
        </w:rPr>
        <w:t xml:space="preserve"> </w:t>
      </w:r>
      <w:proofErr w:type="spellStart"/>
      <w:r w:rsidRPr="001202C6">
        <w:rPr>
          <w:sz w:val="28"/>
          <w:szCs w:val="28"/>
        </w:rPr>
        <w:t>hiện</w:t>
      </w:r>
      <w:proofErr w:type="spellEnd"/>
      <w:r w:rsidRPr="001202C6">
        <w:rPr>
          <w:sz w:val="28"/>
          <w:szCs w:val="28"/>
        </w:rPr>
        <w:t xml:space="preserve"> </w:t>
      </w:r>
      <w:proofErr w:type="spellStart"/>
      <w:r w:rsidRPr="001202C6">
        <w:rPr>
          <w:sz w:val="28"/>
          <w:szCs w:val="28"/>
        </w:rPr>
        <w:t>Cương</w:t>
      </w:r>
      <w:proofErr w:type="spellEnd"/>
      <w:r w:rsidRPr="001202C6">
        <w:rPr>
          <w:sz w:val="28"/>
          <w:szCs w:val="28"/>
        </w:rPr>
        <w:t xml:space="preserve"> </w:t>
      </w:r>
      <w:proofErr w:type="spellStart"/>
      <w:r w:rsidRPr="001202C6">
        <w:rPr>
          <w:sz w:val="28"/>
          <w:szCs w:val="28"/>
        </w:rPr>
        <w:t>lĩnh</w:t>
      </w:r>
      <w:proofErr w:type="spellEnd"/>
      <w:r w:rsidRPr="001202C6">
        <w:rPr>
          <w:sz w:val="28"/>
          <w:szCs w:val="28"/>
        </w:rPr>
        <w:t xml:space="preserve"> </w:t>
      </w:r>
      <w:proofErr w:type="spellStart"/>
      <w:r w:rsidRPr="001202C6">
        <w:rPr>
          <w:sz w:val="28"/>
          <w:szCs w:val="28"/>
        </w:rPr>
        <w:t>không</w:t>
      </w:r>
      <w:proofErr w:type="spellEnd"/>
      <w:r w:rsidRPr="001202C6">
        <w:rPr>
          <w:sz w:val="28"/>
          <w:szCs w:val="28"/>
        </w:rPr>
        <w:t xml:space="preserve"> </w:t>
      </w:r>
      <w:proofErr w:type="spellStart"/>
      <w:r w:rsidRPr="001202C6">
        <w:rPr>
          <w:sz w:val="28"/>
          <w:szCs w:val="28"/>
        </w:rPr>
        <w:t>chỉ</w:t>
      </w:r>
      <w:proofErr w:type="spellEnd"/>
      <w:r w:rsidRPr="001202C6">
        <w:rPr>
          <w:sz w:val="28"/>
          <w:szCs w:val="28"/>
        </w:rPr>
        <w:t xml:space="preserve"> </w:t>
      </w:r>
      <w:proofErr w:type="spellStart"/>
      <w:r w:rsidRPr="001202C6">
        <w:rPr>
          <w:sz w:val="28"/>
          <w:szCs w:val="28"/>
        </w:rPr>
        <w:t>tổng</w:t>
      </w:r>
      <w:proofErr w:type="spellEnd"/>
      <w:r w:rsidRPr="001202C6">
        <w:rPr>
          <w:sz w:val="28"/>
          <w:szCs w:val="28"/>
        </w:rPr>
        <w:t xml:space="preserve"> </w:t>
      </w:r>
      <w:proofErr w:type="spellStart"/>
      <w:r w:rsidRPr="001202C6">
        <w:rPr>
          <w:sz w:val="28"/>
          <w:szCs w:val="28"/>
        </w:rPr>
        <w:t>kết</w:t>
      </w:r>
      <w:proofErr w:type="spellEnd"/>
      <w:r w:rsidRPr="001202C6">
        <w:rPr>
          <w:sz w:val="28"/>
          <w:szCs w:val="28"/>
        </w:rPr>
        <w:t xml:space="preserve"> </w:t>
      </w:r>
      <w:proofErr w:type="spellStart"/>
      <w:r w:rsidRPr="001202C6">
        <w:rPr>
          <w:sz w:val="28"/>
          <w:szCs w:val="28"/>
        </w:rPr>
        <w:t>một</w:t>
      </w:r>
      <w:proofErr w:type="spellEnd"/>
      <w:r w:rsidRPr="001202C6">
        <w:rPr>
          <w:sz w:val="28"/>
          <w:szCs w:val="28"/>
        </w:rPr>
        <w:t xml:space="preserve"> </w:t>
      </w:r>
      <w:proofErr w:type="spellStart"/>
      <w:r w:rsidRPr="001202C6">
        <w:rPr>
          <w:sz w:val="28"/>
          <w:szCs w:val="28"/>
        </w:rPr>
        <w:t>văn</w:t>
      </w:r>
      <w:proofErr w:type="spellEnd"/>
      <w:r w:rsidRPr="001202C6">
        <w:rPr>
          <w:sz w:val="28"/>
          <w:szCs w:val="28"/>
        </w:rPr>
        <w:t xml:space="preserve"> </w:t>
      </w:r>
      <w:proofErr w:type="spellStart"/>
      <w:r w:rsidRPr="001202C6">
        <w:rPr>
          <w:sz w:val="28"/>
          <w:szCs w:val="28"/>
        </w:rPr>
        <w:t>kiện</w:t>
      </w:r>
      <w:proofErr w:type="spellEnd"/>
      <w:r w:rsidRPr="001202C6">
        <w:rPr>
          <w:sz w:val="28"/>
          <w:szCs w:val="28"/>
        </w:rPr>
        <w:t xml:space="preserve">, </w:t>
      </w:r>
      <w:proofErr w:type="spellStart"/>
      <w:r w:rsidRPr="001202C6">
        <w:rPr>
          <w:sz w:val="28"/>
          <w:szCs w:val="28"/>
        </w:rPr>
        <w:t>mà</w:t>
      </w:r>
      <w:proofErr w:type="spellEnd"/>
      <w:r w:rsidRPr="001202C6">
        <w:rPr>
          <w:sz w:val="28"/>
          <w:szCs w:val="28"/>
        </w:rPr>
        <w:t xml:space="preserve"> </w:t>
      </w:r>
      <w:proofErr w:type="spellStart"/>
      <w:r w:rsidRPr="001202C6">
        <w:rPr>
          <w:sz w:val="28"/>
          <w:szCs w:val="28"/>
        </w:rPr>
        <w:t>còn</w:t>
      </w:r>
      <w:proofErr w:type="spellEnd"/>
      <w:r w:rsidRPr="001202C6">
        <w:rPr>
          <w:sz w:val="28"/>
          <w:szCs w:val="28"/>
        </w:rPr>
        <w:t xml:space="preserve"> </w:t>
      </w:r>
      <w:proofErr w:type="spellStart"/>
      <w:r w:rsidRPr="001202C6">
        <w:rPr>
          <w:sz w:val="28"/>
          <w:szCs w:val="28"/>
        </w:rPr>
        <w:t>tổng</w:t>
      </w:r>
      <w:proofErr w:type="spellEnd"/>
      <w:r w:rsidRPr="001202C6">
        <w:rPr>
          <w:sz w:val="28"/>
          <w:szCs w:val="28"/>
        </w:rPr>
        <w:t xml:space="preserve"> </w:t>
      </w:r>
      <w:proofErr w:type="spellStart"/>
      <w:r w:rsidRPr="001202C6">
        <w:rPr>
          <w:sz w:val="28"/>
          <w:szCs w:val="28"/>
        </w:rPr>
        <w:t>kết</w:t>
      </w:r>
      <w:proofErr w:type="spellEnd"/>
      <w:r w:rsidRPr="001202C6">
        <w:rPr>
          <w:sz w:val="28"/>
          <w:szCs w:val="28"/>
        </w:rPr>
        <w:t xml:space="preserve"> </w:t>
      </w:r>
      <w:proofErr w:type="spellStart"/>
      <w:r w:rsidRPr="001202C6">
        <w:rPr>
          <w:sz w:val="28"/>
          <w:szCs w:val="28"/>
        </w:rPr>
        <w:t>quá</w:t>
      </w:r>
      <w:proofErr w:type="spellEnd"/>
      <w:r w:rsidRPr="001202C6">
        <w:rPr>
          <w:sz w:val="28"/>
          <w:szCs w:val="28"/>
        </w:rPr>
        <w:t xml:space="preserve"> </w:t>
      </w:r>
      <w:proofErr w:type="spellStart"/>
      <w:r w:rsidRPr="001202C6">
        <w:rPr>
          <w:sz w:val="28"/>
          <w:szCs w:val="28"/>
        </w:rPr>
        <w:t>trình</w:t>
      </w:r>
      <w:proofErr w:type="spellEnd"/>
      <w:r w:rsidRPr="001202C6">
        <w:rPr>
          <w:sz w:val="28"/>
          <w:szCs w:val="28"/>
        </w:rPr>
        <w:t xml:space="preserve"> </w:t>
      </w:r>
      <w:proofErr w:type="spellStart"/>
      <w:r w:rsidRPr="001202C6">
        <w:rPr>
          <w:sz w:val="28"/>
          <w:szCs w:val="28"/>
        </w:rPr>
        <w:t>hiện</w:t>
      </w:r>
      <w:proofErr w:type="spellEnd"/>
      <w:r w:rsidRPr="001202C6">
        <w:rPr>
          <w:sz w:val="28"/>
          <w:szCs w:val="28"/>
        </w:rPr>
        <w:t xml:space="preserve"> </w:t>
      </w:r>
      <w:proofErr w:type="spellStart"/>
      <w:r w:rsidRPr="001202C6">
        <w:rPr>
          <w:sz w:val="28"/>
          <w:szCs w:val="28"/>
        </w:rPr>
        <w:t>thực</w:t>
      </w:r>
      <w:proofErr w:type="spellEnd"/>
      <w:r w:rsidRPr="001202C6">
        <w:rPr>
          <w:sz w:val="28"/>
          <w:szCs w:val="28"/>
        </w:rPr>
        <w:t xml:space="preserve"> </w:t>
      </w:r>
      <w:proofErr w:type="spellStart"/>
      <w:r w:rsidRPr="001202C6">
        <w:rPr>
          <w:sz w:val="28"/>
          <w:szCs w:val="28"/>
        </w:rPr>
        <w:t>hóa</w:t>
      </w:r>
      <w:proofErr w:type="spellEnd"/>
      <w:r w:rsidRPr="001202C6">
        <w:rPr>
          <w:sz w:val="28"/>
          <w:szCs w:val="28"/>
        </w:rPr>
        <w:t xml:space="preserve"> </w:t>
      </w:r>
      <w:proofErr w:type="spellStart"/>
      <w:r w:rsidRPr="001202C6">
        <w:rPr>
          <w:sz w:val="28"/>
          <w:szCs w:val="28"/>
        </w:rPr>
        <w:t>đường</w:t>
      </w:r>
      <w:proofErr w:type="spellEnd"/>
      <w:r w:rsidRPr="001202C6">
        <w:rPr>
          <w:sz w:val="28"/>
          <w:szCs w:val="28"/>
        </w:rPr>
        <w:t xml:space="preserve"> </w:t>
      </w:r>
      <w:proofErr w:type="spellStart"/>
      <w:r w:rsidRPr="001202C6">
        <w:rPr>
          <w:sz w:val="28"/>
          <w:szCs w:val="28"/>
        </w:rPr>
        <w:t>lối</w:t>
      </w:r>
      <w:proofErr w:type="spellEnd"/>
      <w:r w:rsidRPr="001202C6">
        <w:rPr>
          <w:sz w:val="28"/>
          <w:szCs w:val="28"/>
        </w:rPr>
        <w:t xml:space="preserve"> </w:t>
      </w:r>
      <w:proofErr w:type="spellStart"/>
      <w:r w:rsidRPr="001202C6">
        <w:rPr>
          <w:sz w:val="28"/>
          <w:szCs w:val="28"/>
        </w:rPr>
        <w:t>xây</w:t>
      </w:r>
      <w:proofErr w:type="spellEnd"/>
      <w:r w:rsidRPr="001202C6">
        <w:rPr>
          <w:sz w:val="28"/>
          <w:szCs w:val="28"/>
        </w:rPr>
        <w:t xml:space="preserve"> </w:t>
      </w:r>
      <w:proofErr w:type="spellStart"/>
      <w:r w:rsidRPr="001202C6">
        <w:rPr>
          <w:sz w:val="28"/>
          <w:szCs w:val="28"/>
        </w:rPr>
        <w:t>dựng</w:t>
      </w:r>
      <w:proofErr w:type="spellEnd"/>
      <w:r w:rsidRPr="001202C6">
        <w:rPr>
          <w:sz w:val="28"/>
          <w:szCs w:val="28"/>
        </w:rPr>
        <w:t xml:space="preserve"> </w:t>
      </w:r>
      <w:proofErr w:type="spellStart"/>
      <w:r w:rsidRPr="001202C6">
        <w:rPr>
          <w:sz w:val="28"/>
          <w:szCs w:val="28"/>
        </w:rPr>
        <w:t>và</w:t>
      </w:r>
      <w:proofErr w:type="spellEnd"/>
      <w:r w:rsidRPr="001202C6">
        <w:rPr>
          <w:sz w:val="28"/>
          <w:szCs w:val="28"/>
        </w:rPr>
        <w:t xml:space="preserve"> </w:t>
      </w:r>
      <w:proofErr w:type="spellStart"/>
      <w:r w:rsidRPr="001202C6">
        <w:rPr>
          <w:sz w:val="28"/>
          <w:szCs w:val="28"/>
        </w:rPr>
        <w:t>bảo</w:t>
      </w:r>
      <w:proofErr w:type="spellEnd"/>
      <w:r w:rsidRPr="001202C6">
        <w:rPr>
          <w:sz w:val="28"/>
          <w:szCs w:val="28"/>
        </w:rPr>
        <w:t xml:space="preserve"> </w:t>
      </w:r>
      <w:proofErr w:type="spellStart"/>
      <w:r w:rsidRPr="001202C6">
        <w:rPr>
          <w:sz w:val="28"/>
          <w:szCs w:val="28"/>
        </w:rPr>
        <w:t>vệ</w:t>
      </w:r>
      <w:proofErr w:type="spellEnd"/>
      <w:r w:rsidRPr="001202C6">
        <w:rPr>
          <w:sz w:val="28"/>
          <w:szCs w:val="28"/>
        </w:rPr>
        <w:t xml:space="preserve"> </w:t>
      </w:r>
      <w:proofErr w:type="spellStart"/>
      <w:r w:rsidRPr="001202C6">
        <w:rPr>
          <w:sz w:val="28"/>
          <w:szCs w:val="28"/>
        </w:rPr>
        <w:t>Tổ</w:t>
      </w:r>
      <w:proofErr w:type="spellEnd"/>
      <w:r w:rsidRPr="001202C6">
        <w:rPr>
          <w:sz w:val="28"/>
          <w:szCs w:val="28"/>
        </w:rPr>
        <w:t xml:space="preserve"> </w:t>
      </w:r>
      <w:proofErr w:type="spellStart"/>
      <w:r w:rsidRPr="001202C6">
        <w:rPr>
          <w:sz w:val="28"/>
          <w:szCs w:val="28"/>
        </w:rPr>
        <w:t>quốc</w:t>
      </w:r>
      <w:proofErr w:type="spellEnd"/>
      <w:r w:rsidRPr="001202C6">
        <w:rPr>
          <w:sz w:val="28"/>
          <w:szCs w:val="28"/>
        </w:rPr>
        <w:t xml:space="preserve"> </w:t>
      </w:r>
      <w:proofErr w:type="spellStart"/>
      <w:r w:rsidRPr="001202C6">
        <w:rPr>
          <w:sz w:val="28"/>
          <w:szCs w:val="28"/>
        </w:rPr>
        <w:t>trong</w:t>
      </w:r>
      <w:proofErr w:type="spellEnd"/>
      <w:r w:rsidRPr="001202C6">
        <w:rPr>
          <w:sz w:val="28"/>
          <w:szCs w:val="28"/>
        </w:rPr>
        <w:t xml:space="preserve"> </w:t>
      </w:r>
      <w:proofErr w:type="spellStart"/>
      <w:r w:rsidRPr="001202C6">
        <w:rPr>
          <w:sz w:val="28"/>
          <w:szCs w:val="28"/>
        </w:rPr>
        <w:t>thời</w:t>
      </w:r>
      <w:proofErr w:type="spellEnd"/>
      <w:r w:rsidRPr="001202C6">
        <w:rPr>
          <w:sz w:val="28"/>
          <w:szCs w:val="28"/>
        </w:rPr>
        <w:t xml:space="preserve"> </w:t>
      </w:r>
      <w:proofErr w:type="spellStart"/>
      <w:r w:rsidRPr="001202C6">
        <w:rPr>
          <w:sz w:val="28"/>
          <w:szCs w:val="28"/>
        </w:rPr>
        <w:t>kỳ</w:t>
      </w:r>
      <w:proofErr w:type="spellEnd"/>
      <w:r w:rsidRPr="001202C6">
        <w:rPr>
          <w:sz w:val="28"/>
          <w:szCs w:val="28"/>
        </w:rPr>
        <w:t xml:space="preserve"> </w:t>
      </w:r>
      <w:proofErr w:type="spellStart"/>
      <w:r w:rsidRPr="001202C6">
        <w:rPr>
          <w:sz w:val="28"/>
          <w:szCs w:val="28"/>
        </w:rPr>
        <w:t>quá</w:t>
      </w:r>
      <w:proofErr w:type="spellEnd"/>
      <w:r w:rsidRPr="001202C6">
        <w:rPr>
          <w:sz w:val="28"/>
          <w:szCs w:val="28"/>
        </w:rPr>
        <w:t xml:space="preserve"> </w:t>
      </w:r>
      <w:proofErr w:type="spellStart"/>
      <w:r w:rsidRPr="001202C6">
        <w:rPr>
          <w:sz w:val="28"/>
          <w:szCs w:val="28"/>
        </w:rPr>
        <w:t>độ</w:t>
      </w:r>
      <w:proofErr w:type="spellEnd"/>
      <w:r w:rsidRPr="001202C6">
        <w:rPr>
          <w:sz w:val="28"/>
          <w:szCs w:val="28"/>
        </w:rPr>
        <w:t xml:space="preserve"> </w:t>
      </w:r>
      <w:proofErr w:type="spellStart"/>
      <w:r w:rsidRPr="001202C6">
        <w:rPr>
          <w:sz w:val="28"/>
          <w:szCs w:val="28"/>
        </w:rPr>
        <w:t>lên</w:t>
      </w:r>
      <w:proofErr w:type="spellEnd"/>
      <w:r w:rsidRPr="001202C6">
        <w:rPr>
          <w:sz w:val="28"/>
          <w:szCs w:val="28"/>
        </w:rPr>
        <w:t xml:space="preserve"> </w:t>
      </w:r>
      <w:proofErr w:type="spellStart"/>
      <w:r w:rsidRPr="001202C6">
        <w:rPr>
          <w:sz w:val="28"/>
          <w:szCs w:val="28"/>
        </w:rPr>
        <w:t>chủ</w:t>
      </w:r>
      <w:proofErr w:type="spellEnd"/>
      <w:r w:rsidRPr="001202C6">
        <w:rPr>
          <w:sz w:val="28"/>
          <w:szCs w:val="28"/>
        </w:rPr>
        <w:t xml:space="preserve"> </w:t>
      </w:r>
      <w:proofErr w:type="spellStart"/>
      <w:r w:rsidRPr="001202C6">
        <w:rPr>
          <w:sz w:val="28"/>
          <w:szCs w:val="28"/>
        </w:rPr>
        <w:t>nghĩa</w:t>
      </w:r>
      <w:proofErr w:type="spellEnd"/>
      <w:r w:rsidRPr="001202C6">
        <w:rPr>
          <w:sz w:val="28"/>
          <w:szCs w:val="28"/>
        </w:rPr>
        <w:t xml:space="preserve"> </w:t>
      </w:r>
      <w:proofErr w:type="spellStart"/>
      <w:r w:rsidRPr="001202C6">
        <w:rPr>
          <w:sz w:val="28"/>
          <w:szCs w:val="28"/>
        </w:rPr>
        <w:t>xã</w:t>
      </w:r>
      <w:proofErr w:type="spellEnd"/>
      <w:r w:rsidRPr="001202C6">
        <w:rPr>
          <w:sz w:val="28"/>
          <w:szCs w:val="28"/>
        </w:rPr>
        <w:t xml:space="preserve"> </w:t>
      </w:r>
      <w:proofErr w:type="spellStart"/>
      <w:r w:rsidRPr="001202C6">
        <w:rPr>
          <w:sz w:val="28"/>
          <w:szCs w:val="28"/>
        </w:rPr>
        <w:t>hội</w:t>
      </w:r>
      <w:proofErr w:type="spellEnd"/>
      <w:r w:rsidRPr="001202C6">
        <w:rPr>
          <w:sz w:val="28"/>
          <w:szCs w:val="28"/>
        </w:rPr>
        <w:t xml:space="preserve">, </w:t>
      </w:r>
      <w:proofErr w:type="spellStart"/>
      <w:r w:rsidRPr="001202C6">
        <w:rPr>
          <w:sz w:val="28"/>
          <w:szCs w:val="28"/>
        </w:rPr>
        <w:t>trọng</w:t>
      </w:r>
      <w:proofErr w:type="spellEnd"/>
      <w:r w:rsidRPr="001202C6">
        <w:rPr>
          <w:sz w:val="28"/>
          <w:szCs w:val="28"/>
        </w:rPr>
        <w:t xml:space="preserve"> </w:t>
      </w:r>
      <w:proofErr w:type="spellStart"/>
      <w:r w:rsidRPr="001202C6">
        <w:rPr>
          <w:sz w:val="28"/>
          <w:szCs w:val="28"/>
        </w:rPr>
        <w:t>tâm</w:t>
      </w:r>
      <w:proofErr w:type="spellEnd"/>
      <w:r w:rsidRPr="001202C6">
        <w:rPr>
          <w:sz w:val="28"/>
          <w:szCs w:val="28"/>
        </w:rPr>
        <w:t xml:space="preserve"> </w:t>
      </w:r>
      <w:proofErr w:type="spellStart"/>
      <w:r w:rsidRPr="001202C6">
        <w:rPr>
          <w:sz w:val="28"/>
          <w:szCs w:val="28"/>
        </w:rPr>
        <w:t>là</w:t>
      </w:r>
      <w:proofErr w:type="spellEnd"/>
      <w:r w:rsidRPr="001202C6">
        <w:rPr>
          <w:sz w:val="28"/>
          <w:szCs w:val="28"/>
        </w:rPr>
        <w:t xml:space="preserve"> 10 </w:t>
      </w:r>
      <w:proofErr w:type="spellStart"/>
      <w:r w:rsidRPr="001202C6">
        <w:rPr>
          <w:sz w:val="28"/>
          <w:szCs w:val="28"/>
        </w:rPr>
        <w:t>năm</w:t>
      </w:r>
      <w:proofErr w:type="spellEnd"/>
      <w:r w:rsidRPr="001202C6">
        <w:rPr>
          <w:sz w:val="28"/>
          <w:szCs w:val="28"/>
        </w:rPr>
        <w:t xml:space="preserve"> </w:t>
      </w:r>
      <w:proofErr w:type="spellStart"/>
      <w:r w:rsidRPr="001202C6">
        <w:rPr>
          <w:sz w:val="28"/>
          <w:szCs w:val="28"/>
        </w:rPr>
        <w:t>gần</w:t>
      </w:r>
      <w:proofErr w:type="spellEnd"/>
      <w:r w:rsidRPr="001202C6">
        <w:rPr>
          <w:sz w:val="28"/>
          <w:szCs w:val="28"/>
        </w:rPr>
        <w:t xml:space="preserve"> </w:t>
      </w:r>
      <w:proofErr w:type="spellStart"/>
      <w:r w:rsidRPr="001202C6">
        <w:rPr>
          <w:sz w:val="28"/>
          <w:szCs w:val="28"/>
        </w:rPr>
        <w:t>đây</w:t>
      </w:r>
      <w:proofErr w:type="spellEnd"/>
      <w:r w:rsidRPr="001202C6">
        <w:rPr>
          <w:sz w:val="28"/>
          <w:szCs w:val="28"/>
        </w:rPr>
        <w:t xml:space="preserve"> </w:t>
      </w:r>
      <w:proofErr w:type="spellStart"/>
      <w:r w:rsidRPr="001202C6">
        <w:rPr>
          <w:sz w:val="28"/>
          <w:szCs w:val="28"/>
        </w:rPr>
        <w:t>gắn</w:t>
      </w:r>
      <w:proofErr w:type="spellEnd"/>
      <w:r w:rsidRPr="001202C6">
        <w:rPr>
          <w:sz w:val="28"/>
          <w:szCs w:val="28"/>
        </w:rPr>
        <w:t xml:space="preserve"> </w:t>
      </w:r>
      <w:proofErr w:type="spellStart"/>
      <w:r w:rsidRPr="001202C6">
        <w:rPr>
          <w:sz w:val="28"/>
          <w:szCs w:val="28"/>
        </w:rPr>
        <w:t>với</w:t>
      </w:r>
      <w:proofErr w:type="spellEnd"/>
      <w:r w:rsidRPr="001202C6">
        <w:rPr>
          <w:sz w:val="28"/>
          <w:szCs w:val="28"/>
        </w:rPr>
        <w:t xml:space="preserve"> 40 </w:t>
      </w:r>
      <w:proofErr w:type="spellStart"/>
      <w:r w:rsidRPr="001202C6">
        <w:rPr>
          <w:sz w:val="28"/>
          <w:szCs w:val="28"/>
        </w:rPr>
        <w:t>năm</w:t>
      </w:r>
      <w:proofErr w:type="spellEnd"/>
      <w:r w:rsidRPr="001202C6">
        <w:rPr>
          <w:sz w:val="28"/>
          <w:szCs w:val="28"/>
        </w:rPr>
        <w:t xml:space="preserve"> </w:t>
      </w:r>
      <w:proofErr w:type="spellStart"/>
      <w:r w:rsidRPr="001202C6">
        <w:rPr>
          <w:sz w:val="28"/>
          <w:szCs w:val="28"/>
        </w:rPr>
        <w:t>đổi</w:t>
      </w:r>
      <w:proofErr w:type="spellEnd"/>
      <w:r w:rsidRPr="001202C6">
        <w:rPr>
          <w:sz w:val="28"/>
          <w:szCs w:val="28"/>
        </w:rPr>
        <w:t xml:space="preserve"> </w:t>
      </w:r>
      <w:proofErr w:type="spellStart"/>
      <w:r w:rsidRPr="001202C6">
        <w:rPr>
          <w:sz w:val="28"/>
          <w:szCs w:val="28"/>
        </w:rPr>
        <w:t>mới</w:t>
      </w:r>
      <w:proofErr w:type="spellEnd"/>
      <w:r w:rsidRPr="001202C6">
        <w:rPr>
          <w:sz w:val="28"/>
          <w:szCs w:val="28"/>
        </w:rPr>
        <w:t xml:space="preserve">; </w:t>
      </w:r>
      <w:proofErr w:type="spellStart"/>
      <w:r w:rsidRPr="001202C6">
        <w:rPr>
          <w:sz w:val="28"/>
          <w:szCs w:val="28"/>
        </w:rPr>
        <w:t>tiếp</w:t>
      </w:r>
      <w:proofErr w:type="spellEnd"/>
      <w:r w:rsidRPr="001202C6">
        <w:rPr>
          <w:sz w:val="28"/>
          <w:szCs w:val="28"/>
        </w:rPr>
        <w:t xml:space="preserve"> </w:t>
      </w:r>
      <w:proofErr w:type="spellStart"/>
      <w:r w:rsidRPr="001202C6">
        <w:rPr>
          <w:sz w:val="28"/>
          <w:szCs w:val="28"/>
        </w:rPr>
        <w:t>tục</w:t>
      </w:r>
      <w:proofErr w:type="spellEnd"/>
      <w:r w:rsidRPr="001202C6">
        <w:rPr>
          <w:sz w:val="28"/>
          <w:szCs w:val="28"/>
        </w:rPr>
        <w:t xml:space="preserve"> </w:t>
      </w:r>
      <w:proofErr w:type="spellStart"/>
      <w:r w:rsidRPr="001202C6">
        <w:rPr>
          <w:sz w:val="28"/>
          <w:szCs w:val="28"/>
        </w:rPr>
        <w:t>làm</w:t>
      </w:r>
      <w:proofErr w:type="spellEnd"/>
      <w:r w:rsidRPr="001202C6">
        <w:rPr>
          <w:sz w:val="28"/>
          <w:szCs w:val="28"/>
        </w:rPr>
        <w:t xml:space="preserve"> </w:t>
      </w:r>
      <w:proofErr w:type="spellStart"/>
      <w:r w:rsidRPr="001202C6">
        <w:rPr>
          <w:sz w:val="28"/>
          <w:szCs w:val="28"/>
        </w:rPr>
        <w:t>rõ</w:t>
      </w:r>
      <w:proofErr w:type="spellEnd"/>
      <w:r w:rsidRPr="001202C6">
        <w:rPr>
          <w:sz w:val="28"/>
          <w:szCs w:val="28"/>
        </w:rPr>
        <w:t xml:space="preserve"> </w:t>
      </w:r>
      <w:proofErr w:type="spellStart"/>
      <w:r w:rsidRPr="001202C6">
        <w:rPr>
          <w:sz w:val="28"/>
          <w:szCs w:val="28"/>
        </w:rPr>
        <w:t>hơn</w:t>
      </w:r>
      <w:proofErr w:type="spellEnd"/>
      <w:r w:rsidRPr="001202C6">
        <w:rPr>
          <w:sz w:val="28"/>
          <w:szCs w:val="28"/>
        </w:rPr>
        <w:t xml:space="preserve"> </w:t>
      </w:r>
      <w:proofErr w:type="spellStart"/>
      <w:r w:rsidRPr="001202C6">
        <w:rPr>
          <w:sz w:val="28"/>
          <w:szCs w:val="28"/>
        </w:rPr>
        <w:t>mô</w:t>
      </w:r>
      <w:proofErr w:type="spellEnd"/>
      <w:r w:rsidRPr="001202C6">
        <w:rPr>
          <w:sz w:val="28"/>
          <w:szCs w:val="28"/>
        </w:rPr>
        <w:t xml:space="preserve"> </w:t>
      </w:r>
      <w:proofErr w:type="spellStart"/>
      <w:r w:rsidRPr="001202C6">
        <w:rPr>
          <w:sz w:val="28"/>
          <w:szCs w:val="28"/>
        </w:rPr>
        <w:t>hình</w:t>
      </w:r>
      <w:proofErr w:type="spellEnd"/>
      <w:r w:rsidRPr="001202C6">
        <w:rPr>
          <w:sz w:val="28"/>
          <w:szCs w:val="28"/>
        </w:rPr>
        <w:t xml:space="preserve"> </w:t>
      </w:r>
      <w:proofErr w:type="spellStart"/>
      <w:r w:rsidRPr="001202C6">
        <w:rPr>
          <w:sz w:val="28"/>
          <w:szCs w:val="28"/>
        </w:rPr>
        <w:t>phát</w:t>
      </w:r>
      <w:proofErr w:type="spellEnd"/>
      <w:r w:rsidRPr="001202C6">
        <w:rPr>
          <w:sz w:val="28"/>
          <w:szCs w:val="28"/>
        </w:rPr>
        <w:t xml:space="preserve"> </w:t>
      </w:r>
      <w:proofErr w:type="spellStart"/>
      <w:r w:rsidRPr="001202C6">
        <w:rPr>
          <w:sz w:val="28"/>
          <w:szCs w:val="28"/>
        </w:rPr>
        <w:t>triển</w:t>
      </w:r>
      <w:proofErr w:type="spellEnd"/>
      <w:r w:rsidRPr="001202C6">
        <w:rPr>
          <w:sz w:val="28"/>
          <w:szCs w:val="28"/>
        </w:rPr>
        <w:t xml:space="preserve"> </w:t>
      </w:r>
      <w:proofErr w:type="spellStart"/>
      <w:r w:rsidRPr="001202C6">
        <w:rPr>
          <w:sz w:val="28"/>
          <w:szCs w:val="28"/>
        </w:rPr>
        <w:t>của</w:t>
      </w:r>
      <w:proofErr w:type="spellEnd"/>
      <w:r w:rsidRPr="001202C6">
        <w:rPr>
          <w:sz w:val="28"/>
          <w:szCs w:val="28"/>
        </w:rPr>
        <w:t xml:space="preserve"> Việt Nam, </w:t>
      </w:r>
      <w:proofErr w:type="spellStart"/>
      <w:r w:rsidRPr="001202C6">
        <w:rPr>
          <w:sz w:val="28"/>
          <w:szCs w:val="28"/>
        </w:rPr>
        <w:t>mô</w:t>
      </w:r>
      <w:proofErr w:type="spellEnd"/>
      <w:r w:rsidRPr="001202C6">
        <w:rPr>
          <w:sz w:val="28"/>
          <w:szCs w:val="28"/>
        </w:rPr>
        <w:t xml:space="preserve"> </w:t>
      </w:r>
      <w:proofErr w:type="spellStart"/>
      <w:r w:rsidRPr="001202C6">
        <w:rPr>
          <w:sz w:val="28"/>
          <w:szCs w:val="28"/>
        </w:rPr>
        <w:t>hình</w:t>
      </w:r>
      <w:proofErr w:type="spellEnd"/>
      <w:r w:rsidRPr="001202C6">
        <w:rPr>
          <w:sz w:val="28"/>
          <w:szCs w:val="28"/>
        </w:rPr>
        <w:t xml:space="preserve"> </w:t>
      </w:r>
      <w:proofErr w:type="spellStart"/>
      <w:r w:rsidRPr="001202C6">
        <w:rPr>
          <w:sz w:val="28"/>
          <w:szCs w:val="28"/>
        </w:rPr>
        <w:t>chủ</w:t>
      </w:r>
      <w:proofErr w:type="spellEnd"/>
      <w:r w:rsidRPr="001202C6">
        <w:rPr>
          <w:sz w:val="28"/>
          <w:szCs w:val="28"/>
        </w:rPr>
        <w:t xml:space="preserve"> </w:t>
      </w:r>
      <w:proofErr w:type="spellStart"/>
      <w:r w:rsidRPr="001202C6">
        <w:rPr>
          <w:sz w:val="28"/>
          <w:szCs w:val="28"/>
        </w:rPr>
        <w:t>nghĩa</w:t>
      </w:r>
      <w:proofErr w:type="spellEnd"/>
      <w:r w:rsidRPr="001202C6">
        <w:rPr>
          <w:sz w:val="28"/>
          <w:szCs w:val="28"/>
        </w:rPr>
        <w:t xml:space="preserve"> </w:t>
      </w:r>
      <w:proofErr w:type="spellStart"/>
      <w:r w:rsidRPr="001202C6">
        <w:rPr>
          <w:sz w:val="28"/>
          <w:szCs w:val="28"/>
        </w:rPr>
        <w:t>xã</w:t>
      </w:r>
      <w:proofErr w:type="spellEnd"/>
      <w:r w:rsidRPr="001202C6">
        <w:rPr>
          <w:sz w:val="28"/>
          <w:szCs w:val="28"/>
        </w:rPr>
        <w:t xml:space="preserve"> </w:t>
      </w:r>
      <w:proofErr w:type="spellStart"/>
      <w:r w:rsidRPr="001202C6">
        <w:rPr>
          <w:sz w:val="28"/>
          <w:szCs w:val="28"/>
        </w:rPr>
        <w:t>hội</w:t>
      </w:r>
      <w:proofErr w:type="spellEnd"/>
      <w:r w:rsidRPr="001202C6">
        <w:rPr>
          <w:sz w:val="28"/>
          <w:szCs w:val="28"/>
        </w:rPr>
        <w:t xml:space="preserve"> </w:t>
      </w:r>
      <w:proofErr w:type="spellStart"/>
      <w:r w:rsidRPr="001202C6">
        <w:rPr>
          <w:sz w:val="28"/>
          <w:szCs w:val="28"/>
        </w:rPr>
        <w:t>và</w:t>
      </w:r>
      <w:proofErr w:type="spellEnd"/>
      <w:r w:rsidRPr="001202C6">
        <w:rPr>
          <w:sz w:val="28"/>
          <w:szCs w:val="28"/>
        </w:rPr>
        <w:t xml:space="preserve"> con </w:t>
      </w:r>
      <w:proofErr w:type="spellStart"/>
      <w:r w:rsidRPr="001202C6">
        <w:rPr>
          <w:sz w:val="28"/>
          <w:szCs w:val="28"/>
        </w:rPr>
        <w:t>đường</w:t>
      </w:r>
      <w:proofErr w:type="spellEnd"/>
      <w:r w:rsidRPr="001202C6">
        <w:rPr>
          <w:sz w:val="28"/>
          <w:szCs w:val="28"/>
        </w:rPr>
        <w:t xml:space="preserve"> </w:t>
      </w:r>
      <w:proofErr w:type="spellStart"/>
      <w:r w:rsidRPr="001202C6">
        <w:rPr>
          <w:sz w:val="28"/>
          <w:szCs w:val="28"/>
        </w:rPr>
        <w:t>đi</w:t>
      </w:r>
      <w:proofErr w:type="spellEnd"/>
      <w:r w:rsidRPr="001202C6">
        <w:rPr>
          <w:sz w:val="28"/>
          <w:szCs w:val="28"/>
        </w:rPr>
        <w:t xml:space="preserve"> </w:t>
      </w:r>
      <w:proofErr w:type="spellStart"/>
      <w:r w:rsidRPr="001202C6">
        <w:rPr>
          <w:sz w:val="28"/>
          <w:szCs w:val="28"/>
        </w:rPr>
        <w:t>lên</w:t>
      </w:r>
      <w:proofErr w:type="spellEnd"/>
      <w:r w:rsidRPr="001202C6">
        <w:rPr>
          <w:sz w:val="28"/>
          <w:szCs w:val="28"/>
        </w:rPr>
        <w:t xml:space="preserve"> </w:t>
      </w:r>
      <w:proofErr w:type="spellStart"/>
      <w:r w:rsidRPr="001202C6">
        <w:rPr>
          <w:sz w:val="28"/>
          <w:szCs w:val="28"/>
        </w:rPr>
        <w:t>chủ</w:t>
      </w:r>
      <w:proofErr w:type="spellEnd"/>
      <w:r w:rsidRPr="001202C6">
        <w:rPr>
          <w:sz w:val="28"/>
          <w:szCs w:val="28"/>
        </w:rPr>
        <w:t xml:space="preserve"> </w:t>
      </w:r>
      <w:proofErr w:type="spellStart"/>
      <w:r w:rsidRPr="001202C6">
        <w:rPr>
          <w:sz w:val="28"/>
          <w:szCs w:val="28"/>
        </w:rPr>
        <w:t>nghĩa</w:t>
      </w:r>
      <w:proofErr w:type="spellEnd"/>
      <w:r w:rsidRPr="001202C6">
        <w:rPr>
          <w:sz w:val="28"/>
          <w:szCs w:val="28"/>
        </w:rPr>
        <w:t xml:space="preserve"> </w:t>
      </w:r>
      <w:proofErr w:type="spellStart"/>
      <w:r w:rsidRPr="001202C6">
        <w:rPr>
          <w:sz w:val="28"/>
          <w:szCs w:val="28"/>
        </w:rPr>
        <w:t>xã</w:t>
      </w:r>
      <w:proofErr w:type="spellEnd"/>
      <w:r w:rsidRPr="001202C6">
        <w:rPr>
          <w:sz w:val="28"/>
          <w:szCs w:val="28"/>
        </w:rPr>
        <w:t xml:space="preserve"> </w:t>
      </w:r>
      <w:proofErr w:type="spellStart"/>
      <w:r w:rsidRPr="001202C6">
        <w:rPr>
          <w:sz w:val="28"/>
          <w:szCs w:val="28"/>
        </w:rPr>
        <w:t>hội</w:t>
      </w:r>
      <w:proofErr w:type="spellEnd"/>
      <w:r w:rsidRPr="001202C6">
        <w:rPr>
          <w:sz w:val="28"/>
          <w:szCs w:val="28"/>
        </w:rPr>
        <w:t xml:space="preserve"> ở Việt Nam; </w:t>
      </w:r>
      <w:proofErr w:type="spellStart"/>
      <w:r w:rsidRPr="001202C6">
        <w:rPr>
          <w:sz w:val="28"/>
          <w:szCs w:val="28"/>
        </w:rPr>
        <w:t>nghiên</w:t>
      </w:r>
      <w:proofErr w:type="spellEnd"/>
      <w:r w:rsidRPr="001202C6">
        <w:rPr>
          <w:sz w:val="28"/>
          <w:szCs w:val="28"/>
        </w:rPr>
        <w:t xml:space="preserve"> </w:t>
      </w:r>
      <w:proofErr w:type="spellStart"/>
      <w:r w:rsidRPr="001202C6">
        <w:rPr>
          <w:sz w:val="28"/>
          <w:szCs w:val="28"/>
        </w:rPr>
        <w:t>cứu</w:t>
      </w:r>
      <w:proofErr w:type="spellEnd"/>
      <w:r w:rsidRPr="001202C6">
        <w:rPr>
          <w:sz w:val="28"/>
          <w:szCs w:val="28"/>
        </w:rPr>
        <w:t xml:space="preserve">, </w:t>
      </w:r>
      <w:proofErr w:type="spellStart"/>
      <w:r w:rsidRPr="001202C6">
        <w:rPr>
          <w:sz w:val="28"/>
          <w:szCs w:val="28"/>
        </w:rPr>
        <w:t>bổ</w:t>
      </w:r>
      <w:proofErr w:type="spellEnd"/>
      <w:r w:rsidRPr="001202C6">
        <w:rPr>
          <w:sz w:val="28"/>
          <w:szCs w:val="28"/>
        </w:rPr>
        <w:t xml:space="preserve"> sung, </w:t>
      </w:r>
      <w:proofErr w:type="spellStart"/>
      <w:r w:rsidRPr="001202C6">
        <w:rPr>
          <w:sz w:val="28"/>
          <w:szCs w:val="28"/>
        </w:rPr>
        <w:t>phát</w:t>
      </w:r>
      <w:proofErr w:type="spellEnd"/>
      <w:r w:rsidRPr="001202C6">
        <w:rPr>
          <w:sz w:val="28"/>
          <w:szCs w:val="28"/>
        </w:rPr>
        <w:t xml:space="preserve"> </w:t>
      </w:r>
      <w:proofErr w:type="spellStart"/>
      <w:r w:rsidRPr="001202C6">
        <w:rPr>
          <w:sz w:val="28"/>
          <w:szCs w:val="28"/>
        </w:rPr>
        <w:t>triển</w:t>
      </w:r>
      <w:proofErr w:type="spellEnd"/>
      <w:r w:rsidRPr="001202C6">
        <w:rPr>
          <w:sz w:val="28"/>
          <w:szCs w:val="28"/>
        </w:rPr>
        <w:t xml:space="preserve"> </w:t>
      </w:r>
      <w:proofErr w:type="spellStart"/>
      <w:r w:rsidRPr="001202C6">
        <w:rPr>
          <w:sz w:val="28"/>
          <w:szCs w:val="28"/>
        </w:rPr>
        <w:t>lý</w:t>
      </w:r>
      <w:proofErr w:type="spellEnd"/>
      <w:r w:rsidRPr="001202C6">
        <w:rPr>
          <w:sz w:val="28"/>
          <w:szCs w:val="28"/>
        </w:rPr>
        <w:t xml:space="preserve"> </w:t>
      </w:r>
      <w:proofErr w:type="spellStart"/>
      <w:r w:rsidRPr="001202C6">
        <w:rPr>
          <w:sz w:val="28"/>
          <w:szCs w:val="28"/>
        </w:rPr>
        <w:t>luận</w:t>
      </w:r>
      <w:proofErr w:type="spellEnd"/>
      <w:r w:rsidRPr="001202C6">
        <w:rPr>
          <w:sz w:val="28"/>
          <w:szCs w:val="28"/>
        </w:rPr>
        <w:t xml:space="preserve"> </w:t>
      </w:r>
      <w:proofErr w:type="spellStart"/>
      <w:r w:rsidRPr="001202C6">
        <w:rPr>
          <w:sz w:val="28"/>
          <w:szCs w:val="28"/>
        </w:rPr>
        <w:t>về</w:t>
      </w:r>
      <w:proofErr w:type="spellEnd"/>
      <w:r w:rsidRPr="001202C6">
        <w:rPr>
          <w:sz w:val="28"/>
          <w:szCs w:val="28"/>
        </w:rPr>
        <w:t xml:space="preserve"> </w:t>
      </w:r>
      <w:proofErr w:type="spellStart"/>
      <w:r w:rsidRPr="001202C6">
        <w:rPr>
          <w:sz w:val="28"/>
          <w:szCs w:val="28"/>
        </w:rPr>
        <w:t>những</w:t>
      </w:r>
      <w:proofErr w:type="spellEnd"/>
      <w:r w:rsidRPr="001202C6">
        <w:rPr>
          <w:sz w:val="28"/>
          <w:szCs w:val="28"/>
        </w:rPr>
        <w:t xml:space="preserve"> </w:t>
      </w:r>
      <w:proofErr w:type="spellStart"/>
      <w:r w:rsidRPr="001202C6">
        <w:rPr>
          <w:sz w:val="28"/>
          <w:szCs w:val="28"/>
        </w:rPr>
        <w:t>mối</w:t>
      </w:r>
      <w:proofErr w:type="spellEnd"/>
      <w:r w:rsidRPr="001202C6">
        <w:rPr>
          <w:sz w:val="28"/>
          <w:szCs w:val="28"/>
        </w:rPr>
        <w:t xml:space="preserve"> </w:t>
      </w:r>
      <w:proofErr w:type="spellStart"/>
      <w:r w:rsidRPr="001202C6">
        <w:rPr>
          <w:sz w:val="28"/>
          <w:szCs w:val="28"/>
        </w:rPr>
        <w:t>quan</w:t>
      </w:r>
      <w:proofErr w:type="spellEnd"/>
      <w:r w:rsidRPr="001202C6">
        <w:rPr>
          <w:sz w:val="28"/>
          <w:szCs w:val="28"/>
        </w:rPr>
        <w:t xml:space="preserve"> </w:t>
      </w:r>
      <w:proofErr w:type="spellStart"/>
      <w:r w:rsidRPr="001202C6">
        <w:rPr>
          <w:sz w:val="28"/>
          <w:szCs w:val="28"/>
        </w:rPr>
        <w:t>hệ</w:t>
      </w:r>
      <w:proofErr w:type="spellEnd"/>
      <w:r w:rsidRPr="001202C6">
        <w:rPr>
          <w:sz w:val="28"/>
          <w:szCs w:val="28"/>
        </w:rPr>
        <w:t xml:space="preserve"> </w:t>
      </w:r>
      <w:proofErr w:type="spellStart"/>
      <w:r w:rsidRPr="001202C6">
        <w:rPr>
          <w:sz w:val="28"/>
          <w:szCs w:val="28"/>
        </w:rPr>
        <w:t>lớn</w:t>
      </w:r>
      <w:proofErr w:type="spellEnd"/>
      <w:r w:rsidRPr="001202C6">
        <w:rPr>
          <w:sz w:val="28"/>
          <w:szCs w:val="28"/>
        </w:rPr>
        <w:t xml:space="preserve"> </w:t>
      </w:r>
      <w:proofErr w:type="spellStart"/>
      <w:r w:rsidRPr="001202C6">
        <w:rPr>
          <w:sz w:val="28"/>
          <w:szCs w:val="28"/>
        </w:rPr>
        <w:t>mang</w:t>
      </w:r>
      <w:proofErr w:type="spellEnd"/>
      <w:r w:rsidRPr="001202C6">
        <w:rPr>
          <w:sz w:val="28"/>
          <w:szCs w:val="28"/>
        </w:rPr>
        <w:t xml:space="preserve"> </w:t>
      </w:r>
      <w:proofErr w:type="spellStart"/>
      <w:r w:rsidRPr="001202C6">
        <w:rPr>
          <w:sz w:val="28"/>
          <w:szCs w:val="28"/>
        </w:rPr>
        <w:t>tính</w:t>
      </w:r>
      <w:proofErr w:type="spellEnd"/>
      <w:r w:rsidRPr="001202C6">
        <w:rPr>
          <w:sz w:val="28"/>
          <w:szCs w:val="28"/>
        </w:rPr>
        <w:t xml:space="preserve"> </w:t>
      </w:r>
      <w:proofErr w:type="spellStart"/>
      <w:r w:rsidRPr="001202C6">
        <w:rPr>
          <w:sz w:val="28"/>
          <w:szCs w:val="28"/>
        </w:rPr>
        <w:t>quy</w:t>
      </w:r>
      <w:proofErr w:type="spellEnd"/>
      <w:r w:rsidRPr="001202C6">
        <w:rPr>
          <w:sz w:val="28"/>
          <w:szCs w:val="28"/>
        </w:rPr>
        <w:t xml:space="preserve"> </w:t>
      </w:r>
      <w:proofErr w:type="spellStart"/>
      <w:r w:rsidRPr="001202C6">
        <w:rPr>
          <w:sz w:val="28"/>
          <w:szCs w:val="28"/>
        </w:rPr>
        <w:t>luật</w:t>
      </w:r>
      <w:proofErr w:type="spellEnd"/>
      <w:r w:rsidRPr="001202C6">
        <w:rPr>
          <w:sz w:val="28"/>
          <w:szCs w:val="28"/>
        </w:rPr>
        <w:t xml:space="preserve"> </w:t>
      </w:r>
      <w:proofErr w:type="spellStart"/>
      <w:r w:rsidRPr="001202C6">
        <w:rPr>
          <w:sz w:val="28"/>
          <w:szCs w:val="28"/>
        </w:rPr>
        <w:t>trong</w:t>
      </w:r>
      <w:proofErr w:type="spellEnd"/>
      <w:r w:rsidRPr="001202C6">
        <w:rPr>
          <w:sz w:val="28"/>
          <w:szCs w:val="28"/>
        </w:rPr>
        <w:t xml:space="preserve"> </w:t>
      </w:r>
      <w:proofErr w:type="spellStart"/>
      <w:r w:rsidRPr="001202C6">
        <w:rPr>
          <w:sz w:val="28"/>
          <w:szCs w:val="28"/>
        </w:rPr>
        <w:t>quá</w:t>
      </w:r>
      <w:proofErr w:type="spellEnd"/>
      <w:r w:rsidRPr="001202C6">
        <w:rPr>
          <w:sz w:val="28"/>
          <w:szCs w:val="28"/>
        </w:rPr>
        <w:t xml:space="preserve"> </w:t>
      </w:r>
      <w:proofErr w:type="spellStart"/>
      <w:r w:rsidRPr="001202C6">
        <w:rPr>
          <w:sz w:val="28"/>
          <w:szCs w:val="28"/>
        </w:rPr>
        <w:t>trình</w:t>
      </w:r>
      <w:proofErr w:type="spellEnd"/>
      <w:r w:rsidRPr="001202C6">
        <w:rPr>
          <w:sz w:val="28"/>
          <w:szCs w:val="28"/>
        </w:rPr>
        <w:t xml:space="preserve"> </w:t>
      </w:r>
      <w:proofErr w:type="spellStart"/>
      <w:r w:rsidRPr="001202C6">
        <w:rPr>
          <w:sz w:val="28"/>
          <w:szCs w:val="28"/>
        </w:rPr>
        <w:t>xây</w:t>
      </w:r>
      <w:proofErr w:type="spellEnd"/>
      <w:r w:rsidRPr="001202C6">
        <w:rPr>
          <w:sz w:val="28"/>
          <w:szCs w:val="28"/>
        </w:rPr>
        <w:t xml:space="preserve"> </w:t>
      </w:r>
      <w:proofErr w:type="spellStart"/>
      <w:r w:rsidRPr="001202C6">
        <w:rPr>
          <w:sz w:val="28"/>
          <w:szCs w:val="28"/>
        </w:rPr>
        <w:t>dựng</w:t>
      </w:r>
      <w:proofErr w:type="spellEnd"/>
      <w:r w:rsidRPr="001202C6">
        <w:rPr>
          <w:sz w:val="28"/>
          <w:szCs w:val="28"/>
        </w:rPr>
        <w:t xml:space="preserve"> </w:t>
      </w:r>
      <w:proofErr w:type="spellStart"/>
      <w:r w:rsidRPr="001202C6">
        <w:rPr>
          <w:sz w:val="28"/>
          <w:szCs w:val="28"/>
        </w:rPr>
        <w:t>chủ</w:t>
      </w:r>
      <w:proofErr w:type="spellEnd"/>
      <w:r w:rsidRPr="001202C6">
        <w:rPr>
          <w:sz w:val="28"/>
          <w:szCs w:val="28"/>
        </w:rPr>
        <w:t xml:space="preserve"> </w:t>
      </w:r>
      <w:proofErr w:type="spellStart"/>
      <w:r w:rsidRPr="001202C6">
        <w:rPr>
          <w:sz w:val="28"/>
          <w:szCs w:val="28"/>
        </w:rPr>
        <w:t>nghĩa</w:t>
      </w:r>
      <w:proofErr w:type="spellEnd"/>
      <w:r w:rsidRPr="001202C6">
        <w:rPr>
          <w:sz w:val="28"/>
          <w:szCs w:val="28"/>
        </w:rPr>
        <w:t xml:space="preserve"> </w:t>
      </w:r>
      <w:proofErr w:type="spellStart"/>
      <w:r w:rsidRPr="001202C6">
        <w:rPr>
          <w:sz w:val="28"/>
          <w:szCs w:val="28"/>
        </w:rPr>
        <w:t>xã</w:t>
      </w:r>
      <w:proofErr w:type="spellEnd"/>
      <w:r w:rsidRPr="001202C6">
        <w:rPr>
          <w:sz w:val="28"/>
          <w:szCs w:val="28"/>
        </w:rPr>
        <w:t xml:space="preserve"> </w:t>
      </w:r>
      <w:proofErr w:type="spellStart"/>
      <w:r w:rsidRPr="001202C6">
        <w:rPr>
          <w:sz w:val="28"/>
          <w:szCs w:val="28"/>
        </w:rPr>
        <w:t>hội</w:t>
      </w:r>
      <w:proofErr w:type="spellEnd"/>
      <w:r w:rsidRPr="001202C6">
        <w:rPr>
          <w:sz w:val="28"/>
          <w:szCs w:val="28"/>
        </w:rPr>
        <w:t xml:space="preserve">; </w:t>
      </w:r>
      <w:proofErr w:type="spellStart"/>
      <w:r w:rsidRPr="001202C6">
        <w:rPr>
          <w:sz w:val="28"/>
          <w:szCs w:val="28"/>
        </w:rPr>
        <w:t>xây</w:t>
      </w:r>
      <w:proofErr w:type="spellEnd"/>
      <w:r w:rsidRPr="001202C6">
        <w:rPr>
          <w:sz w:val="28"/>
          <w:szCs w:val="28"/>
        </w:rPr>
        <w:t xml:space="preserve"> </w:t>
      </w:r>
      <w:proofErr w:type="spellStart"/>
      <w:r w:rsidRPr="001202C6">
        <w:rPr>
          <w:sz w:val="28"/>
          <w:szCs w:val="28"/>
        </w:rPr>
        <w:t>dựng</w:t>
      </w:r>
      <w:proofErr w:type="spellEnd"/>
      <w:r w:rsidRPr="001202C6">
        <w:rPr>
          <w:sz w:val="28"/>
          <w:szCs w:val="28"/>
        </w:rPr>
        <w:t xml:space="preserve"> </w:t>
      </w:r>
      <w:proofErr w:type="spellStart"/>
      <w:r w:rsidRPr="001202C6">
        <w:rPr>
          <w:sz w:val="28"/>
          <w:szCs w:val="28"/>
        </w:rPr>
        <w:t>hệ</w:t>
      </w:r>
      <w:proofErr w:type="spellEnd"/>
      <w:r w:rsidRPr="001202C6">
        <w:rPr>
          <w:sz w:val="28"/>
          <w:szCs w:val="28"/>
        </w:rPr>
        <w:t xml:space="preserve"> </w:t>
      </w:r>
      <w:proofErr w:type="spellStart"/>
      <w:r w:rsidRPr="001202C6">
        <w:rPr>
          <w:sz w:val="28"/>
          <w:szCs w:val="28"/>
        </w:rPr>
        <w:t>luận</w:t>
      </w:r>
      <w:proofErr w:type="spellEnd"/>
      <w:r w:rsidRPr="001202C6">
        <w:rPr>
          <w:sz w:val="28"/>
          <w:szCs w:val="28"/>
        </w:rPr>
        <w:t xml:space="preserve"> </w:t>
      </w:r>
      <w:proofErr w:type="spellStart"/>
      <w:r w:rsidRPr="001202C6">
        <w:rPr>
          <w:sz w:val="28"/>
          <w:szCs w:val="28"/>
        </w:rPr>
        <w:t>cứ</w:t>
      </w:r>
      <w:proofErr w:type="spellEnd"/>
      <w:r w:rsidRPr="001202C6">
        <w:rPr>
          <w:sz w:val="28"/>
          <w:szCs w:val="28"/>
        </w:rPr>
        <w:t xml:space="preserve"> </w:t>
      </w:r>
      <w:proofErr w:type="spellStart"/>
      <w:r w:rsidRPr="001202C6">
        <w:rPr>
          <w:sz w:val="28"/>
          <w:szCs w:val="28"/>
        </w:rPr>
        <w:t>phục</w:t>
      </w:r>
      <w:proofErr w:type="spellEnd"/>
      <w:r w:rsidRPr="001202C6">
        <w:rPr>
          <w:sz w:val="28"/>
          <w:szCs w:val="28"/>
        </w:rPr>
        <w:t xml:space="preserve"> </w:t>
      </w:r>
      <w:proofErr w:type="spellStart"/>
      <w:r w:rsidRPr="001202C6">
        <w:rPr>
          <w:sz w:val="28"/>
          <w:szCs w:val="28"/>
        </w:rPr>
        <w:t>vụ</w:t>
      </w:r>
      <w:proofErr w:type="spellEnd"/>
      <w:r w:rsidRPr="001202C6">
        <w:rPr>
          <w:sz w:val="28"/>
          <w:szCs w:val="28"/>
        </w:rPr>
        <w:t xml:space="preserve"> </w:t>
      </w:r>
      <w:proofErr w:type="spellStart"/>
      <w:r w:rsidRPr="001202C6">
        <w:rPr>
          <w:sz w:val="28"/>
          <w:szCs w:val="28"/>
        </w:rPr>
        <w:t>xây</w:t>
      </w:r>
      <w:proofErr w:type="spellEnd"/>
      <w:r w:rsidRPr="001202C6">
        <w:rPr>
          <w:sz w:val="28"/>
          <w:szCs w:val="28"/>
        </w:rPr>
        <w:t xml:space="preserve"> </w:t>
      </w:r>
      <w:proofErr w:type="spellStart"/>
      <w:r w:rsidRPr="001202C6">
        <w:rPr>
          <w:sz w:val="28"/>
          <w:szCs w:val="28"/>
        </w:rPr>
        <w:t>dựng</w:t>
      </w:r>
      <w:proofErr w:type="spellEnd"/>
      <w:r w:rsidRPr="001202C6">
        <w:rPr>
          <w:sz w:val="28"/>
          <w:szCs w:val="28"/>
        </w:rPr>
        <w:t xml:space="preserve"> </w:t>
      </w:r>
      <w:proofErr w:type="spellStart"/>
      <w:r w:rsidRPr="001202C6">
        <w:rPr>
          <w:sz w:val="28"/>
          <w:szCs w:val="28"/>
        </w:rPr>
        <w:t>Cương</w:t>
      </w:r>
      <w:proofErr w:type="spellEnd"/>
      <w:r w:rsidRPr="001202C6">
        <w:rPr>
          <w:sz w:val="28"/>
          <w:szCs w:val="28"/>
        </w:rPr>
        <w:t xml:space="preserve"> </w:t>
      </w:r>
      <w:proofErr w:type="spellStart"/>
      <w:r w:rsidRPr="001202C6">
        <w:rPr>
          <w:sz w:val="28"/>
          <w:szCs w:val="28"/>
        </w:rPr>
        <w:t>lĩnh</w:t>
      </w:r>
      <w:proofErr w:type="spellEnd"/>
      <w:r w:rsidRPr="001202C6">
        <w:rPr>
          <w:sz w:val="28"/>
          <w:szCs w:val="28"/>
        </w:rPr>
        <w:t xml:space="preserve"> </w:t>
      </w:r>
      <w:proofErr w:type="spellStart"/>
      <w:r w:rsidRPr="001202C6">
        <w:rPr>
          <w:sz w:val="28"/>
          <w:szCs w:val="28"/>
        </w:rPr>
        <w:t>phát</w:t>
      </w:r>
      <w:proofErr w:type="spellEnd"/>
      <w:r w:rsidRPr="001202C6">
        <w:rPr>
          <w:sz w:val="28"/>
          <w:szCs w:val="28"/>
        </w:rPr>
        <w:t xml:space="preserve"> </w:t>
      </w:r>
      <w:proofErr w:type="spellStart"/>
      <w:r w:rsidRPr="001202C6">
        <w:rPr>
          <w:sz w:val="28"/>
          <w:szCs w:val="28"/>
        </w:rPr>
        <w:t>triển</w:t>
      </w:r>
      <w:proofErr w:type="spellEnd"/>
      <w:r w:rsidRPr="001202C6">
        <w:rPr>
          <w:sz w:val="28"/>
          <w:szCs w:val="28"/>
        </w:rPr>
        <w:t xml:space="preserve"> </w:t>
      </w:r>
      <w:proofErr w:type="spellStart"/>
      <w:r w:rsidRPr="001202C6">
        <w:rPr>
          <w:sz w:val="28"/>
          <w:szCs w:val="28"/>
        </w:rPr>
        <w:t>đất</w:t>
      </w:r>
      <w:proofErr w:type="spellEnd"/>
      <w:r w:rsidRPr="001202C6">
        <w:rPr>
          <w:sz w:val="28"/>
          <w:szCs w:val="28"/>
        </w:rPr>
        <w:t xml:space="preserve"> </w:t>
      </w:r>
      <w:proofErr w:type="spellStart"/>
      <w:r w:rsidRPr="001202C6">
        <w:rPr>
          <w:sz w:val="28"/>
          <w:szCs w:val="28"/>
        </w:rPr>
        <w:t>nước</w:t>
      </w:r>
      <w:proofErr w:type="spellEnd"/>
      <w:r w:rsidRPr="001202C6">
        <w:rPr>
          <w:sz w:val="28"/>
          <w:szCs w:val="28"/>
        </w:rPr>
        <w:t xml:space="preserve"> </w:t>
      </w:r>
      <w:proofErr w:type="spellStart"/>
      <w:r w:rsidRPr="001202C6">
        <w:rPr>
          <w:sz w:val="28"/>
          <w:szCs w:val="28"/>
        </w:rPr>
        <w:t>và</w:t>
      </w:r>
      <w:proofErr w:type="spellEnd"/>
      <w:r w:rsidRPr="001202C6">
        <w:rPr>
          <w:sz w:val="28"/>
          <w:szCs w:val="28"/>
        </w:rPr>
        <w:t xml:space="preserve"> </w:t>
      </w:r>
      <w:proofErr w:type="spellStart"/>
      <w:r w:rsidRPr="001202C6">
        <w:rPr>
          <w:sz w:val="28"/>
          <w:szCs w:val="28"/>
        </w:rPr>
        <w:t>bảo</w:t>
      </w:r>
      <w:proofErr w:type="spellEnd"/>
      <w:r w:rsidRPr="001202C6">
        <w:rPr>
          <w:sz w:val="28"/>
          <w:szCs w:val="28"/>
        </w:rPr>
        <w:t xml:space="preserve"> </w:t>
      </w:r>
      <w:proofErr w:type="spellStart"/>
      <w:r w:rsidRPr="001202C6">
        <w:rPr>
          <w:sz w:val="28"/>
          <w:szCs w:val="28"/>
        </w:rPr>
        <w:t>vệ</w:t>
      </w:r>
      <w:proofErr w:type="spellEnd"/>
      <w:r w:rsidRPr="001202C6">
        <w:rPr>
          <w:sz w:val="28"/>
          <w:szCs w:val="28"/>
        </w:rPr>
        <w:t xml:space="preserve"> </w:t>
      </w:r>
      <w:proofErr w:type="spellStart"/>
      <w:r w:rsidRPr="001202C6">
        <w:rPr>
          <w:sz w:val="28"/>
          <w:szCs w:val="28"/>
        </w:rPr>
        <w:t>Tổ</w:t>
      </w:r>
      <w:proofErr w:type="spellEnd"/>
      <w:r w:rsidRPr="001202C6">
        <w:rPr>
          <w:sz w:val="28"/>
          <w:szCs w:val="28"/>
        </w:rPr>
        <w:t xml:space="preserve"> </w:t>
      </w:r>
      <w:proofErr w:type="spellStart"/>
      <w:r w:rsidRPr="001202C6">
        <w:rPr>
          <w:sz w:val="28"/>
          <w:szCs w:val="28"/>
        </w:rPr>
        <w:t>quốc</w:t>
      </w:r>
      <w:proofErr w:type="spellEnd"/>
      <w:r w:rsidRPr="001202C6">
        <w:rPr>
          <w:sz w:val="28"/>
          <w:szCs w:val="28"/>
        </w:rPr>
        <w:t xml:space="preserve"> </w:t>
      </w:r>
      <w:proofErr w:type="spellStart"/>
      <w:r w:rsidRPr="001202C6">
        <w:rPr>
          <w:sz w:val="28"/>
          <w:szCs w:val="28"/>
        </w:rPr>
        <w:t>trong</w:t>
      </w:r>
      <w:proofErr w:type="spellEnd"/>
      <w:r w:rsidRPr="001202C6">
        <w:rPr>
          <w:sz w:val="28"/>
          <w:szCs w:val="28"/>
        </w:rPr>
        <w:t xml:space="preserve"> </w:t>
      </w:r>
      <w:proofErr w:type="spellStart"/>
      <w:r w:rsidRPr="001202C6">
        <w:rPr>
          <w:sz w:val="28"/>
          <w:szCs w:val="28"/>
        </w:rPr>
        <w:t>giai</w:t>
      </w:r>
      <w:proofErr w:type="spellEnd"/>
      <w:r w:rsidRPr="001202C6">
        <w:rPr>
          <w:sz w:val="28"/>
          <w:szCs w:val="28"/>
        </w:rPr>
        <w:t xml:space="preserve"> </w:t>
      </w:r>
      <w:proofErr w:type="spellStart"/>
      <w:r w:rsidRPr="001202C6">
        <w:rPr>
          <w:sz w:val="28"/>
          <w:szCs w:val="28"/>
        </w:rPr>
        <w:t>đoạn</w:t>
      </w:r>
      <w:proofErr w:type="spellEnd"/>
      <w:r w:rsidRPr="001202C6">
        <w:rPr>
          <w:sz w:val="28"/>
          <w:szCs w:val="28"/>
        </w:rPr>
        <w:t xml:space="preserve"> </w:t>
      </w:r>
      <w:proofErr w:type="spellStart"/>
      <w:r w:rsidRPr="001202C6">
        <w:rPr>
          <w:sz w:val="28"/>
          <w:szCs w:val="28"/>
        </w:rPr>
        <w:t>mới</w:t>
      </w:r>
      <w:proofErr w:type="spellEnd"/>
      <w:r w:rsidRPr="001202C6">
        <w:rPr>
          <w:sz w:val="28"/>
          <w:szCs w:val="28"/>
        </w:rPr>
        <w:t>.</w:t>
      </w:r>
    </w:p>
    <w:p w14:paraId="1E511778" w14:textId="77777777" w:rsidR="006D167B" w:rsidRPr="001202C6" w:rsidRDefault="006D167B" w:rsidP="001202C6">
      <w:pPr>
        <w:pStyle w:val="NormalWeb"/>
        <w:shd w:val="clear" w:color="auto" w:fill="FFFFFF"/>
        <w:spacing w:before="120" w:beforeAutospacing="0" w:after="120" w:afterAutospacing="0" w:line="360" w:lineRule="exact"/>
        <w:ind w:firstLine="567"/>
        <w:jc w:val="both"/>
        <w:rPr>
          <w:sz w:val="28"/>
          <w:szCs w:val="28"/>
        </w:rPr>
      </w:pPr>
      <w:r w:rsidRPr="001202C6">
        <w:rPr>
          <w:sz w:val="28"/>
          <w:szCs w:val="28"/>
        </w:rPr>
        <w:t xml:space="preserve">3. Ban </w:t>
      </w:r>
      <w:proofErr w:type="spellStart"/>
      <w:r w:rsidRPr="001202C6">
        <w:rPr>
          <w:sz w:val="28"/>
          <w:szCs w:val="28"/>
        </w:rPr>
        <w:t>Chỉ</w:t>
      </w:r>
      <w:proofErr w:type="spellEnd"/>
      <w:r w:rsidRPr="001202C6">
        <w:rPr>
          <w:sz w:val="28"/>
          <w:szCs w:val="28"/>
        </w:rPr>
        <w:t xml:space="preserve"> </w:t>
      </w:r>
      <w:proofErr w:type="spellStart"/>
      <w:r w:rsidRPr="001202C6">
        <w:rPr>
          <w:sz w:val="28"/>
          <w:szCs w:val="28"/>
        </w:rPr>
        <w:t>đạo</w:t>
      </w:r>
      <w:proofErr w:type="spellEnd"/>
      <w:r w:rsidRPr="001202C6">
        <w:rPr>
          <w:sz w:val="28"/>
          <w:szCs w:val="28"/>
        </w:rPr>
        <w:t xml:space="preserve"> </w:t>
      </w:r>
      <w:proofErr w:type="spellStart"/>
      <w:r w:rsidRPr="001202C6">
        <w:rPr>
          <w:sz w:val="28"/>
          <w:szCs w:val="28"/>
        </w:rPr>
        <w:t>cơ</w:t>
      </w:r>
      <w:proofErr w:type="spellEnd"/>
      <w:r w:rsidRPr="001202C6">
        <w:rPr>
          <w:sz w:val="28"/>
          <w:szCs w:val="28"/>
        </w:rPr>
        <w:t xml:space="preserve"> </w:t>
      </w:r>
      <w:proofErr w:type="spellStart"/>
      <w:r w:rsidRPr="001202C6">
        <w:rPr>
          <w:sz w:val="28"/>
          <w:szCs w:val="28"/>
        </w:rPr>
        <w:t>bản</w:t>
      </w:r>
      <w:proofErr w:type="spellEnd"/>
      <w:r w:rsidRPr="001202C6">
        <w:rPr>
          <w:sz w:val="28"/>
          <w:szCs w:val="28"/>
        </w:rPr>
        <w:t xml:space="preserve"> </w:t>
      </w:r>
      <w:proofErr w:type="spellStart"/>
      <w:r w:rsidRPr="001202C6">
        <w:rPr>
          <w:sz w:val="28"/>
          <w:szCs w:val="28"/>
        </w:rPr>
        <w:t>thống</w:t>
      </w:r>
      <w:proofErr w:type="spellEnd"/>
      <w:r w:rsidRPr="001202C6">
        <w:rPr>
          <w:sz w:val="28"/>
          <w:szCs w:val="28"/>
        </w:rPr>
        <w:t xml:space="preserve"> </w:t>
      </w:r>
      <w:proofErr w:type="spellStart"/>
      <w:r w:rsidRPr="001202C6">
        <w:rPr>
          <w:sz w:val="28"/>
          <w:szCs w:val="28"/>
        </w:rPr>
        <w:t>nhất</w:t>
      </w:r>
      <w:proofErr w:type="spellEnd"/>
      <w:r w:rsidRPr="001202C6">
        <w:rPr>
          <w:sz w:val="28"/>
          <w:szCs w:val="28"/>
        </w:rPr>
        <w:t xml:space="preserve"> </w:t>
      </w:r>
      <w:proofErr w:type="spellStart"/>
      <w:r w:rsidRPr="001202C6">
        <w:rPr>
          <w:sz w:val="28"/>
          <w:szCs w:val="28"/>
        </w:rPr>
        <w:t>với</w:t>
      </w:r>
      <w:proofErr w:type="spellEnd"/>
      <w:r w:rsidRPr="001202C6">
        <w:rPr>
          <w:sz w:val="28"/>
          <w:szCs w:val="28"/>
        </w:rPr>
        <w:t xml:space="preserve"> </w:t>
      </w:r>
      <w:proofErr w:type="spellStart"/>
      <w:r w:rsidRPr="001202C6">
        <w:rPr>
          <w:sz w:val="28"/>
          <w:szCs w:val="28"/>
        </w:rPr>
        <w:t>các</w:t>
      </w:r>
      <w:proofErr w:type="spellEnd"/>
      <w:r w:rsidRPr="001202C6">
        <w:rPr>
          <w:sz w:val="28"/>
          <w:szCs w:val="28"/>
        </w:rPr>
        <w:t xml:space="preserve"> </w:t>
      </w:r>
      <w:proofErr w:type="spellStart"/>
      <w:r w:rsidRPr="001202C6">
        <w:rPr>
          <w:sz w:val="28"/>
          <w:szCs w:val="28"/>
        </w:rPr>
        <w:t>định</w:t>
      </w:r>
      <w:proofErr w:type="spellEnd"/>
      <w:r w:rsidRPr="001202C6">
        <w:rPr>
          <w:sz w:val="28"/>
          <w:szCs w:val="28"/>
        </w:rPr>
        <w:t xml:space="preserve"> </w:t>
      </w:r>
      <w:proofErr w:type="spellStart"/>
      <w:r w:rsidRPr="001202C6">
        <w:rPr>
          <w:sz w:val="28"/>
          <w:szCs w:val="28"/>
        </w:rPr>
        <w:t>hướng</w:t>
      </w:r>
      <w:proofErr w:type="spellEnd"/>
      <w:r w:rsidRPr="001202C6">
        <w:rPr>
          <w:sz w:val="28"/>
          <w:szCs w:val="28"/>
        </w:rPr>
        <w:t xml:space="preserve"> </w:t>
      </w:r>
      <w:proofErr w:type="spellStart"/>
      <w:r w:rsidRPr="001202C6">
        <w:rPr>
          <w:sz w:val="28"/>
          <w:szCs w:val="28"/>
        </w:rPr>
        <w:t>lớn</w:t>
      </w:r>
      <w:proofErr w:type="spellEnd"/>
      <w:r w:rsidRPr="001202C6">
        <w:rPr>
          <w:sz w:val="28"/>
          <w:szCs w:val="28"/>
        </w:rPr>
        <w:t xml:space="preserve"> do </w:t>
      </w:r>
      <w:proofErr w:type="spellStart"/>
      <w:r w:rsidRPr="001202C6">
        <w:rPr>
          <w:sz w:val="28"/>
          <w:szCs w:val="28"/>
        </w:rPr>
        <w:t>Tổ</w:t>
      </w:r>
      <w:proofErr w:type="spellEnd"/>
      <w:r w:rsidRPr="001202C6">
        <w:rPr>
          <w:sz w:val="28"/>
          <w:szCs w:val="28"/>
        </w:rPr>
        <w:t xml:space="preserve"> </w:t>
      </w:r>
      <w:proofErr w:type="spellStart"/>
      <w:r w:rsidRPr="001202C6">
        <w:rPr>
          <w:sz w:val="28"/>
          <w:szCs w:val="28"/>
        </w:rPr>
        <w:t>Biên</w:t>
      </w:r>
      <w:proofErr w:type="spellEnd"/>
      <w:r w:rsidRPr="001202C6">
        <w:rPr>
          <w:sz w:val="28"/>
          <w:szCs w:val="28"/>
        </w:rPr>
        <w:t xml:space="preserve"> </w:t>
      </w:r>
      <w:proofErr w:type="spellStart"/>
      <w:r w:rsidRPr="001202C6">
        <w:rPr>
          <w:sz w:val="28"/>
          <w:szCs w:val="28"/>
        </w:rPr>
        <w:t>tập</w:t>
      </w:r>
      <w:proofErr w:type="spellEnd"/>
      <w:r w:rsidRPr="001202C6">
        <w:rPr>
          <w:sz w:val="28"/>
          <w:szCs w:val="28"/>
        </w:rPr>
        <w:t xml:space="preserve"> </w:t>
      </w:r>
      <w:proofErr w:type="spellStart"/>
      <w:r w:rsidRPr="001202C6">
        <w:rPr>
          <w:sz w:val="28"/>
          <w:szCs w:val="28"/>
        </w:rPr>
        <w:t>đề</w:t>
      </w:r>
      <w:proofErr w:type="spellEnd"/>
      <w:r w:rsidRPr="001202C6">
        <w:rPr>
          <w:sz w:val="28"/>
          <w:szCs w:val="28"/>
        </w:rPr>
        <w:t xml:space="preserve"> </w:t>
      </w:r>
      <w:proofErr w:type="spellStart"/>
      <w:r w:rsidRPr="001202C6">
        <w:rPr>
          <w:sz w:val="28"/>
          <w:szCs w:val="28"/>
        </w:rPr>
        <w:t>xuất</w:t>
      </w:r>
      <w:proofErr w:type="spellEnd"/>
      <w:r w:rsidRPr="001202C6">
        <w:rPr>
          <w:sz w:val="28"/>
          <w:szCs w:val="28"/>
        </w:rPr>
        <w:t xml:space="preserve">, </w:t>
      </w:r>
      <w:proofErr w:type="spellStart"/>
      <w:r w:rsidRPr="001202C6">
        <w:rPr>
          <w:sz w:val="28"/>
          <w:szCs w:val="28"/>
        </w:rPr>
        <w:t>nhất</w:t>
      </w:r>
      <w:proofErr w:type="spellEnd"/>
      <w:r w:rsidRPr="001202C6">
        <w:rPr>
          <w:sz w:val="28"/>
          <w:szCs w:val="28"/>
        </w:rPr>
        <w:t xml:space="preserve"> </w:t>
      </w:r>
      <w:proofErr w:type="spellStart"/>
      <w:r w:rsidRPr="001202C6">
        <w:rPr>
          <w:sz w:val="28"/>
          <w:szCs w:val="28"/>
        </w:rPr>
        <w:t>là</w:t>
      </w:r>
      <w:proofErr w:type="spellEnd"/>
      <w:r w:rsidRPr="001202C6">
        <w:rPr>
          <w:sz w:val="28"/>
          <w:szCs w:val="28"/>
        </w:rPr>
        <w:t xml:space="preserve"> </w:t>
      </w:r>
      <w:proofErr w:type="spellStart"/>
      <w:r w:rsidRPr="001202C6">
        <w:rPr>
          <w:sz w:val="28"/>
          <w:szCs w:val="28"/>
        </w:rPr>
        <w:t>các</w:t>
      </w:r>
      <w:proofErr w:type="spellEnd"/>
      <w:r w:rsidRPr="001202C6">
        <w:rPr>
          <w:sz w:val="28"/>
          <w:szCs w:val="28"/>
        </w:rPr>
        <w:t xml:space="preserve"> </w:t>
      </w:r>
      <w:proofErr w:type="spellStart"/>
      <w:r w:rsidRPr="001202C6">
        <w:rPr>
          <w:sz w:val="28"/>
          <w:szCs w:val="28"/>
        </w:rPr>
        <w:t>nội</w:t>
      </w:r>
      <w:proofErr w:type="spellEnd"/>
      <w:r w:rsidRPr="001202C6">
        <w:rPr>
          <w:sz w:val="28"/>
          <w:szCs w:val="28"/>
        </w:rPr>
        <w:t xml:space="preserve"> dung </w:t>
      </w:r>
      <w:proofErr w:type="spellStart"/>
      <w:r w:rsidRPr="001202C6">
        <w:rPr>
          <w:sz w:val="28"/>
          <w:szCs w:val="28"/>
        </w:rPr>
        <w:t>về</w:t>
      </w:r>
      <w:proofErr w:type="spellEnd"/>
      <w:r w:rsidRPr="001202C6">
        <w:rPr>
          <w:sz w:val="28"/>
          <w:szCs w:val="28"/>
        </w:rPr>
        <w:t xml:space="preserve">: </w:t>
      </w:r>
      <w:proofErr w:type="spellStart"/>
      <w:r w:rsidRPr="001202C6">
        <w:rPr>
          <w:sz w:val="28"/>
          <w:szCs w:val="28"/>
        </w:rPr>
        <w:t>Cương</w:t>
      </w:r>
      <w:proofErr w:type="spellEnd"/>
      <w:r w:rsidRPr="001202C6">
        <w:rPr>
          <w:sz w:val="28"/>
          <w:szCs w:val="28"/>
        </w:rPr>
        <w:t xml:space="preserve"> </w:t>
      </w:r>
      <w:proofErr w:type="spellStart"/>
      <w:r w:rsidRPr="001202C6">
        <w:rPr>
          <w:sz w:val="28"/>
          <w:szCs w:val="28"/>
        </w:rPr>
        <w:t>lĩnh</w:t>
      </w:r>
      <w:proofErr w:type="spellEnd"/>
      <w:r w:rsidRPr="001202C6">
        <w:rPr>
          <w:sz w:val="28"/>
          <w:szCs w:val="28"/>
        </w:rPr>
        <w:t xml:space="preserve"> </w:t>
      </w:r>
      <w:proofErr w:type="spellStart"/>
      <w:r w:rsidRPr="001202C6">
        <w:rPr>
          <w:sz w:val="28"/>
          <w:szCs w:val="28"/>
        </w:rPr>
        <w:t>đầu</w:t>
      </w:r>
      <w:proofErr w:type="spellEnd"/>
      <w:r w:rsidRPr="001202C6">
        <w:rPr>
          <w:sz w:val="28"/>
          <w:szCs w:val="28"/>
        </w:rPr>
        <w:t xml:space="preserve"> </w:t>
      </w:r>
      <w:proofErr w:type="spellStart"/>
      <w:r w:rsidRPr="001202C6">
        <w:rPr>
          <w:sz w:val="28"/>
          <w:szCs w:val="28"/>
        </w:rPr>
        <w:t>tiên</w:t>
      </w:r>
      <w:proofErr w:type="spellEnd"/>
      <w:r w:rsidRPr="001202C6">
        <w:rPr>
          <w:sz w:val="28"/>
          <w:szCs w:val="28"/>
        </w:rPr>
        <w:t xml:space="preserve"> </w:t>
      </w:r>
      <w:proofErr w:type="spellStart"/>
      <w:r w:rsidRPr="001202C6">
        <w:rPr>
          <w:sz w:val="28"/>
          <w:szCs w:val="28"/>
        </w:rPr>
        <w:t>của</w:t>
      </w:r>
      <w:proofErr w:type="spellEnd"/>
      <w:r w:rsidRPr="001202C6">
        <w:rPr>
          <w:sz w:val="28"/>
          <w:szCs w:val="28"/>
        </w:rPr>
        <w:t xml:space="preserve"> </w:t>
      </w:r>
      <w:proofErr w:type="spellStart"/>
      <w:r w:rsidRPr="001202C6">
        <w:rPr>
          <w:sz w:val="28"/>
          <w:szCs w:val="28"/>
        </w:rPr>
        <w:t>Đảng</w:t>
      </w:r>
      <w:proofErr w:type="spellEnd"/>
      <w:r w:rsidRPr="001202C6">
        <w:rPr>
          <w:sz w:val="28"/>
          <w:szCs w:val="28"/>
        </w:rPr>
        <w:t xml:space="preserve"> - </w:t>
      </w:r>
      <w:proofErr w:type="spellStart"/>
      <w:r w:rsidRPr="001202C6">
        <w:rPr>
          <w:sz w:val="28"/>
          <w:szCs w:val="28"/>
        </w:rPr>
        <w:t>tầm</w:t>
      </w:r>
      <w:proofErr w:type="spellEnd"/>
      <w:r w:rsidRPr="001202C6">
        <w:rPr>
          <w:sz w:val="28"/>
          <w:szCs w:val="28"/>
        </w:rPr>
        <w:t xml:space="preserve"> </w:t>
      </w:r>
      <w:proofErr w:type="spellStart"/>
      <w:r w:rsidRPr="001202C6">
        <w:rPr>
          <w:sz w:val="28"/>
          <w:szCs w:val="28"/>
        </w:rPr>
        <w:t>nhìn</w:t>
      </w:r>
      <w:proofErr w:type="spellEnd"/>
      <w:r w:rsidRPr="001202C6">
        <w:rPr>
          <w:sz w:val="28"/>
          <w:szCs w:val="28"/>
        </w:rPr>
        <w:t xml:space="preserve"> </w:t>
      </w:r>
      <w:proofErr w:type="spellStart"/>
      <w:r w:rsidRPr="001202C6">
        <w:rPr>
          <w:sz w:val="28"/>
          <w:szCs w:val="28"/>
        </w:rPr>
        <w:t>xuyên</w:t>
      </w:r>
      <w:proofErr w:type="spellEnd"/>
      <w:r w:rsidRPr="001202C6">
        <w:rPr>
          <w:sz w:val="28"/>
          <w:szCs w:val="28"/>
        </w:rPr>
        <w:t xml:space="preserve"> </w:t>
      </w:r>
      <w:proofErr w:type="spellStart"/>
      <w:r w:rsidRPr="001202C6">
        <w:rPr>
          <w:sz w:val="28"/>
          <w:szCs w:val="28"/>
        </w:rPr>
        <w:t>thế</w:t>
      </w:r>
      <w:proofErr w:type="spellEnd"/>
      <w:r w:rsidRPr="001202C6">
        <w:rPr>
          <w:sz w:val="28"/>
          <w:szCs w:val="28"/>
        </w:rPr>
        <w:t xml:space="preserve"> </w:t>
      </w:r>
      <w:proofErr w:type="spellStart"/>
      <w:r w:rsidRPr="001202C6">
        <w:rPr>
          <w:sz w:val="28"/>
          <w:szCs w:val="28"/>
        </w:rPr>
        <w:t>kỷ</w:t>
      </w:r>
      <w:proofErr w:type="spellEnd"/>
      <w:r w:rsidRPr="001202C6">
        <w:rPr>
          <w:sz w:val="28"/>
          <w:szCs w:val="28"/>
        </w:rPr>
        <w:t xml:space="preserve">; </w:t>
      </w:r>
      <w:proofErr w:type="spellStart"/>
      <w:r w:rsidRPr="001202C6">
        <w:rPr>
          <w:sz w:val="28"/>
          <w:szCs w:val="28"/>
        </w:rPr>
        <w:t>giương</w:t>
      </w:r>
      <w:proofErr w:type="spellEnd"/>
      <w:r w:rsidRPr="001202C6">
        <w:rPr>
          <w:sz w:val="28"/>
          <w:szCs w:val="28"/>
        </w:rPr>
        <w:t xml:space="preserve"> </w:t>
      </w:r>
      <w:proofErr w:type="spellStart"/>
      <w:r w:rsidRPr="001202C6">
        <w:rPr>
          <w:sz w:val="28"/>
          <w:szCs w:val="28"/>
        </w:rPr>
        <w:t>cao</w:t>
      </w:r>
      <w:proofErr w:type="spellEnd"/>
      <w:r w:rsidRPr="001202C6">
        <w:rPr>
          <w:sz w:val="28"/>
          <w:szCs w:val="28"/>
        </w:rPr>
        <w:t xml:space="preserve"> </w:t>
      </w:r>
      <w:proofErr w:type="spellStart"/>
      <w:r w:rsidRPr="001202C6">
        <w:rPr>
          <w:sz w:val="28"/>
          <w:szCs w:val="28"/>
        </w:rPr>
        <w:t>ngọn</w:t>
      </w:r>
      <w:proofErr w:type="spellEnd"/>
      <w:r w:rsidRPr="001202C6">
        <w:rPr>
          <w:sz w:val="28"/>
          <w:szCs w:val="28"/>
        </w:rPr>
        <w:t xml:space="preserve"> </w:t>
      </w:r>
      <w:proofErr w:type="spellStart"/>
      <w:r w:rsidRPr="001202C6">
        <w:rPr>
          <w:sz w:val="28"/>
          <w:szCs w:val="28"/>
        </w:rPr>
        <w:t>cờ</w:t>
      </w:r>
      <w:proofErr w:type="spellEnd"/>
      <w:r w:rsidRPr="001202C6">
        <w:rPr>
          <w:sz w:val="28"/>
          <w:szCs w:val="28"/>
        </w:rPr>
        <w:t xml:space="preserve"> </w:t>
      </w:r>
      <w:proofErr w:type="spellStart"/>
      <w:r w:rsidRPr="001202C6">
        <w:rPr>
          <w:sz w:val="28"/>
          <w:szCs w:val="28"/>
        </w:rPr>
        <w:t>độc</w:t>
      </w:r>
      <w:proofErr w:type="spellEnd"/>
      <w:r w:rsidRPr="001202C6">
        <w:rPr>
          <w:sz w:val="28"/>
          <w:szCs w:val="28"/>
        </w:rPr>
        <w:t xml:space="preserve"> </w:t>
      </w:r>
      <w:proofErr w:type="spellStart"/>
      <w:r w:rsidRPr="001202C6">
        <w:rPr>
          <w:sz w:val="28"/>
          <w:szCs w:val="28"/>
        </w:rPr>
        <w:t>lập</w:t>
      </w:r>
      <w:proofErr w:type="spellEnd"/>
      <w:r w:rsidRPr="001202C6">
        <w:rPr>
          <w:sz w:val="28"/>
          <w:szCs w:val="28"/>
        </w:rPr>
        <w:t xml:space="preserve"> </w:t>
      </w:r>
      <w:proofErr w:type="spellStart"/>
      <w:r w:rsidRPr="001202C6">
        <w:rPr>
          <w:sz w:val="28"/>
          <w:szCs w:val="28"/>
        </w:rPr>
        <w:t>dân</w:t>
      </w:r>
      <w:proofErr w:type="spellEnd"/>
      <w:r w:rsidRPr="001202C6">
        <w:rPr>
          <w:sz w:val="28"/>
          <w:szCs w:val="28"/>
        </w:rPr>
        <w:t xml:space="preserve"> </w:t>
      </w:r>
      <w:proofErr w:type="spellStart"/>
      <w:r w:rsidRPr="001202C6">
        <w:rPr>
          <w:sz w:val="28"/>
          <w:szCs w:val="28"/>
        </w:rPr>
        <w:t>tộc</w:t>
      </w:r>
      <w:proofErr w:type="spellEnd"/>
      <w:r w:rsidRPr="001202C6">
        <w:rPr>
          <w:sz w:val="28"/>
          <w:szCs w:val="28"/>
        </w:rPr>
        <w:t xml:space="preserve"> </w:t>
      </w:r>
      <w:proofErr w:type="spellStart"/>
      <w:r w:rsidRPr="001202C6">
        <w:rPr>
          <w:sz w:val="28"/>
          <w:szCs w:val="28"/>
        </w:rPr>
        <w:t>gắn</w:t>
      </w:r>
      <w:proofErr w:type="spellEnd"/>
      <w:r w:rsidRPr="001202C6">
        <w:rPr>
          <w:sz w:val="28"/>
          <w:szCs w:val="28"/>
        </w:rPr>
        <w:t xml:space="preserve"> </w:t>
      </w:r>
      <w:proofErr w:type="spellStart"/>
      <w:r w:rsidRPr="001202C6">
        <w:rPr>
          <w:sz w:val="28"/>
          <w:szCs w:val="28"/>
        </w:rPr>
        <w:t>liền</w:t>
      </w:r>
      <w:proofErr w:type="spellEnd"/>
      <w:r w:rsidRPr="001202C6">
        <w:rPr>
          <w:sz w:val="28"/>
          <w:szCs w:val="28"/>
        </w:rPr>
        <w:t xml:space="preserve"> </w:t>
      </w:r>
      <w:proofErr w:type="spellStart"/>
      <w:r w:rsidRPr="001202C6">
        <w:rPr>
          <w:sz w:val="28"/>
          <w:szCs w:val="28"/>
        </w:rPr>
        <w:t>với</w:t>
      </w:r>
      <w:proofErr w:type="spellEnd"/>
      <w:r w:rsidRPr="001202C6">
        <w:rPr>
          <w:sz w:val="28"/>
          <w:szCs w:val="28"/>
        </w:rPr>
        <w:t xml:space="preserve"> </w:t>
      </w:r>
      <w:proofErr w:type="spellStart"/>
      <w:r w:rsidRPr="001202C6">
        <w:rPr>
          <w:sz w:val="28"/>
          <w:szCs w:val="28"/>
        </w:rPr>
        <w:t>chủ</w:t>
      </w:r>
      <w:proofErr w:type="spellEnd"/>
      <w:r w:rsidRPr="001202C6">
        <w:rPr>
          <w:sz w:val="28"/>
          <w:szCs w:val="28"/>
        </w:rPr>
        <w:t xml:space="preserve"> </w:t>
      </w:r>
      <w:proofErr w:type="spellStart"/>
      <w:r w:rsidRPr="001202C6">
        <w:rPr>
          <w:sz w:val="28"/>
          <w:szCs w:val="28"/>
        </w:rPr>
        <w:t>nghĩa</w:t>
      </w:r>
      <w:proofErr w:type="spellEnd"/>
      <w:r w:rsidRPr="001202C6">
        <w:rPr>
          <w:sz w:val="28"/>
          <w:szCs w:val="28"/>
        </w:rPr>
        <w:t xml:space="preserve"> </w:t>
      </w:r>
      <w:proofErr w:type="spellStart"/>
      <w:r w:rsidRPr="001202C6">
        <w:rPr>
          <w:sz w:val="28"/>
          <w:szCs w:val="28"/>
        </w:rPr>
        <w:t>xã</w:t>
      </w:r>
      <w:proofErr w:type="spellEnd"/>
      <w:r w:rsidRPr="001202C6">
        <w:rPr>
          <w:sz w:val="28"/>
          <w:szCs w:val="28"/>
        </w:rPr>
        <w:t xml:space="preserve"> </w:t>
      </w:r>
      <w:proofErr w:type="spellStart"/>
      <w:r w:rsidRPr="001202C6">
        <w:rPr>
          <w:sz w:val="28"/>
          <w:szCs w:val="28"/>
        </w:rPr>
        <w:t>hội</w:t>
      </w:r>
      <w:proofErr w:type="spellEnd"/>
      <w:r w:rsidRPr="001202C6">
        <w:rPr>
          <w:sz w:val="28"/>
          <w:szCs w:val="28"/>
        </w:rPr>
        <w:t xml:space="preserve">; </w:t>
      </w:r>
      <w:proofErr w:type="spellStart"/>
      <w:r w:rsidRPr="001202C6">
        <w:rPr>
          <w:sz w:val="28"/>
          <w:szCs w:val="28"/>
        </w:rPr>
        <w:t>kiên</w:t>
      </w:r>
      <w:proofErr w:type="spellEnd"/>
      <w:r w:rsidRPr="001202C6">
        <w:rPr>
          <w:sz w:val="28"/>
          <w:szCs w:val="28"/>
        </w:rPr>
        <w:t xml:space="preserve"> </w:t>
      </w:r>
      <w:proofErr w:type="spellStart"/>
      <w:r w:rsidRPr="001202C6">
        <w:rPr>
          <w:sz w:val="28"/>
          <w:szCs w:val="28"/>
        </w:rPr>
        <w:t>định</w:t>
      </w:r>
      <w:proofErr w:type="spellEnd"/>
      <w:r w:rsidRPr="001202C6">
        <w:rPr>
          <w:sz w:val="28"/>
          <w:szCs w:val="28"/>
        </w:rPr>
        <w:t xml:space="preserve">, </w:t>
      </w:r>
      <w:proofErr w:type="spellStart"/>
      <w:r w:rsidRPr="001202C6">
        <w:rPr>
          <w:sz w:val="28"/>
          <w:szCs w:val="28"/>
        </w:rPr>
        <w:t>vận</w:t>
      </w:r>
      <w:proofErr w:type="spellEnd"/>
      <w:r w:rsidRPr="001202C6">
        <w:rPr>
          <w:sz w:val="28"/>
          <w:szCs w:val="28"/>
        </w:rPr>
        <w:t xml:space="preserve"> </w:t>
      </w:r>
      <w:proofErr w:type="spellStart"/>
      <w:r w:rsidRPr="001202C6">
        <w:rPr>
          <w:sz w:val="28"/>
          <w:szCs w:val="28"/>
        </w:rPr>
        <w:t>dụng</w:t>
      </w:r>
      <w:proofErr w:type="spellEnd"/>
      <w:r w:rsidRPr="001202C6">
        <w:rPr>
          <w:sz w:val="28"/>
          <w:szCs w:val="28"/>
        </w:rPr>
        <w:t xml:space="preserve"> </w:t>
      </w:r>
      <w:proofErr w:type="spellStart"/>
      <w:r w:rsidRPr="001202C6">
        <w:rPr>
          <w:sz w:val="28"/>
          <w:szCs w:val="28"/>
        </w:rPr>
        <w:t>và</w:t>
      </w:r>
      <w:proofErr w:type="spellEnd"/>
      <w:r w:rsidRPr="001202C6">
        <w:rPr>
          <w:sz w:val="28"/>
          <w:szCs w:val="28"/>
        </w:rPr>
        <w:t xml:space="preserve"> </w:t>
      </w:r>
      <w:proofErr w:type="spellStart"/>
      <w:r w:rsidRPr="001202C6">
        <w:rPr>
          <w:sz w:val="28"/>
          <w:szCs w:val="28"/>
        </w:rPr>
        <w:t>phát</w:t>
      </w:r>
      <w:proofErr w:type="spellEnd"/>
      <w:r w:rsidRPr="001202C6">
        <w:rPr>
          <w:sz w:val="28"/>
          <w:szCs w:val="28"/>
        </w:rPr>
        <w:t xml:space="preserve"> </w:t>
      </w:r>
      <w:proofErr w:type="spellStart"/>
      <w:r w:rsidRPr="001202C6">
        <w:rPr>
          <w:sz w:val="28"/>
          <w:szCs w:val="28"/>
        </w:rPr>
        <w:t>triển</w:t>
      </w:r>
      <w:proofErr w:type="spellEnd"/>
      <w:r w:rsidRPr="001202C6">
        <w:rPr>
          <w:sz w:val="28"/>
          <w:szCs w:val="28"/>
        </w:rPr>
        <w:t xml:space="preserve"> </w:t>
      </w:r>
      <w:proofErr w:type="spellStart"/>
      <w:r w:rsidRPr="001202C6">
        <w:rPr>
          <w:sz w:val="28"/>
          <w:szCs w:val="28"/>
        </w:rPr>
        <w:t>sáng</w:t>
      </w:r>
      <w:proofErr w:type="spellEnd"/>
      <w:r w:rsidRPr="001202C6">
        <w:rPr>
          <w:sz w:val="28"/>
          <w:szCs w:val="28"/>
        </w:rPr>
        <w:t xml:space="preserve"> </w:t>
      </w:r>
      <w:proofErr w:type="spellStart"/>
      <w:r w:rsidRPr="001202C6">
        <w:rPr>
          <w:sz w:val="28"/>
          <w:szCs w:val="28"/>
        </w:rPr>
        <w:t>tạo</w:t>
      </w:r>
      <w:proofErr w:type="spellEnd"/>
      <w:r w:rsidRPr="001202C6">
        <w:rPr>
          <w:sz w:val="28"/>
          <w:szCs w:val="28"/>
        </w:rPr>
        <w:t xml:space="preserve"> </w:t>
      </w:r>
      <w:proofErr w:type="spellStart"/>
      <w:r w:rsidRPr="001202C6">
        <w:rPr>
          <w:sz w:val="28"/>
          <w:szCs w:val="28"/>
        </w:rPr>
        <w:t>nền</w:t>
      </w:r>
      <w:proofErr w:type="spellEnd"/>
      <w:r w:rsidRPr="001202C6">
        <w:rPr>
          <w:sz w:val="28"/>
          <w:szCs w:val="28"/>
        </w:rPr>
        <w:t xml:space="preserve"> </w:t>
      </w:r>
      <w:proofErr w:type="spellStart"/>
      <w:r w:rsidRPr="001202C6">
        <w:rPr>
          <w:sz w:val="28"/>
          <w:szCs w:val="28"/>
        </w:rPr>
        <w:t>tảng</w:t>
      </w:r>
      <w:proofErr w:type="spellEnd"/>
      <w:r w:rsidRPr="001202C6">
        <w:rPr>
          <w:sz w:val="28"/>
          <w:szCs w:val="28"/>
        </w:rPr>
        <w:t xml:space="preserve"> </w:t>
      </w:r>
      <w:proofErr w:type="spellStart"/>
      <w:r w:rsidRPr="001202C6">
        <w:rPr>
          <w:sz w:val="28"/>
          <w:szCs w:val="28"/>
        </w:rPr>
        <w:t>tư</w:t>
      </w:r>
      <w:proofErr w:type="spellEnd"/>
      <w:r w:rsidRPr="001202C6">
        <w:rPr>
          <w:sz w:val="28"/>
          <w:szCs w:val="28"/>
        </w:rPr>
        <w:t xml:space="preserve"> </w:t>
      </w:r>
      <w:proofErr w:type="spellStart"/>
      <w:r w:rsidRPr="001202C6">
        <w:rPr>
          <w:sz w:val="28"/>
          <w:szCs w:val="28"/>
        </w:rPr>
        <w:t>tưởng</w:t>
      </w:r>
      <w:proofErr w:type="spellEnd"/>
      <w:r w:rsidRPr="001202C6">
        <w:rPr>
          <w:sz w:val="28"/>
          <w:szCs w:val="28"/>
        </w:rPr>
        <w:t xml:space="preserve"> </w:t>
      </w:r>
      <w:proofErr w:type="spellStart"/>
      <w:r w:rsidRPr="001202C6">
        <w:rPr>
          <w:sz w:val="28"/>
          <w:szCs w:val="28"/>
        </w:rPr>
        <w:t>của</w:t>
      </w:r>
      <w:proofErr w:type="spellEnd"/>
      <w:r w:rsidRPr="001202C6">
        <w:rPr>
          <w:sz w:val="28"/>
          <w:szCs w:val="28"/>
        </w:rPr>
        <w:t xml:space="preserve"> Đảng; </w:t>
      </w:r>
      <w:proofErr w:type="spellStart"/>
      <w:r w:rsidRPr="001202C6">
        <w:rPr>
          <w:sz w:val="28"/>
          <w:szCs w:val="28"/>
        </w:rPr>
        <w:t>phát</w:t>
      </w:r>
      <w:proofErr w:type="spellEnd"/>
      <w:r w:rsidRPr="001202C6">
        <w:rPr>
          <w:sz w:val="28"/>
          <w:szCs w:val="28"/>
        </w:rPr>
        <w:t xml:space="preserve"> </w:t>
      </w:r>
      <w:proofErr w:type="spellStart"/>
      <w:r w:rsidRPr="001202C6">
        <w:rPr>
          <w:sz w:val="28"/>
          <w:szCs w:val="28"/>
        </w:rPr>
        <w:t>huy</w:t>
      </w:r>
      <w:proofErr w:type="spellEnd"/>
      <w:r w:rsidRPr="001202C6">
        <w:rPr>
          <w:sz w:val="28"/>
          <w:szCs w:val="28"/>
        </w:rPr>
        <w:t xml:space="preserve"> </w:t>
      </w:r>
      <w:proofErr w:type="spellStart"/>
      <w:r w:rsidRPr="001202C6">
        <w:rPr>
          <w:sz w:val="28"/>
          <w:szCs w:val="28"/>
        </w:rPr>
        <w:t>sức</w:t>
      </w:r>
      <w:proofErr w:type="spellEnd"/>
      <w:r w:rsidRPr="001202C6">
        <w:rPr>
          <w:sz w:val="28"/>
          <w:szCs w:val="28"/>
        </w:rPr>
        <w:t xml:space="preserve"> </w:t>
      </w:r>
      <w:proofErr w:type="spellStart"/>
      <w:r w:rsidRPr="001202C6">
        <w:rPr>
          <w:sz w:val="28"/>
          <w:szCs w:val="28"/>
        </w:rPr>
        <w:t>mạnh</w:t>
      </w:r>
      <w:proofErr w:type="spellEnd"/>
      <w:r w:rsidRPr="001202C6">
        <w:rPr>
          <w:sz w:val="28"/>
          <w:szCs w:val="28"/>
        </w:rPr>
        <w:t xml:space="preserve"> </w:t>
      </w:r>
      <w:proofErr w:type="spellStart"/>
      <w:r w:rsidRPr="001202C6">
        <w:rPr>
          <w:sz w:val="28"/>
          <w:szCs w:val="28"/>
        </w:rPr>
        <w:t>của</w:t>
      </w:r>
      <w:proofErr w:type="spellEnd"/>
      <w:r w:rsidRPr="001202C6">
        <w:rPr>
          <w:sz w:val="28"/>
          <w:szCs w:val="28"/>
        </w:rPr>
        <w:t xml:space="preserve"> </w:t>
      </w:r>
      <w:proofErr w:type="spellStart"/>
      <w:r w:rsidRPr="001202C6">
        <w:rPr>
          <w:sz w:val="28"/>
          <w:szCs w:val="28"/>
        </w:rPr>
        <w:t>Nhân</w:t>
      </w:r>
      <w:proofErr w:type="spellEnd"/>
      <w:r w:rsidRPr="001202C6">
        <w:rPr>
          <w:sz w:val="28"/>
          <w:szCs w:val="28"/>
        </w:rPr>
        <w:t xml:space="preserve"> </w:t>
      </w:r>
      <w:proofErr w:type="spellStart"/>
      <w:r w:rsidRPr="001202C6">
        <w:rPr>
          <w:sz w:val="28"/>
          <w:szCs w:val="28"/>
        </w:rPr>
        <w:t>dân</w:t>
      </w:r>
      <w:proofErr w:type="spellEnd"/>
      <w:r w:rsidRPr="001202C6">
        <w:rPr>
          <w:sz w:val="28"/>
          <w:szCs w:val="28"/>
        </w:rPr>
        <w:t xml:space="preserve"> </w:t>
      </w:r>
      <w:proofErr w:type="spellStart"/>
      <w:r w:rsidRPr="001202C6">
        <w:rPr>
          <w:sz w:val="28"/>
          <w:szCs w:val="28"/>
        </w:rPr>
        <w:t>và</w:t>
      </w:r>
      <w:proofErr w:type="spellEnd"/>
      <w:r w:rsidRPr="001202C6">
        <w:rPr>
          <w:sz w:val="28"/>
          <w:szCs w:val="28"/>
        </w:rPr>
        <w:t xml:space="preserve"> </w:t>
      </w:r>
      <w:proofErr w:type="spellStart"/>
      <w:r w:rsidRPr="001202C6">
        <w:rPr>
          <w:sz w:val="28"/>
          <w:szCs w:val="28"/>
        </w:rPr>
        <w:t>khối</w:t>
      </w:r>
      <w:proofErr w:type="spellEnd"/>
      <w:r w:rsidRPr="001202C6">
        <w:rPr>
          <w:sz w:val="28"/>
          <w:szCs w:val="28"/>
        </w:rPr>
        <w:t xml:space="preserve"> </w:t>
      </w:r>
      <w:proofErr w:type="spellStart"/>
      <w:r w:rsidRPr="001202C6">
        <w:rPr>
          <w:sz w:val="28"/>
          <w:szCs w:val="28"/>
        </w:rPr>
        <w:t>đại</w:t>
      </w:r>
      <w:proofErr w:type="spellEnd"/>
      <w:r w:rsidRPr="001202C6">
        <w:rPr>
          <w:sz w:val="28"/>
          <w:szCs w:val="28"/>
        </w:rPr>
        <w:t xml:space="preserve"> </w:t>
      </w:r>
      <w:proofErr w:type="spellStart"/>
      <w:r w:rsidRPr="001202C6">
        <w:rPr>
          <w:sz w:val="28"/>
          <w:szCs w:val="28"/>
        </w:rPr>
        <w:t>đoàn</w:t>
      </w:r>
      <w:proofErr w:type="spellEnd"/>
      <w:r w:rsidRPr="001202C6">
        <w:rPr>
          <w:sz w:val="28"/>
          <w:szCs w:val="28"/>
        </w:rPr>
        <w:t xml:space="preserve"> </w:t>
      </w:r>
      <w:proofErr w:type="spellStart"/>
      <w:r w:rsidRPr="001202C6">
        <w:rPr>
          <w:sz w:val="28"/>
          <w:szCs w:val="28"/>
        </w:rPr>
        <w:t>kết</w:t>
      </w:r>
      <w:proofErr w:type="spellEnd"/>
      <w:r w:rsidRPr="001202C6">
        <w:rPr>
          <w:sz w:val="28"/>
          <w:szCs w:val="28"/>
        </w:rPr>
        <w:t xml:space="preserve"> </w:t>
      </w:r>
      <w:proofErr w:type="spellStart"/>
      <w:r w:rsidRPr="001202C6">
        <w:rPr>
          <w:sz w:val="28"/>
          <w:szCs w:val="28"/>
        </w:rPr>
        <w:t>toàn</w:t>
      </w:r>
      <w:proofErr w:type="spellEnd"/>
      <w:r w:rsidRPr="001202C6">
        <w:rPr>
          <w:sz w:val="28"/>
          <w:szCs w:val="28"/>
        </w:rPr>
        <w:t xml:space="preserve"> </w:t>
      </w:r>
      <w:proofErr w:type="spellStart"/>
      <w:r w:rsidRPr="001202C6">
        <w:rPr>
          <w:sz w:val="28"/>
          <w:szCs w:val="28"/>
        </w:rPr>
        <w:t>dân</w:t>
      </w:r>
      <w:proofErr w:type="spellEnd"/>
      <w:r w:rsidRPr="001202C6">
        <w:rPr>
          <w:sz w:val="28"/>
          <w:szCs w:val="28"/>
        </w:rPr>
        <w:t xml:space="preserve"> </w:t>
      </w:r>
      <w:proofErr w:type="spellStart"/>
      <w:r w:rsidRPr="001202C6">
        <w:rPr>
          <w:sz w:val="28"/>
          <w:szCs w:val="28"/>
        </w:rPr>
        <w:t>tộc</w:t>
      </w:r>
      <w:proofErr w:type="spellEnd"/>
      <w:r w:rsidRPr="001202C6">
        <w:rPr>
          <w:sz w:val="28"/>
          <w:szCs w:val="28"/>
        </w:rPr>
        <w:t xml:space="preserve"> </w:t>
      </w:r>
      <w:proofErr w:type="spellStart"/>
      <w:r w:rsidRPr="001202C6">
        <w:rPr>
          <w:sz w:val="28"/>
          <w:szCs w:val="28"/>
        </w:rPr>
        <w:t>dưới</w:t>
      </w:r>
      <w:proofErr w:type="spellEnd"/>
      <w:r w:rsidRPr="001202C6">
        <w:rPr>
          <w:sz w:val="28"/>
          <w:szCs w:val="28"/>
        </w:rPr>
        <w:t xml:space="preserve"> </w:t>
      </w:r>
      <w:proofErr w:type="spellStart"/>
      <w:r w:rsidRPr="001202C6">
        <w:rPr>
          <w:sz w:val="28"/>
          <w:szCs w:val="28"/>
        </w:rPr>
        <w:t>sự</w:t>
      </w:r>
      <w:proofErr w:type="spellEnd"/>
      <w:r w:rsidRPr="001202C6">
        <w:rPr>
          <w:sz w:val="28"/>
          <w:szCs w:val="28"/>
        </w:rPr>
        <w:t xml:space="preserve"> </w:t>
      </w:r>
      <w:proofErr w:type="spellStart"/>
      <w:r w:rsidRPr="001202C6">
        <w:rPr>
          <w:sz w:val="28"/>
          <w:szCs w:val="28"/>
        </w:rPr>
        <w:t>lãnh</w:t>
      </w:r>
      <w:proofErr w:type="spellEnd"/>
      <w:r w:rsidRPr="001202C6">
        <w:rPr>
          <w:sz w:val="28"/>
          <w:szCs w:val="28"/>
        </w:rPr>
        <w:t xml:space="preserve"> </w:t>
      </w:r>
      <w:proofErr w:type="spellStart"/>
      <w:r w:rsidRPr="001202C6">
        <w:rPr>
          <w:sz w:val="28"/>
          <w:szCs w:val="28"/>
        </w:rPr>
        <w:t>đạo</w:t>
      </w:r>
      <w:proofErr w:type="spellEnd"/>
      <w:r w:rsidRPr="001202C6">
        <w:rPr>
          <w:sz w:val="28"/>
          <w:szCs w:val="28"/>
        </w:rPr>
        <w:t xml:space="preserve"> </w:t>
      </w:r>
      <w:proofErr w:type="spellStart"/>
      <w:r w:rsidRPr="001202C6">
        <w:rPr>
          <w:sz w:val="28"/>
          <w:szCs w:val="28"/>
        </w:rPr>
        <w:t>của</w:t>
      </w:r>
      <w:proofErr w:type="spellEnd"/>
      <w:r w:rsidRPr="001202C6">
        <w:rPr>
          <w:sz w:val="28"/>
          <w:szCs w:val="28"/>
        </w:rPr>
        <w:t xml:space="preserve"> Đảng; </w:t>
      </w:r>
      <w:proofErr w:type="spellStart"/>
      <w:r w:rsidRPr="001202C6">
        <w:rPr>
          <w:sz w:val="28"/>
          <w:szCs w:val="28"/>
        </w:rPr>
        <w:t>kết</w:t>
      </w:r>
      <w:proofErr w:type="spellEnd"/>
      <w:r w:rsidRPr="001202C6">
        <w:rPr>
          <w:sz w:val="28"/>
          <w:szCs w:val="28"/>
        </w:rPr>
        <w:t xml:space="preserve"> </w:t>
      </w:r>
      <w:proofErr w:type="spellStart"/>
      <w:r w:rsidRPr="001202C6">
        <w:rPr>
          <w:sz w:val="28"/>
          <w:szCs w:val="28"/>
        </w:rPr>
        <w:t>hợp</w:t>
      </w:r>
      <w:proofErr w:type="spellEnd"/>
      <w:r w:rsidRPr="001202C6">
        <w:rPr>
          <w:sz w:val="28"/>
          <w:szCs w:val="28"/>
        </w:rPr>
        <w:t xml:space="preserve"> </w:t>
      </w:r>
      <w:proofErr w:type="spellStart"/>
      <w:r w:rsidRPr="001202C6">
        <w:rPr>
          <w:sz w:val="28"/>
          <w:szCs w:val="28"/>
        </w:rPr>
        <w:t>sức</w:t>
      </w:r>
      <w:proofErr w:type="spellEnd"/>
      <w:r w:rsidRPr="001202C6">
        <w:rPr>
          <w:sz w:val="28"/>
          <w:szCs w:val="28"/>
        </w:rPr>
        <w:t xml:space="preserve"> </w:t>
      </w:r>
      <w:proofErr w:type="spellStart"/>
      <w:r w:rsidRPr="001202C6">
        <w:rPr>
          <w:sz w:val="28"/>
          <w:szCs w:val="28"/>
        </w:rPr>
        <w:t>mạnh</w:t>
      </w:r>
      <w:proofErr w:type="spellEnd"/>
      <w:r w:rsidRPr="001202C6">
        <w:rPr>
          <w:sz w:val="28"/>
          <w:szCs w:val="28"/>
        </w:rPr>
        <w:t xml:space="preserve"> </w:t>
      </w:r>
      <w:proofErr w:type="spellStart"/>
      <w:r w:rsidRPr="001202C6">
        <w:rPr>
          <w:sz w:val="28"/>
          <w:szCs w:val="28"/>
        </w:rPr>
        <w:t>dân</w:t>
      </w:r>
      <w:proofErr w:type="spellEnd"/>
      <w:r w:rsidRPr="001202C6">
        <w:rPr>
          <w:sz w:val="28"/>
          <w:szCs w:val="28"/>
        </w:rPr>
        <w:t xml:space="preserve"> </w:t>
      </w:r>
      <w:proofErr w:type="spellStart"/>
      <w:r w:rsidRPr="001202C6">
        <w:rPr>
          <w:sz w:val="28"/>
          <w:szCs w:val="28"/>
        </w:rPr>
        <w:t>tộc</w:t>
      </w:r>
      <w:proofErr w:type="spellEnd"/>
      <w:r w:rsidRPr="001202C6">
        <w:rPr>
          <w:sz w:val="28"/>
          <w:szCs w:val="28"/>
        </w:rPr>
        <w:t xml:space="preserve"> </w:t>
      </w:r>
      <w:proofErr w:type="spellStart"/>
      <w:r w:rsidRPr="001202C6">
        <w:rPr>
          <w:sz w:val="28"/>
          <w:szCs w:val="28"/>
        </w:rPr>
        <w:t>với</w:t>
      </w:r>
      <w:proofErr w:type="spellEnd"/>
      <w:r w:rsidRPr="001202C6">
        <w:rPr>
          <w:sz w:val="28"/>
          <w:szCs w:val="28"/>
        </w:rPr>
        <w:t xml:space="preserve"> </w:t>
      </w:r>
      <w:proofErr w:type="spellStart"/>
      <w:r w:rsidRPr="001202C6">
        <w:rPr>
          <w:sz w:val="28"/>
          <w:szCs w:val="28"/>
        </w:rPr>
        <w:t>sức</w:t>
      </w:r>
      <w:proofErr w:type="spellEnd"/>
      <w:r w:rsidRPr="001202C6">
        <w:rPr>
          <w:sz w:val="28"/>
          <w:szCs w:val="28"/>
        </w:rPr>
        <w:t xml:space="preserve"> </w:t>
      </w:r>
      <w:proofErr w:type="spellStart"/>
      <w:r w:rsidRPr="001202C6">
        <w:rPr>
          <w:sz w:val="28"/>
          <w:szCs w:val="28"/>
        </w:rPr>
        <w:t>mạnh</w:t>
      </w:r>
      <w:proofErr w:type="spellEnd"/>
      <w:r w:rsidRPr="001202C6">
        <w:rPr>
          <w:sz w:val="28"/>
          <w:szCs w:val="28"/>
        </w:rPr>
        <w:t xml:space="preserve"> </w:t>
      </w:r>
      <w:proofErr w:type="spellStart"/>
      <w:r w:rsidRPr="001202C6">
        <w:rPr>
          <w:sz w:val="28"/>
          <w:szCs w:val="28"/>
        </w:rPr>
        <w:t>thời</w:t>
      </w:r>
      <w:proofErr w:type="spellEnd"/>
      <w:r w:rsidRPr="001202C6">
        <w:rPr>
          <w:sz w:val="28"/>
          <w:szCs w:val="28"/>
        </w:rPr>
        <w:t xml:space="preserve"> </w:t>
      </w:r>
      <w:proofErr w:type="spellStart"/>
      <w:r w:rsidRPr="001202C6">
        <w:rPr>
          <w:sz w:val="28"/>
          <w:szCs w:val="28"/>
        </w:rPr>
        <w:t>đại</w:t>
      </w:r>
      <w:proofErr w:type="spellEnd"/>
      <w:r w:rsidRPr="001202C6">
        <w:rPr>
          <w:sz w:val="28"/>
          <w:szCs w:val="28"/>
        </w:rPr>
        <w:t xml:space="preserve">; </w:t>
      </w:r>
      <w:proofErr w:type="spellStart"/>
      <w:r w:rsidRPr="001202C6">
        <w:rPr>
          <w:sz w:val="28"/>
          <w:szCs w:val="28"/>
        </w:rPr>
        <w:t>những</w:t>
      </w:r>
      <w:proofErr w:type="spellEnd"/>
      <w:r w:rsidRPr="001202C6">
        <w:rPr>
          <w:sz w:val="28"/>
          <w:szCs w:val="28"/>
        </w:rPr>
        <w:t xml:space="preserve"> </w:t>
      </w:r>
      <w:proofErr w:type="spellStart"/>
      <w:r w:rsidRPr="001202C6">
        <w:rPr>
          <w:sz w:val="28"/>
          <w:szCs w:val="28"/>
        </w:rPr>
        <w:t>mối</w:t>
      </w:r>
      <w:proofErr w:type="spellEnd"/>
      <w:r w:rsidRPr="001202C6">
        <w:rPr>
          <w:sz w:val="28"/>
          <w:szCs w:val="28"/>
        </w:rPr>
        <w:t xml:space="preserve"> </w:t>
      </w:r>
      <w:proofErr w:type="spellStart"/>
      <w:r w:rsidRPr="001202C6">
        <w:rPr>
          <w:sz w:val="28"/>
          <w:szCs w:val="28"/>
        </w:rPr>
        <w:t>quan</w:t>
      </w:r>
      <w:proofErr w:type="spellEnd"/>
      <w:r w:rsidRPr="001202C6">
        <w:rPr>
          <w:sz w:val="28"/>
          <w:szCs w:val="28"/>
        </w:rPr>
        <w:t xml:space="preserve"> </w:t>
      </w:r>
      <w:proofErr w:type="spellStart"/>
      <w:r w:rsidRPr="001202C6">
        <w:rPr>
          <w:sz w:val="28"/>
          <w:szCs w:val="28"/>
        </w:rPr>
        <w:t>hệ</w:t>
      </w:r>
      <w:proofErr w:type="spellEnd"/>
      <w:r w:rsidRPr="001202C6">
        <w:rPr>
          <w:sz w:val="28"/>
          <w:szCs w:val="28"/>
        </w:rPr>
        <w:t xml:space="preserve"> </w:t>
      </w:r>
      <w:proofErr w:type="spellStart"/>
      <w:r w:rsidRPr="001202C6">
        <w:rPr>
          <w:sz w:val="28"/>
          <w:szCs w:val="28"/>
        </w:rPr>
        <w:t>lớn</w:t>
      </w:r>
      <w:proofErr w:type="spellEnd"/>
      <w:r w:rsidRPr="001202C6">
        <w:rPr>
          <w:sz w:val="28"/>
          <w:szCs w:val="28"/>
        </w:rPr>
        <w:t xml:space="preserve"> </w:t>
      </w:r>
      <w:proofErr w:type="spellStart"/>
      <w:r w:rsidRPr="001202C6">
        <w:rPr>
          <w:sz w:val="28"/>
          <w:szCs w:val="28"/>
        </w:rPr>
        <w:t>và</w:t>
      </w:r>
      <w:proofErr w:type="spellEnd"/>
      <w:r w:rsidRPr="001202C6">
        <w:rPr>
          <w:sz w:val="28"/>
          <w:szCs w:val="28"/>
        </w:rPr>
        <w:t xml:space="preserve"> </w:t>
      </w:r>
      <w:proofErr w:type="spellStart"/>
      <w:r w:rsidRPr="001202C6">
        <w:rPr>
          <w:sz w:val="28"/>
          <w:szCs w:val="28"/>
        </w:rPr>
        <w:t>những</w:t>
      </w:r>
      <w:proofErr w:type="spellEnd"/>
      <w:r w:rsidRPr="001202C6">
        <w:rPr>
          <w:sz w:val="28"/>
          <w:szCs w:val="28"/>
        </w:rPr>
        <w:t xml:space="preserve"> </w:t>
      </w:r>
      <w:proofErr w:type="spellStart"/>
      <w:r w:rsidRPr="001202C6">
        <w:rPr>
          <w:sz w:val="28"/>
          <w:szCs w:val="28"/>
        </w:rPr>
        <w:t>bài</w:t>
      </w:r>
      <w:proofErr w:type="spellEnd"/>
      <w:r w:rsidRPr="001202C6">
        <w:rPr>
          <w:sz w:val="28"/>
          <w:szCs w:val="28"/>
        </w:rPr>
        <w:t xml:space="preserve"> </w:t>
      </w:r>
      <w:proofErr w:type="spellStart"/>
      <w:r w:rsidRPr="001202C6">
        <w:rPr>
          <w:sz w:val="28"/>
          <w:szCs w:val="28"/>
        </w:rPr>
        <w:t>học</w:t>
      </w:r>
      <w:proofErr w:type="spellEnd"/>
      <w:r w:rsidRPr="001202C6">
        <w:rPr>
          <w:sz w:val="28"/>
          <w:szCs w:val="28"/>
        </w:rPr>
        <w:t xml:space="preserve"> </w:t>
      </w:r>
      <w:proofErr w:type="spellStart"/>
      <w:r w:rsidRPr="001202C6">
        <w:rPr>
          <w:sz w:val="28"/>
          <w:szCs w:val="28"/>
        </w:rPr>
        <w:t>mang</w:t>
      </w:r>
      <w:proofErr w:type="spellEnd"/>
      <w:r w:rsidRPr="001202C6">
        <w:rPr>
          <w:sz w:val="28"/>
          <w:szCs w:val="28"/>
        </w:rPr>
        <w:t xml:space="preserve"> </w:t>
      </w:r>
      <w:proofErr w:type="spellStart"/>
      <w:r w:rsidRPr="001202C6">
        <w:rPr>
          <w:sz w:val="28"/>
          <w:szCs w:val="28"/>
        </w:rPr>
        <w:t>tính</w:t>
      </w:r>
      <w:proofErr w:type="spellEnd"/>
      <w:r w:rsidRPr="001202C6">
        <w:rPr>
          <w:sz w:val="28"/>
          <w:szCs w:val="28"/>
        </w:rPr>
        <w:t xml:space="preserve"> </w:t>
      </w:r>
      <w:proofErr w:type="spellStart"/>
      <w:r w:rsidRPr="001202C6">
        <w:rPr>
          <w:sz w:val="28"/>
          <w:szCs w:val="28"/>
        </w:rPr>
        <w:t>quy</w:t>
      </w:r>
      <w:proofErr w:type="spellEnd"/>
      <w:r w:rsidRPr="001202C6">
        <w:rPr>
          <w:sz w:val="28"/>
          <w:szCs w:val="28"/>
        </w:rPr>
        <w:t xml:space="preserve"> </w:t>
      </w:r>
      <w:proofErr w:type="spellStart"/>
      <w:r w:rsidRPr="001202C6">
        <w:rPr>
          <w:sz w:val="28"/>
          <w:szCs w:val="28"/>
        </w:rPr>
        <w:t>luật</w:t>
      </w:r>
      <w:proofErr w:type="spellEnd"/>
      <w:r w:rsidRPr="001202C6">
        <w:rPr>
          <w:sz w:val="28"/>
          <w:szCs w:val="28"/>
        </w:rPr>
        <w:t xml:space="preserve"> </w:t>
      </w:r>
      <w:proofErr w:type="spellStart"/>
      <w:r w:rsidRPr="001202C6">
        <w:rPr>
          <w:sz w:val="28"/>
          <w:szCs w:val="28"/>
        </w:rPr>
        <w:t>của</w:t>
      </w:r>
      <w:proofErr w:type="spellEnd"/>
      <w:r w:rsidRPr="001202C6">
        <w:rPr>
          <w:sz w:val="28"/>
          <w:szCs w:val="28"/>
        </w:rPr>
        <w:t xml:space="preserve"> </w:t>
      </w:r>
      <w:proofErr w:type="spellStart"/>
      <w:r w:rsidRPr="001202C6">
        <w:rPr>
          <w:sz w:val="28"/>
          <w:szCs w:val="28"/>
        </w:rPr>
        <w:t>cách</w:t>
      </w:r>
      <w:proofErr w:type="spellEnd"/>
      <w:r w:rsidRPr="001202C6">
        <w:rPr>
          <w:sz w:val="28"/>
          <w:szCs w:val="28"/>
        </w:rPr>
        <w:t xml:space="preserve"> </w:t>
      </w:r>
      <w:proofErr w:type="spellStart"/>
      <w:r w:rsidRPr="001202C6">
        <w:rPr>
          <w:sz w:val="28"/>
          <w:szCs w:val="28"/>
        </w:rPr>
        <w:t>mạng</w:t>
      </w:r>
      <w:proofErr w:type="spellEnd"/>
      <w:r w:rsidRPr="001202C6">
        <w:rPr>
          <w:sz w:val="28"/>
          <w:szCs w:val="28"/>
        </w:rPr>
        <w:t xml:space="preserve"> Việt Nam.</w:t>
      </w:r>
    </w:p>
    <w:p w14:paraId="27FE1503" w14:textId="77777777" w:rsidR="006D167B" w:rsidRPr="001202C6" w:rsidRDefault="006D167B" w:rsidP="001202C6">
      <w:pPr>
        <w:pStyle w:val="NormalWeb"/>
        <w:shd w:val="clear" w:color="auto" w:fill="FFFFFF"/>
        <w:spacing w:before="120" w:beforeAutospacing="0" w:after="120" w:afterAutospacing="0" w:line="360" w:lineRule="exact"/>
        <w:ind w:firstLine="567"/>
        <w:jc w:val="both"/>
        <w:rPr>
          <w:sz w:val="28"/>
          <w:szCs w:val="28"/>
        </w:rPr>
      </w:pPr>
      <w:r w:rsidRPr="001202C6">
        <w:rPr>
          <w:sz w:val="28"/>
          <w:szCs w:val="28"/>
        </w:rPr>
        <w:t xml:space="preserve">Các </w:t>
      </w:r>
      <w:proofErr w:type="spellStart"/>
      <w:r w:rsidRPr="001202C6">
        <w:rPr>
          <w:sz w:val="28"/>
          <w:szCs w:val="28"/>
        </w:rPr>
        <w:t>báo</w:t>
      </w:r>
      <w:proofErr w:type="spellEnd"/>
      <w:r w:rsidRPr="001202C6">
        <w:rPr>
          <w:sz w:val="28"/>
          <w:szCs w:val="28"/>
        </w:rPr>
        <w:t xml:space="preserve"> </w:t>
      </w:r>
      <w:proofErr w:type="spellStart"/>
      <w:r w:rsidRPr="001202C6">
        <w:rPr>
          <w:sz w:val="28"/>
          <w:szCs w:val="28"/>
        </w:rPr>
        <w:t>cáo</w:t>
      </w:r>
      <w:proofErr w:type="spellEnd"/>
      <w:r w:rsidRPr="001202C6">
        <w:rPr>
          <w:sz w:val="28"/>
          <w:szCs w:val="28"/>
        </w:rPr>
        <w:t xml:space="preserve"> </w:t>
      </w:r>
      <w:proofErr w:type="spellStart"/>
      <w:r w:rsidRPr="001202C6">
        <w:rPr>
          <w:sz w:val="28"/>
          <w:szCs w:val="28"/>
        </w:rPr>
        <w:t>tổng</w:t>
      </w:r>
      <w:proofErr w:type="spellEnd"/>
      <w:r w:rsidRPr="001202C6">
        <w:rPr>
          <w:sz w:val="28"/>
          <w:szCs w:val="28"/>
        </w:rPr>
        <w:t xml:space="preserve"> </w:t>
      </w:r>
      <w:proofErr w:type="spellStart"/>
      <w:r w:rsidRPr="001202C6">
        <w:rPr>
          <w:sz w:val="28"/>
          <w:szCs w:val="28"/>
        </w:rPr>
        <w:t>kết</w:t>
      </w:r>
      <w:proofErr w:type="spellEnd"/>
      <w:r w:rsidRPr="001202C6">
        <w:rPr>
          <w:sz w:val="28"/>
          <w:szCs w:val="28"/>
        </w:rPr>
        <w:t xml:space="preserve"> </w:t>
      </w:r>
      <w:proofErr w:type="spellStart"/>
      <w:r w:rsidRPr="001202C6">
        <w:rPr>
          <w:sz w:val="28"/>
          <w:szCs w:val="28"/>
        </w:rPr>
        <w:t>phải</w:t>
      </w:r>
      <w:proofErr w:type="spellEnd"/>
      <w:r w:rsidRPr="001202C6">
        <w:rPr>
          <w:sz w:val="28"/>
          <w:szCs w:val="28"/>
        </w:rPr>
        <w:t xml:space="preserve"> </w:t>
      </w:r>
      <w:proofErr w:type="spellStart"/>
      <w:r w:rsidRPr="001202C6">
        <w:rPr>
          <w:sz w:val="28"/>
          <w:szCs w:val="28"/>
        </w:rPr>
        <w:t>thể</w:t>
      </w:r>
      <w:proofErr w:type="spellEnd"/>
      <w:r w:rsidRPr="001202C6">
        <w:rPr>
          <w:sz w:val="28"/>
          <w:szCs w:val="28"/>
        </w:rPr>
        <w:t xml:space="preserve"> </w:t>
      </w:r>
      <w:proofErr w:type="spellStart"/>
      <w:r w:rsidRPr="001202C6">
        <w:rPr>
          <w:sz w:val="28"/>
          <w:szCs w:val="28"/>
        </w:rPr>
        <w:t>hiện</w:t>
      </w:r>
      <w:proofErr w:type="spellEnd"/>
      <w:r w:rsidRPr="001202C6">
        <w:rPr>
          <w:sz w:val="28"/>
          <w:szCs w:val="28"/>
        </w:rPr>
        <w:t xml:space="preserve"> </w:t>
      </w:r>
      <w:proofErr w:type="spellStart"/>
      <w:r w:rsidRPr="001202C6">
        <w:rPr>
          <w:sz w:val="28"/>
          <w:szCs w:val="28"/>
        </w:rPr>
        <w:t>được</w:t>
      </w:r>
      <w:proofErr w:type="spellEnd"/>
      <w:r w:rsidRPr="001202C6">
        <w:rPr>
          <w:sz w:val="28"/>
          <w:szCs w:val="28"/>
        </w:rPr>
        <w:t xml:space="preserve"> </w:t>
      </w:r>
      <w:proofErr w:type="spellStart"/>
      <w:r w:rsidRPr="001202C6">
        <w:rPr>
          <w:sz w:val="28"/>
          <w:szCs w:val="28"/>
        </w:rPr>
        <w:t>những</w:t>
      </w:r>
      <w:proofErr w:type="spellEnd"/>
      <w:r w:rsidRPr="001202C6">
        <w:rPr>
          <w:sz w:val="28"/>
          <w:szCs w:val="28"/>
        </w:rPr>
        <w:t xml:space="preserve"> </w:t>
      </w:r>
      <w:proofErr w:type="spellStart"/>
      <w:r w:rsidRPr="001202C6">
        <w:rPr>
          <w:sz w:val="28"/>
          <w:szCs w:val="28"/>
        </w:rPr>
        <w:t>thông</w:t>
      </w:r>
      <w:proofErr w:type="spellEnd"/>
      <w:r w:rsidRPr="001202C6">
        <w:rPr>
          <w:sz w:val="28"/>
          <w:szCs w:val="28"/>
        </w:rPr>
        <w:t xml:space="preserve"> </w:t>
      </w:r>
      <w:proofErr w:type="spellStart"/>
      <w:r w:rsidRPr="001202C6">
        <w:rPr>
          <w:sz w:val="28"/>
          <w:szCs w:val="28"/>
        </w:rPr>
        <w:t>điệp</w:t>
      </w:r>
      <w:proofErr w:type="spellEnd"/>
      <w:r w:rsidRPr="001202C6">
        <w:rPr>
          <w:sz w:val="28"/>
          <w:szCs w:val="28"/>
        </w:rPr>
        <w:t xml:space="preserve"> </w:t>
      </w:r>
      <w:proofErr w:type="spellStart"/>
      <w:r w:rsidRPr="001202C6">
        <w:rPr>
          <w:sz w:val="28"/>
          <w:szCs w:val="28"/>
        </w:rPr>
        <w:t>cốt</w:t>
      </w:r>
      <w:proofErr w:type="spellEnd"/>
      <w:r w:rsidRPr="001202C6">
        <w:rPr>
          <w:sz w:val="28"/>
          <w:szCs w:val="28"/>
        </w:rPr>
        <w:t xml:space="preserve"> </w:t>
      </w:r>
      <w:proofErr w:type="spellStart"/>
      <w:r w:rsidRPr="001202C6">
        <w:rPr>
          <w:sz w:val="28"/>
          <w:szCs w:val="28"/>
        </w:rPr>
        <w:t>lõi</w:t>
      </w:r>
      <w:proofErr w:type="spellEnd"/>
      <w:r w:rsidRPr="001202C6">
        <w:rPr>
          <w:sz w:val="28"/>
          <w:szCs w:val="28"/>
        </w:rPr>
        <w:t xml:space="preserve">, </w:t>
      </w:r>
      <w:proofErr w:type="spellStart"/>
      <w:r w:rsidRPr="001202C6">
        <w:rPr>
          <w:sz w:val="28"/>
          <w:szCs w:val="28"/>
        </w:rPr>
        <w:t>xuyên</w:t>
      </w:r>
      <w:proofErr w:type="spellEnd"/>
      <w:r w:rsidRPr="001202C6">
        <w:rPr>
          <w:sz w:val="28"/>
          <w:szCs w:val="28"/>
        </w:rPr>
        <w:t xml:space="preserve"> </w:t>
      </w:r>
      <w:proofErr w:type="spellStart"/>
      <w:r w:rsidRPr="001202C6">
        <w:rPr>
          <w:sz w:val="28"/>
          <w:szCs w:val="28"/>
        </w:rPr>
        <w:t>suốt</w:t>
      </w:r>
      <w:proofErr w:type="spellEnd"/>
      <w:r w:rsidRPr="001202C6">
        <w:rPr>
          <w:sz w:val="28"/>
          <w:szCs w:val="28"/>
        </w:rPr>
        <w:t xml:space="preserve">, </w:t>
      </w:r>
      <w:proofErr w:type="spellStart"/>
      <w:r w:rsidRPr="001202C6">
        <w:rPr>
          <w:sz w:val="28"/>
          <w:szCs w:val="28"/>
        </w:rPr>
        <w:t>mang</w:t>
      </w:r>
      <w:proofErr w:type="spellEnd"/>
      <w:r w:rsidRPr="001202C6">
        <w:rPr>
          <w:sz w:val="28"/>
          <w:szCs w:val="28"/>
        </w:rPr>
        <w:t xml:space="preserve"> </w:t>
      </w:r>
      <w:proofErr w:type="spellStart"/>
      <w:r w:rsidRPr="001202C6">
        <w:rPr>
          <w:sz w:val="28"/>
          <w:szCs w:val="28"/>
        </w:rPr>
        <w:t>tầm</w:t>
      </w:r>
      <w:proofErr w:type="spellEnd"/>
      <w:r w:rsidRPr="001202C6">
        <w:rPr>
          <w:sz w:val="28"/>
          <w:szCs w:val="28"/>
        </w:rPr>
        <w:t xml:space="preserve"> </w:t>
      </w:r>
      <w:proofErr w:type="spellStart"/>
      <w:r w:rsidRPr="001202C6">
        <w:rPr>
          <w:sz w:val="28"/>
          <w:szCs w:val="28"/>
        </w:rPr>
        <w:t>nhìn</w:t>
      </w:r>
      <w:proofErr w:type="spellEnd"/>
      <w:r w:rsidRPr="001202C6">
        <w:rPr>
          <w:sz w:val="28"/>
          <w:szCs w:val="28"/>
        </w:rPr>
        <w:t xml:space="preserve"> </w:t>
      </w:r>
      <w:proofErr w:type="spellStart"/>
      <w:r w:rsidRPr="001202C6">
        <w:rPr>
          <w:sz w:val="28"/>
          <w:szCs w:val="28"/>
        </w:rPr>
        <w:t>chiến</w:t>
      </w:r>
      <w:proofErr w:type="spellEnd"/>
      <w:r w:rsidRPr="001202C6">
        <w:rPr>
          <w:sz w:val="28"/>
          <w:szCs w:val="28"/>
        </w:rPr>
        <w:t xml:space="preserve"> </w:t>
      </w:r>
      <w:proofErr w:type="spellStart"/>
      <w:r w:rsidRPr="001202C6">
        <w:rPr>
          <w:sz w:val="28"/>
          <w:szCs w:val="28"/>
        </w:rPr>
        <w:t>lược</w:t>
      </w:r>
      <w:proofErr w:type="spellEnd"/>
      <w:r w:rsidRPr="001202C6">
        <w:rPr>
          <w:sz w:val="28"/>
          <w:szCs w:val="28"/>
        </w:rPr>
        <w:t xml:space="preserve"> </w:t>
      </w:r>
      <w:proofErr w:type="spellStart"/>
      <w:r w:rsidRPr="001202C6">
        <w:rPr>
          <w:sz w:val="28"/>
          <w:szCs w:val="28"/>
        </w:rPr>
        <w:t>vượt</w:t>
      </w:r>
      <w:proofErr w:type="spellEnd"/>
      <w:r w:rsidRPr="001202C6">
        <w:rPr>
          <w:sz w:val="28"/>
          <w:szCs w:val="28"/>
        </w:rPr>
        <w:t xml:space="preserve"> </w:t>
      </w:r>
      <w:proofErr w:type="spellStart"/>
      <w:r w:rsidRPr="001202C6">
        <w:rPr>
          <w:sz w:val="28"/>
          <w:szCs w:val="28"/>
        </w:rPr>
        <w:t>thời</w:t>
      </w:r>
      <w:proofErr w:type="spellEnd"/>
      <w:r w:rsidRPr="001202C6">
        <w:rPr>
          <w:sz w:val="28"/>
          <w:szCs w:val="28"/>
        </w:rPr>
        <w:t xml:space="preserve"> </w:t>
      </w:r>
      <w:proofErr w:type="spellStart"/>
      <w:r w:rsidRPr="001202C6">
        <w:rPr>
          <w:sz w:val="28"/>
          <w:szCs w:val="28"/>
        </w:rPr>
        <w:t>đại</w:t>
      </w:r>
      <w:proofErr w:type="spellEnd"/>
      <w:r w:rsidRPr="001202C6">
        <w:rPr>
          <w:sz w:val="28"/>
          <w:szCs w:val="28"/>
        </w:rPr>
        <w:t xml:space="preserve"> </w:t>
      </w:r>
      <w:proofErr w:type="spellStart"/>
      <w:r w:rsidRPr="001202C6">
        <w:rPr>
          <w:sz w:val="28"/>
          <w:szCs w:val="28"/>
        </w:rPr>
        <w:t>của</w:t>
      </w:r>
      <w:proofErr w:type="spellEnd"/>
      <w:r w:rsidRPr="001202C6">
        <w:rPr>
          <w:sz w:val="28"/>
          <w:szCs w:val="28"/>
        </w:rPr>
        <w:t xml:space="preserve"> Đảng; </w:t>
      </w:r>
      <w:proofErr w:type="spellStart"/>
      <w:r w:rsidRPr="001202C6">
        <w:rPr>
          <w:sz w:val="28"/>
          <w:szCs w:val="28"/>
        </w:rPr>
        <w:t>nâng</w:t>
      </w:r>
      <w:proofErr w:type="spellEnd"/>
      <w:r w:rsidRPr="001202C6">
        <w:rPr>
          <w:sz w:val="28"/>
          <w:szCs w:val="28"/>
        </w:rPr>
        <w:t xml:space="preserve"> </w:t>
      </w:r>
      <w:proofErr w:type="spellStart"/>
      <w:r w:rsidRPr="001202C6">
        <w:rPr>
          <w:sz w:val="28"/>
          <w:szCs w:val="28"/>
        </w:rPr>
        <w:t>tầm</w:t>
      </w:r>
      <w:proofErr w:type="spellEnd"/>
      <w:r w:rsidRPr="001202C6">
        <w:rPr>
          <w:sz w:val="28"/>
          <w:szCs w:val="28"/>
        </w:rPr>
        <w:t xml:space="preserve"> </w:t>
      </w:r>
      <w:proofErr w:type="spellStart"/>
      <w:r w:rsidRPr="001202C6">
        <w:rPr>
          <w:sz w:val="28"/>
          <w:szCs w:val="28"/>
        </w:rPr>
        <w:t>trở</w:t>
      </w:r>
      <w:proofErr w:type="spellEnd"/>
      <w:r w:rsidRPr="001202C6">
        <w:rPr>
          <w:sz w:val="28"/>
          <w:szCs w:val="28"/>
        </w:rPr>
        <w:t xml:space="preserve"> </w:t>
      </w:r>
      <w:proofErr w:type="spellStart"/>
      <w:r w:rsidRPr="001202C6">
        <w:rPr>
          <w:sz w:val="28"/>
          <w:szCs w:val="28"/>
        </w:rPr>
        <w:t>thành</w:t>
      </w:r>
      <w:proofErr w:type="spellEnd"/>
      <w:r w:rsidRPr="001202C6">
        <w:rPr>
          <w:sz w:val="28"/>
          <w:szCs w:val="28"/>
        </w:rPr>
        <w:t xml:space="preserve"> </w:t>
      </w:r>
      <w:proofErr w:type="spellStart"/>
      <w:r w:rsidRPr="001202C6">
        <w:rPr>
          <w:sz w:val="28"/>
          <w:szCs w:val="28"/>
        </w:rPr>
        <w:t>một</w:t>
      </w:r>
      <w:proofErr w:type="spellEnd"/>
      <w:r w:rsidRPr="001202C6">
        <w:rPr>
          <w:sz w:val="28"/>
          <w:szCs w:val="28"/>
        </w:rPr>
        <w:t xml:space="preserve"> </w:t>
      </w:r>
      <w:proofErr w:type="spellStart"/>
      <w:r w:rsidRPr="001202C6">
        <w:rPr>
          <w:sz w:val="28"/>
          <w:szCs w:val="28"/>
        </w:rPr>
        <w:t>bản</w:t>
      </w:r>
      <w:proofErr w:type="spellEnd"/>
      <w:r w:rsidRPr="001202C6">
        <w:rPr>
          <w:sz w:val="28"/>
          <w:szCs w:val="28"/>
        </w:rPr>
        <w:t xml:space="preserve"> </w:t>
      </w:r>
      <w:proofErr w:type="spellStart"/>
      <w:r w:rsidRPr="001202C6">
        <w:rPr>
          <w:sz w:val="28"/>
          <w:szCs w:val="28"/>
        </w:rPr>
        <w:t>tuyên</w:t>
      </w:r>
      <w:proofErr w:type="spellEnd"/>
      <w:r w:rsidRPr="001202C6">
        <w:rPr>
          <w:sz w:val="28"/>
          <w:szCs w:val="28"/>
        </w:rPr>
        <w:t xml:space="preserve"> </w:t>
      </w:r>
      <w:proofErr w:type="spellStart"/>
      <w:r w:rsidRPr="001202C6">
        <w:rPr>
          <w:sz w:val="28"/>
          <w:szCs w:val="28"/>
        </w:rPr>
        <w:t>ngôn</w:t>
      </w:r>
      <w:proofErr w:type="spellEnd"/>
      <w:r w:rsidRPr="001202C6">
        <w:rPr>
          <w:sz w:val="28"/>
          <w:szCs w:val="28"/>
        </w:rPr>
        <w:t xml:space="preserve"> </w:t>
      </w:r>
      <w:proofErr w:type="spellStart"/>
      <w:r w:rsidRPr="001202C6">
        <w:rPr>
          <w:sz w:val="28"/>
          <w:szCs w:val="28"/>
        </w:rPr>
        <w:t>phát</w:t>
      </w:r>
      <w:proofErr w:type="spellEnd"/>
      <w:r w:rsidRPr="001202C6">
        <w:rPr>
          <w:sz w:val="28"/>
          <w:szCs w:val="28"/>
        </w:rPr>
        <w:t xml:space="preserve"> </w:t>
      </w:r>
      <w:proofErr w:type="spellStart"/>
      <w:r w:rsidRPr="001202C6">
        <w:rPr>
          <w:sz w:val="28"/>
          <w:szCs w:val="28"/>
        </w:rPr>
        <w:t>triển</w:t>
      </w:r>
      <w:proofErr w:type="spellEnd"/>
      <w:r w:rsidRPr="001202C6">
        <w:rPr>
          <w:sz w:val="28"/>
          <w:szCs w:val="28"/>
        </w:rPr>
        <w:t xml:space="preserve"> </w:t>
      </w:r>
      <w:proofErr w:type="spellStart"/>
      <w:r w:rsidRPr="001202C6">
        <w:rPr>
          <w:sz w:val="28"/>
          <w:szCs w:val="28"/>
        </w:rPr>
        <w:t>của</w:t>
      </w:r>
      <w:proofErr w:type="spellEnd"/>
      <w:r w:rsidRPr="001202C6">
        <w:rPr>
          <w:sz w:val="28"/>
          <w:szCs w:val="28"/>
        </w:rPr>
        <w:t xml:space="preserve"> </w:t>
      </w:r>
      <w:proofErr w:type="spellStart"/>
      <w:r w:rsidRPr="001202C6">
        <w:rPr>
          <w:sz w:val="28"/>
          <w:szCs w:val="28"/>
        </w:rPr>
        <w:t>Đảng</w:t>
      </w:r>
      <w:proofErr w:type="spellEnd"/>
      <w:r w:rsidRPr="001202C6">
        <w:rPr>
          <w:sz w:val="28"/>
          <w:szCs w:val="28"/>
        </w:rPr>
        <w:t xml:space="preserve"> ta </w:t>
      </w:r>
      <w:proofErr w:type="spellStart"/>
      <w:r w:rsidRPr="001202C6">
        <w:rPr>
          <w:sz w:val="28"/>
          <w:szCs w:val="28"/>
        </w:rPr>
        <w:t>trong</w:t>
      </w:r>
      <w:proofErr w:type="spellEnd"/>
      <w:r w:rsidRPr="001202C6">
        <w:rPr>
          <w:sz w:val="28"/>
          <w:szCs w:val="28"/>
        </w:rPr>
        <w:t xml:space="preserve"> </w:t>
      </w:r>
      <w:proofErr w:type="spellStart"/>
      <w:r w:rsidRPr="001202C6">
        <w:rPr>
          <w:sz w:val="28"/>
          <w:szCs w:val="28"/>
        </w:rPr>
        <w:t>kỷ</w:t>
      </w:r>
      <w:proofErr w:type="spellEnd"/>
      <w:r w:rsidRPr="001202C6">
        <w:rPr>
          <w:sz w:val="28"/>
          <w:szCs w:val="28"/>
        </w:rPr>
        <w:t xml:space="preserve"> </w:t>
      </w:r>
      <w:proofErr w:type="spellStart"/>
      <w:r w:rsidRPr="001202C6">
        <w:rPr>
          <w:sz w:val="28"/>
          <w:szCs w:val="28"/>
        </w:rPr>
        <w:t>nguyên</w:t>
      </w:r>
      <w:proofErr w:type="spellEnd"/>
      <w:r w:rsidRPr="001202C6">
        <w:rPr>
          <w:sz w:val="28"/>
          <w:szCs w:val="28"/>
        </w:rPr>
        <w:t xml:space="preserve"> </w:t>
      </w:r>
      <w:proofErr w:type="spellStart"/>
      <w:r w:rsidRPr="001202C6">
        <w:rPr>
          <w:sz w:val="28"/>
          <w:szCs w:val="28"/>
        </w:rPr>
        <w:t>mới</w:t>
      </w:r>
      <w:proofErr w:type="spellEnd"/>
      <w:r w:rsidRPr="001202C6">
        <w:rPr>
          <w:sz w:val="28"/>
          <w:szCs w:val="28"/>
        </w:rPr>
        <w:t xml:space="preserve">, </w:t>
      </w:r>
      <w:proofErr w:type="spellStart"/>
      <w:r w:rsidRPr="001202C6">
        <w:rPr>
          <w:sz w:val="28"/>
          <w:szCs w:val="28"/>
        </w:rPr>
        <w:t>bảo</w:t>
      </w:r>
      <w:proofErr w:type="spellEnd"/>
      <w:r w:rsidRPr="001202C6">
        <w:rPr>
          <w:sz w:val="28"/>
          <w:szCs w:val="28"/>
        </w:rPr>
        <w:t xml:space="preserve"> </w:t>
      </w:r>
      <w:proofErr w:type="spellStart"/>
      <w:r w:rsidRPr="001202C6">
        <w:rPr>
          <w:sz w:val="28"/>
          <w:szCs w:val="28"/>
        </w:rPr>
        <w:t>đảm</w:t>
      </w:r>
      <w:proofErr w:type="spellEnd"/>
      <w:r w:rsidRPr="001202C6">
        <w:rPr>
          <w:sz w:val="28"/>
          <w:szCs w:val="28"/>
        </w:rPr>
        <w:t xml:space="preserve"> </w:t>
      </w:r>
      <w:proofErr w:type="spellStart"/>
      <w:r w:rsidRPr="001202C6">
        <w:rPr>
          <w:sz w:val="28"/>
          <w:szCs w:val="28"/>
        </w:rPr>
        <w:t>nội</w:t>
      </w:r>
      <w:proofErr w:type="spellEnd"/>
      <w:r w:rsidRPr="001202C6">
        <w:rPr>
          <w:sz w:val="28"/>
          <w:szCs w:val="28"/>
        </w:rPr>
        <w:t xml:space="preserve"> dung </w:t>
      </w:r>
      <w:proofErr w:type="spellStart"/>
      <w:r w:rsidRPr="001202C6">
        <w:rPr>
          <w:sz w:val="28"/>
          <w:szCs w:val="28"/>
        </w:rPr>
        <w:t>có</w:t>
      </w:r>
      <w:proofErr w:type="spellEnd"/>
      <w:r w:rsidRPr="001202C6">
        <w:rPr>
          <w:sz w:val="28"/>
          <w:szCs w:val="28"/>
        </w:rPr>
        <w:t xml:space="preserve"> </w:t>
      </w:r>
      <w:proofErr w:type="spellStart"/>
      <w:r w:rsidRPr="001202C6">
        <w:rPr>
          <w:sz w:val="28"/>
          <w:szCs w:val="28"/>
        </w:rPr>
        <w:t>chiều</w:t>
      </w:r>
      <w:proofErr w:type="spellEnd"/>
      <w:r w:rsidRPr="001202C6">
        <w:rPr>
          <w:sz w:val="28"/>
          <w:szCs w:val="28"/>
        </w:rPr>
        <w:t xml:space="preserve"> </w:t>
      </w:r>
      <w:proofErr w:type="spellStart"/>
      <w:r w:rsidRPr="001202C6">
        <w:rPr>
          <w:sz w:val="28"/>
          <w:szCs w:val="28"/>
        </w:rPr>
        <w:t>sâu</w:t>
      </w:r>
      <w:proofErr w:type="spellEnd"/>
      <w:r w:rsidRPr="001202C6">
        <w:rPr>
          <w:sz w:val="28"/>
          <w:szCs w:val="28"/>
        </w:rPr>
        <w:t xml:space="preserve"> </w:t>
      </w:r>
      <w:proofErr w:type="spellStart"/>
      <w:r w:rsidRPr="001202C6">
        <w:rPr>
          <w:sz w:val="28"/>
          <w:szCs w:val="28"/>
        </w:rPr>
        <w:t>tư</w:t>
      </w:r>
      <w:proofErr w:type="spellEnd"/>
      <w:r w:rsidRPr="001202C6">
        <w:rPr>
          <w:sz w:val="28"/>
          <w:szCs w:val="28"/>
        </w:rPr>
        <w:t xml:space="preserve"> </w:t>
      </w:r>
      <w:proofErr w:type="spellStart"/>
      <w:r w:rsidRPr="001202C6">
        <w:rPr>
          <w:sz w:val="28"/>
          <w:szCs w:val="28"/>
        </w:rPr>
        <w:t>tưởng</w:t>
      </w:r>
      <w:proofErr w:type="spellEnd"/>
      <w:r w:rsidRPr="001202C6">
        <w:rPr>
          <w:sz w:val="28"/>
          <w:szCs w:val="28"/>
        </w:rPr>
        <w:t xml:space="preserve">; </w:t>
      </w:r>
      <w:proofErr w:type="spellStart"/>
      <w:r w:rsidRPr="001202C6">
        <w:rPr>
          <w:sz w:val="28"/>
          <w:szCs w:val="28"/>
        </w:rPr>
        <w:t>kết</w:t>
      </w:r>
      <w:proofErr w:type="spellEnd"/>
      <w:r w:rsidRPr="001202C6">
        <w:rPr>
          <w:sz w:val="28"/>
          <w:szCs w:val="28"/>
        </w:rPr>
        <w:t xml:space="preserve"> </w:t>
      </w:r>
      <w:proofErr w:type="spellStart"/>
      <w:r w:rsidRPr="001202C6">
        <w:rPr>
          <w:sz w:val="28"/>
          <w:szCs w:val="28"/>
        </w:rPr>
        <w:t>luận</w:t>
      </w:r>
      <w:proofErr w:type="spellEnd"/>
      <w:r w:rsidRPr="001202C6">
        <w:rPr>
          <w:sz w:val="28"/>
          <w:szCs w:val="28"/>
        </w:rPr>
        <w:t xml:space="preserve"> </w:t>
      </w:r>
      <w:proofErr w:type="spellStart"/>
      <w:r w:rsidRPr="001202C6">
        <w:rPr>
          <w:sz w:val="28"/>
          <w:szCs w:val="28"/>
        </w:rPr>
        <w:t>có</w:t>
      </w:r>
      <w:proofErr w:type="spellEnd"/>
      <w:r w:rsidRPr="001202C6">
        <w:rPr>
          <w:sz w:val="28"/>
          <w:szCs w:val="28"/>
        </w:rPr>
        <w:t xml:space="preserve"> </w:t>
      </w:r>
      <w:proofErr w:type="spellStart"/>
      <w:r w:rsidRPr="001202C6">
        <w:rPr>
          <w:sz w:val="28"/>
          <w:szCs w:val="28"/>
        </w:rPr>
        <w:t>giá</w:t>
      </w:r>
      <w:proofErr w:type="spellEnd"/>
      <w:r w:rsidRPr="001202C6">
        <w:rPr>
          <w:sz w:val="28"/>
          <w:szCs w:val="28"/>
        </w:rPr>
        <w:t xml:space="preserve"> </w:t>
      </w:r>
      <w:proofErr w:type="spellStart"/>
      <w:r w:rsidRPr="001202C6">
        <w:rPr>
          <w:sz w:val="28"/>
          <w:szCs w:val="28"/>
        </w:rPr>
        <w:t>trị</w:t>
      </w:r>
      <w:proofErr w:type="spellEnd"/>
      <w:r w:rsidRPr="001202C6">
        <w:rPr>
          <w:sz w:val="28"/>
          <w:szCs w:val="28"/>
        </w:rPr>
        <w:t xml:space="preserve"> </w:t>
      </w:r>
      <w:proofErr w:type="spellStart"/>
      <w:r w:rsidRPr="001202C6">
        <w:rPr>
          <w:sz w:val="28"/>
          <w:szCs w:val="28"/>
        </w:rPr>
        <w:t>định</w:t>
      </w:r>
      <w:proofErr w:type="spellEnd"/>
      <w:r w:rsidRPr="001202C6">
        <w:rPr>
          <w:sz w:val="28"/>
          <w:szCs w:val="28"/>
        </w:rPr>
        <w:t xml:space="preserve"> </w:t>
      </w:r>
      <w:proofErr w:type="spellStart"/>
      <w:r w:rsidRPr="001202C6">
        <w:rPr>
          <w:sz w:val="28"/>
          <w:szCs w:val="28"/>
        </w:rPr>
        <w:t>hướng</w:t>
      </w:r>
      <w:proofErr w:type="spellEnd"/>
      <w:r w:rsidRPr="001202C6">
        <w:rPr>
          <w:sz w:val="28"/>
          <w:szCs w:val="28"/>
        </w:rPr>
        <w:t xml:space="preserve">, </w:t>
      </w:r>
      <w:proofErr w:type="spellStart"/>
      <w:r w:rsidRPr="001202C6">
        <w:rPr>
          <w:sz w:val="28"/>
          <w:szCs w:val="28"/>
        </w:rPr>
        <w:t>khai</w:t>
      </w:r>
      <w:proofErr w:type="spellEnd"/>
      <w:r w:rsidRPr="001202C6">
        <w:rPr>
          <w:sz w:val="28"/>
          <w:szCs w:val="28"/>
        </w:rPr>
        <w:t xml:space="preserve"> </w:t>
      </w:r>
      <w:proofErr w:type="spellStart"/>
      <w:r w:rsidRPr="001202C6">
        <w:rPr>
          <w:sz w:val="28"/>
          <w:szCs w:val="28"/>
        </w:rPr>
        <w:t>mở</w:t>
      </w:r>
      <w:proofErr w:type="spellEnd"/>
      <w:r w:rsidRPr="001202C6">
        <w:rPr>
          <w:sz w:val="28"/>
          <w:szCs w:val="28"/>
        </w:rPr>
        <w:t xml:space="preserve"> </w:t>
      </w:r>
      <w:proofErr w:type="spellStart"/>
      <w:r w:rsidRPr="001202C6">
        <w:rPr>
          <w:sz w:val="28"/>
          <w:szCs w:val="28"/>
        </w:rPr>
        <w:t>và</w:t>
      </w:r>
      <w:proofErr w:type="spellEnd"/>
      <w:r w:rsidRPr="001202C6">
        <w:rPr>
          <w:sz w:val="28"/>
          <w:szCs w:val="28"/>
        </w:rPr>
        <w:t xml:space="preserve"> </w:t>
      </w:r>
      <w:proofErr w:type="spellStart"/>
      <w:r w:rsidRPr="001202C6">
        <w:rPr>
          <w:sz w:val="28"/>
          <w:szCs w:val="28"/>
        </w:rPr>
        <w:t>thúc</w:t>
      </w:r>
      <w:proofErr w:type="spellEnd"/>
      <w:r w:rsidRPr="001202C6">
        <w:rPr>
          <w:sz w:val="28"/>
          <w:szCs w:val="28"/>
        </w:rPr>
        <w:t xml:space="preserve"> </w:t>
      </w:r>
      <w:proofErr w:type="spellStart"/>
      <w:r w:rsidRPr="001202C6">
        <w:rPr>
          <w:sz w:val="28"/>
          <w:szCs w:val="28"/>
        </w:rPr>
        <w:t>đẩy</w:t>
      </w:r>
      <w:proofErr w:type="spellEnd"/>
      <w:r w:rsidRPr="001202C6">
        <w:rPr>
          <w:sz w:val="28"/>
          <w:szCs w:val="28"/>
        </w:rPr>
        <w:t xml:space="preserve"> </w:t>
      </w:r>
      <w:proofErr w:type="spellStart"/>
      <w:r w:rsidRPr="001202C6">
        <w:rPr>
          <w:sz w:val="28"/>
          <w:szCs w:val="28"/>
        </w:rPr>
        <w:t>hành</w:t>
      </w:r>
      <w:proofErr w:type="spellEnd"/>
      <w:r w:rsidRPr="001202C6">
        <w:rPr>
          <w:sz w:val="28"/>
          <w:szCs w:val="28"/>
        </w:rPr>
        <w:t xml:space="preserve"> </w:t>
      </w:r>
      <w:proofErr w:type="spellStart"/>
      <w:r w:rsidRPr="001202C6">
        <w:rPr>
          <w:sz w:val="28"/>
          <w:szCs w:val="28"/>
        </w:rPr>
        <w:t>động</w:t>
      </w:r>
      <w:proofErr w:type="spellEnd"/>
      <w:r w:rsidRPr="001202C6">
        <w:rPr>
          <w:sz w:val="28"/>
          <w:szCs w:val="28"/>
        </w:rPr>
        <w:t>.</w:t>
      </w:r>
    </w:p>
    <w:p w14:paraId="5978D354" w14:textId="77777777" w:rsidR="006D167B" w:rsidRPr="001202C6" w:rsidRDefault="006D167B" w:rsidP="001202C6">
      <w:pPr>
        <w:pStyle w:val="NormalWeb"/>
        <w:shd w:val="clear" w:color="auto" w:fill="FFFFFF"/>
        <w:spacing w:before="120" w:beforeAutospacing="0" w:after="120" w:afterAutospacing="0" w:line="360" w:lineRule="exact"/>
        <w:ind w:firstLine="567"/>
        <w:jc w:val="both"/>
        <w:rPr>
          <w:sz w:val="28"/>
          <w:szCs w:val="28"/>
        </w:rPr>
      </w:pPr>
      <w:r w:rsidRPr="001202C6">
        <w:rPr>
          <w:sz w:val="28"/>
          <w:szCs w:val="28"/>
        </w:rPr>
        <w:t xml:space="preserve">4. </w:t>
      </w:r>
      <w:proofErr w:type="spellStart"/>
      <w:r w:rsidRPr="001202C6">
        <w:rPr>
          <w:sz w:val="28"/>
          <w:szCs w:val="28"/>
        </w:rPr>
        <w:t>Về</w:t>
      </w:r>
      <w:proofErr w:type="spellEnd"/>
      <w:r w:rsidRPr="001202C6">
        <w:rPr>
          <w:sz w:val="28"/>
          <w:szCs w:val="28"/>
        </w:rPr>
        <w:t xml:space="preserve"> </w:t>
      </w:r>
      <w:proofErr w:type="spellStart"/>
      <w:r w:rsidRPr="001202C6">
        <w:rPr>
          <w:sz w:val="28"/>
          <w:szCs w:val="28"/>
        </w:rPr>
        <w:t>phương</w:t>
      </w:r>
      <w:proofErr w:type="spellEnd"/>
      <w:r w:rsidRPr="001202C6">
        <w:rPr>
          <w:sz w:val="28"/>
          <w:szCs w:val="28"/>
        </w:rPr>
        <w:t xml:space="preserve"> </w:t>
      </w:r>
      <w:proofErr w:type="spellStart"/>
      <w:r w:rsidRPr="001202C6">
        <w:rPr>
          <w:sz w:val="28"/>
          <w:szCs w:val="28"/>
        </w:rPr>
        <w:t>pháp</w:t>
      </w:r>
      <w:proofErr w:type="spellEnd"/>
      <w:r w:rsidRPr="001202C6">
        <w:rPr>
          <w:sz w:val="28"/>
          <w:szCs w:val="28"/>
        </w:rPr>
        <w:t xml:space="preserve"> </w:t>
      </w:r>
      <w:proofErr w:type="spellStart"/>
      <w:r w:rsidRPr="001202C6">
        <w:rPr>
          <w:sz w:val="28"/>
          <w:szCs w:val="28"/>
        </w:rPr>
        <w:t>tổng</w:t>
      </w:r>
      <w:proofErr w:type="spellEnd"/>
      <w:r w:rsidRPr="001202C6">
        <w:rPr>
          <w:sz w:val="28"/>
          <w:szCs w:val="28"/>
        </w:rPr>
        <w:t xml:space="preserve"> </w:t>
      </w:r>
      <w:proofErr w:type="spellStart"/>
      <w:r w:rsidRPr="001202C6">
        <w:rPr>
          <w:sz w:val="28"/>
          <w:szCs w:val="28"/>
        </w:rPr>
        <w:t>kết</w:t>
      </w:r>
      <w:proofErr w:type="spellEnd"/>
      <w:r w:rsidRPr="001202C6">
        <w:rPr>
          <w:sz w:val="28"/>
          <w:szCs w:val="28"/>
        </w:rPr>
        <w:t>: (</w:t>
      </w:r>
      <w:proofErr w:type="spellStart"/>
      <w:r w:rsidRPr="001202C6">
        <w:rPr>
          <w:sz w:val="28"/>
          <w:szCs w:val="28"/>
        </w:rPr>
        <w:t>i</w:t>
      </w:r>
      <w:proofErr w:type="spellEnd"/>
      <w:r w:rsidRPr="001202C6">
        <w:rPr>
          <w:sz w:val="28"/>
          <w:szCs w:val="28"/>
        </w:rPr>
        <w:t xml:space="preserve">) </w:t>
      </w:r>
      <w:proofErr w:type="spellStart"/>
      <w:r w:rsidRPr="001202C6">
        <w:rPr>
          <w:sz w:val="28"/>
          <w:szCs w:val="28"/>
        </w:rPr>
        <w:t>Cần</w:t>
      </w:r>
      <w:proofErr w:type="spellEnd"/>
      <w:r w:rsidRPr="001202C6">
        <w:rPr>
          <w:sz w:val="28"/>
          <w:szCs w:val="28"/>
        </w:rPr>
        <w:t xml:space="preserve"> </w:t>
      </w:r>
      <w:proofErr w:type="spellStart"/>
      <w:r w:rsidRPr="001202C6">
        <w:rPr>
          <w:sz w:val="28"/>
          <w:szCs w:val="28"/>
        </w:rPr>
        <w:t>kết</w:t>
      </w:r>
      <w:proofErr w:type="spellEnd"/>
      <w:r w:rsidRPr="001202C6">
        <w:rPr>
          <w:sz w:val="28"/>
          <w:szCs w:val="28"/>
        </w:rPr>
        <w:t xml:space="preserve"> </w:t>
      </w:r>
      <w:proofErr w:type="spellStart"/>
      <w:r w:rsidRPr="001202C6">
        <w:rPr>
          <w:sz w:val="28"/>
          <w:szCs w:val="28"/>
        </w:rPr>
        <w:t>hợp</w:t>
      </w:r>
      <w:proofErr w:type="spellEnd"/>
      <w:r w:rsidRPr="001202C6">
        <w:rPr>
          <w:sz w:val="28"/>
          <w:szCs w:val="28"/>
        </w:rPr>
        <w:t xml:space="preserve"> </w:t>
      </w:r>
      <w:proofErr w:type="spellStart"/>
      <w:r w:rsidRPr="001202C6">
        <w:rPr>
          <w:sz w:val="28"/>
          <w:szCs w:val="28"/>
        </w:rPr>
        <w:t>nhuần</w:t>
      </w:r>
      <w:proofErr w:type="spellEnd"/>
      <w:r w:rsidRPr="001202C6">
        <w:rPr>
          <w:sz w:val="28"/>
          <w:szCs w:val="28"/>
        </w:rPr>
        <w:t xml:space="preserve"> </w:t>
      </w:r>
      <w:proofErr w:type="spellStart"/>
      <w:r w:rsidRPr="001202C6">
        <w:rPr>
          <w:sz w:val="28"/>
          <w:szCs w:val="28"/>
        </w:rPr>
        <w:t>nhuyễn</w:t>
      </w:r>
      <w:proofErr w:type="spellEnd"/>
      <w:r w:rsidRPr="001202C6">
        <w:rPr>
          <w:sz w:val="28"/>
          <w:szCs w:val="28"/>
        </w:rPr>
        <w:t xml:space="preserve"> </w:t>
      </w:r>
      <w:proofErr w:type="spellStart"/>
      <w:r w:rsidRPr="001202C6">
        <w:rPr>
          <w:sz w:val="28"/>
          <w:szCs w:val="28"/>
        </w:rPr>
        <w:t>giữa</w:t>
      </w:r>
      <w:proofErr w:type="spellEnd"/>
      <w:r w:rsidRPr="001202C6">
        <w:rPr>
          <w:sz w:val="28"/>
          <w:szCs w:val="28"/>
        </w:rPr>
        <w:t xml:space="preserve"> </w:t>
      </w:r>
      <w:proofErr w:type="spellStart"/>
      <w:r w:rsidRPr="001202C6">
        <w:rPr>
          <w:sz w:val="28"/>
          <w:szCs w:val="28"/>
        </w:rPr>
        <w:t>lý</w:t>
      </w:r>
      <w:proofErr w:type="spellEnd"/>
      <w:r w:rsidRPr="001202C6">
        <w:rPr>
          <w:sz w:val="28"/>
          <w:szCs w:val="28"/>
        </w:rPr>
        <w:t xml:space="preserve"> </w:t>
      </w:r>
      <w:proofErr w:type="spellStart"/>
      <w:r w:rsidRPr="001202C6">
        <w:rPr>
          <w:sz w:val="28"/>
          <w:szCs w:val="28"/>
        </w:rPr>
        <w:t>luận</w:t>
      </w:r>
      <w:proofErr w:type="spellEnd"/>
      <w:r w:rsidRPr="001202C6">
        <w:rPr>
          <w:sz w:val="28"/>
          <w:szCs w:val="28"/>
        </w:rPr>
        <w:t xml:space="preserve"> </w:t>
      </w:r>
      <w:proofErr w:type="spellStart"/>
      <w:r w:rsidRPr="001202C6">
        <w:rPr>
          <w:sz w:val="28"/>
          <w:szCs w:val="28"/>
        </w:rPr>
        <w:t>và</w:t>
      </w:r>
      <w:proofErr w:type="spellEnd"/>
      <w:r w:rsidRPr="001202C6">
        <w:rPr>
          <w:sz w:val="28"/>
          <w:szCs w:val="28"/>
        </w:rPr>
        <w:t xml:space="preserve"> </w:t>
      </w:r>
      <w:proofErr w:type="spellStart"/>
      <w:r w:rsidRPr="001202C6">
        <w:rPr>
          <w:sz w:val="28"/>
          <w:szCs w:val="28"/>
        </w:rPr>
        <w:t>thực</w:t>
      </w:r>
      <w:proofErr w:type="spellEnd"/>
      <w:r w:rsidRPr="001202C6">
        <w:rPr>
          <w:sz w:val="28"/>
          <w:szCs w:val="28"/>
        </w:rPr>
        <w:t xml:space="preserve"> </w:t>
      </w:r>
      <w:proofErr w:type="spellStart"/>
      <w:r w:rsidRPr="001202C6">
        <w:rPr>
          <w:sz w:val="28"/>
          <w:szCs w:val="28"/>
        </w:rPr>
        <w:t>tiễn</w:t>
      </w:r>
      <w:proofErr w:type="spellEnd"/>
      <w:r w:rsidRPr="001202C6">
        <w:rPr>
          <w:sz w:val="28"/>
          <w:szCs w:val="28"/>
        </w:rPr>
        <w:t xml:space="preserve">; </w:t>
      </w:r>
      <w:proofErr w:type="spellStart"/>
      <w:r w:rsidRPr="001202C6">
        <w:rPr>
          <w:sz w:val="28"/>
          <w:szCs w:val="28"/>
        </w:rPr>
        <w:t>không</w:t>
      </w:r>
      <w:proofErr w:type="spellEnd"/>
      <w:r w:rsidRPr="001202C6">
        <w:rPr>
          <w:sz w:val="28"/>
          <w:szCs w:val="28"/>
        </w:rPr>
        <w:t xml:space="preserve"> xa </w:t>
      </w:r>
      <w:proofErr w:type="spellStart"/>
      <w:r w:rsidRPr="001202C6">
        <w:rPr>
          <w:sz w:val="28"/>
          <w:szCs w:val="28"/>
        </w:rPr>
        <w:t>rời</w:t>
      </w:r>
      <w:proofErr w:type="spellEnd"/>
      <w:r w:rsidRPr="001202C6">
        <w:rPr>
          <w:sz w:val="28"/>
          <w:szCs w:val="28"/>
        </w:rPr>
        <w:t xml:space="preserve"> </w:t>
      </w:r>
      <w:proofErr w:type="spellStart"/>
      <w:r w:rsidRPr="001202C6">
        <w:rPr>
          <w:sz w:val="28"/>
          <w:szCs w:val="28"/>
        </w:rPr>
        <w:t>đời</w:t>
      </w:r>
      <w:proofErr w:type="spellEnd"/>
      <w:r w:rsidRPr="001202C6">
        <w:rPr>
          <w:sz w:val="28"/>
          <w:szCs w:val="28"/>
        </w:rPr>
        <w:t xml:space="preserve"> </w:t>
      </w:r>
      <w:proofErr w:type="spellStart"/>
      <w:r w:rsidRPr="001202C6">
        <w:rPr>
          <w:sz w:val="28"/>
          <w:szCs w:val="28"/>
        </w:rPr>
        <w:t>sống</w:t>
      </w:r>
      <w:proofErr w:type="spellEnd"/>
      <w:r w:rsidRPr="001202C6">
        <w:rPr>
          <w:sz w:val="28"/>
          <w:szCs w:val="28"/>
        </w:rPr>
        <w:t xml:space="preserve"> </w:t>
      </w:r>
      <w:proofErr w:type="spellStart"/>
      <w:r w:rsidRPr="001202C6">
        <w:rPr>
          <w:sz w:val="28"/>
          <w:szCs w:val="28"/>
        </w:rPr>
        <w:t>thực</w:t>
      </w:r>
      <w:proofErr w:type="spellEnd"/>
      <w:r w:rsidRPr="001202C6">
        <w:rPr>
          <w:sz w:val="28"/>
          <w:szCs w:val="28"/>
        </w:rPr>
        <w:t xml:space="preserve"> </w:t>
      </w:r>
      <w:proofErr w:type="spellStart"/>
      <w:r w:rsidRPr="001202C6">
        <w:rPr>
          <w:sz w:val="28"/>
          <w:szCs w:val="28"/>
        </w:rPr>
        <w:t>tiễn</w:t>
      </w:r>
      <w:proofErr w:type="spellEnd"/>
      <w:r w:rsidRPr="001202C6">
        <w:rPr>
          <w:sz w:val="28"/>
          <w:szCs w:val="28"/>
        </w:rPr>
        <w:t xml:space="preserve">, </w:t>
      </w:r>
      <w:proofErr w:type="spellStart"/>
      <w:r w:rsidRPr="001202C6">
        <w:rPr>
          <w:sz w:val="28"/>
          <w:szCs w:val="28"/>
        </w:rPr>
        <w:t>không</w:t>
      </w:r>
      <w:proofErr w:type="spellEnd"/>
      <w:r w:rsidRPr="001202C6">
        <w:rPr>
          <w:sz w:val="28"/>
          <w:szCs w:val="28"/>
        </w:rPr>
        <w:t xml:space="preserve"> </w:t>
      </w:r>
      <w:proofErr w:type="spellStart"/>
      <w:r w:rsidRPr="001202C6">
        <w:rPr>
          <w:sz w:val="28"/>
          <w:szCs w:val="28"/>
        </w:rPr>
        <w:t>mô</w:t>
      </w:r>
      <w:proofErr w:type="spellEnd"/>
      <w:r w:rsidRPr="001202C6">
        <w:rPr>
          <w:sz w:val="28"/>
          <w:szCs w:val="28"/>
        </w:rPr>
        <w:t xml:space="preserve"> </w:t>
      </w:r>
      <w:proofErr w:type="spellStart"/>
      <w:r w:rsidRPr="001202C6">
        <w:rPr>
          <w:sz w:val="28"/>
          <w:szCs w:val="28"/>
        </w:rPr>
        <w:t>tả</w:t>
      </w:r>
      <w:proofErr w:type="spellEnd"/>
      <w:r w:rsidRPr="001202C6">
        <w:rPr>
          <w:sz w:val="28"/>
          <w:szCs w:val="28"/>
        </w:rPr>
        <w:t xml:space="preserve"> </w:t>
      </w:r>
      <w:proofErr w:type="spellStart"/>
      <w:r w:rsidRPr="001202C6">
        <w:rPr>
          <w:sz w:val="28"/>
          <w:szCs w:val="28"/>
        </w:rPr>
        <w:t>tản</w:t>
      </w:r>
      <w:proofErr w:type="spellEnd"/>
      <w:r w:rsidRPr="001202C6">
        <w:rPr>
          <w:sz w:val="28"/>
          <w:szCs w:val="28"/>
        </w:rPr>
        <w:t xml:space="preserve"> </w:t>
      </w:r>
      <w:proofErr w:type="spellStart"/>
      <w:r w:rsidRPr="001202C6">
        <w:rPr>
          <w:sz w:val="28"/>
          <w:szCs w:val="28"/>
        </w:rPr>
        <w:t>mạn</w:t>
      </w:r>
      <w:proofErr w:type="spellEnd"/>
      <w:r w:rsidRPr="001202C6">
        <w:rPr>
          <w:sz w:val="28"/>
          <w:szCs w:val="28"/>
        </w:rPr>
        <w:t xml:space="preserve">, </w:t>
      </w:r>
      <w:proofErr w:type="spellStart"/>
      <w:r w:rsidRPr="001202C6">
        <w:rPr>
          <w:sz w:val="28"/>
          <w:szCs w:val="28"/>
        </w:rPr>
        <w:t>thiếu</w:t>
      </w:r>
      <w:proofErr w:type="spellEnd"/>
      <w:r w:rsidRPr="001202C6">
        <w:rPr>
          <w:sz w:val="28"/>
          <w:szCs w:val="28"/>
        </w:rPr>
        <w:t xml:space="preserve"> </w:t>
      </w:r>
      <w:proofErr w:type="spellStart"/>
      <w:r w:rsidRPr="001202C6">
        <w:rPr>
          <w:sz w:val="28"/>
          <w:szCs w:val="28"/>
        </w:rPr>
        <w:t>khái</w:t>
      </w:r>
      <w:proofErr w:type="spellEnd"/>
      <w:r w:rsidRPr="001202C6">
        <w:rPr>
          <w:sz w:val="28"/>
          <w:szCs w:val="28"/>
        </w:rPr>
        <w:t xml:space="preserve"> </w:t>
      </w:r>
      <w:proofErr w:type="spellStart"/>
      <w:r w:rsidRPr="001202C6">
        <w:rPr>
          <w:sz w:val="28"/>
          <w:szCs w:val="28"/>
        </w:rPr>
        <w:t>quát</w:t>
      </w:r>
      <w:proofErr w:type="spellEnd"/>
      <w:r w:rsidRPr="001202C6">
        <w:rPr>
          <w:sz w:val="28"/>
          <w:szCs w:val="28"/>
        </w:rPr>
        <w:t xml:space="preserve">; </w:t>
      </w:r>
      <w:proofErr w:type="spellStart"/>
      <w:r w:rsidRPr="001202C6">
        <w:rPr>
          <w:sz w:val="28"/>
          <w:szCs w:val="28"/>
        </w:rPr>
        <w:t>các</w:t>
      </w:r>
      <w:proofErr w:type="spellEnd"/>
      <w:r w:rsidRPr="001202C6">
        <w:rPr>
          <w:sz w:val="28"/>
          <w:szCs w:val="28"/>
        </w:rPr>
        <w:t xml:space="preserve"> </w:t>
      </w:r>
      <w:proofErr w:type="spellStart"/>
      <w:r w:rsidRPr="001202C6">
        <w:rPr>
          <w:sz w:val="28"/>
          <w:szCs w:val="28"/>
        </w:rPr>
        <w:t>nhận</w:t>
      </w:r>
      <w:proofErr w:type="spellEnd"/>
      <w:r w:rsidRPr="001202C6">
        <w:rPr>
          <w:sz w:val="28"/>
          <w:szCs w:val="28"/>
        </w:rPr>
        <w:t xml:space="preserve"> </w:t>
      </w:r>
      <w:proofErr w:type="spellStart"/>
      <w:r w:rsidRPr="001202C6">
        <w:rPr>
          <w:sz w:val="28"/>
          <w:szCs w:val="28"/>
        </w:rPr>
        <w:t>định</w:t>
      </w:r>
      <w:proofErr w:type="spellEnd"/>
      <w:r w:rsidRPr="001202C6">
        <w:rPr>
          <w:sz w:val="28"/>
          <w:szCs w:val="28"/>
        </w:rPr>
        <w:t xml:space="preserve"> </w:t>
      </w:r>
      <w:proofErr w:type="spellStart"/>
      <w:r w:rsidRPr="001202C6">
        <w:rPr>
          <w:sz w:val="28"/>
          <w:szCs w:val="28"/>
        </w:rPr>
        <w:t>phải</w:t>
      </w:r>
      <w:proofErr w:type="spellEnd"/>
      <w:r w:rsidRPr="001202C6">
        <w:rPr>
          <w:sz w:val="28"/>
          <w:szCs w:val="28"/>
        </w:rPr>
        <w:t xml:space="preserve"> </w:t>
      </w:r>
      <w:proofErr w:type="spellStart"/>
      <w:r w:rsidRPr="001202C6">
        <w:rPr>
          <w:sz w:val="28"/>
          <w:szCs w:val="28"/>
        </w:rPr>
        <w:t>có</w:t>
      </w:r>
      <w:proofErr w:type="spellEnd"/>
      <w:r w:rsidRPr="001202C6">
        <w:rPr>
          <w:sz w:val="28"/>
          <w:szCs w:val="28"/>
        </w:rPr>
        <w:t xml:space="preserve"> </w:t>
      </w:r>
      <w:proofErr w:type="spellStart"/>
      <w:r w:rsidRPr="001202C6">
        <w:rPr>
          <w:sz w:val="28"/>
          <w:szCs w:val="28"/>
        </w:rPr>
        <w:t>căn</w:t>
      </w:r>
      <w:proofErr w:type="spellEnd"/>
      <w:r w:rsidRPr="001202C6">
        <w:rPr>
          <w:sz w:val="28"/>
          <w:szCs w:val="28"/>
        </w:rPr>
        <w:t xml:space="preserve"> </w:t>
      </w:r>
      <w:proofErr w:type="spellStart"/>
      <w:r w:rsidRPr="001202C6">
        <w:rPr>
          <w:sz w:val="28"/>
          <w:szCs w:val="28"/>
        </w:rPr>
        <w:t>cứ</w:t>
      </w:r>
      <w:proofErr w:type="spellEnd"/>
      <w:r w:rsidRPr="001202C6">
        <w:rPr>
          <w:sz w:val="28"/>
          <w:szCs w:val="28"/>
        </w:rPr>
        <w:t xml:space="preserve"> </w:t>
      </w:r>
      <w:proofErr w:type="spellStart"/>
      <w:r w:rsidRPr="001202C6">
        <w:rPr>
          <w:sz w:val="28"/>
          <w:szCs w:val="28"/>
        </w:rPr>
        <w:t>thực</w:t>
      </w:r>
      <w:proofErr w:type="spellEnd"/>
      <w:r w:rsidRPr="001202C6">
        <w:rPr>
          <w:sz w:val="28"/>
          <w:szCs w:val="28"/>
        </w:rPr>
        <w:t xml:space="preserve"> </w:t>
      </w:r>
      <w:proofErr w:type="spellStart"/>
      <w:r w:rsidRPr="001202C6">
        <w:rPr>
          <w:sz w:val="28"/>
          <w:szCs w:val="28"/>
        </w:rPr>
        <w:t>tiễn</w:t>
      </w:r>
      <w:proofErr w:type="spellEnd"/>
      <w:r w:rsidRPr="001202C6">
        <w:rPr>
          <w:sz w:val="28"/>
          <w:szCs w:val="28"/>
        </w:rPr>
        <w:t xml:space="preserve">, </w:t>
      </w:r>
      <w:proofErr w:type="spellStart"/>
      <w:r w:rsidRPr="001202C6">
        <w:rPr>
          <w:sz w:val="28"/>
          <w:szCs w:val="28"/>
        </w:rPr>
        <w:t>các</w:t>
      </w:r>
      <w:proofErr w:type="spellEnd"/>
      <w:r w:rsidRPr="001202C6">
        <w:rPr>
          <w:sz w:val="28"/>
          <w:szCs w:val="28"/>
        </w:rPr>
        <w:t xml:space="preserve"> </w:t>
      </w:r>
      <w:proofErr w:type="spellStart"/>
      <w:r w:rsidRPr="001202C6">
        <w:rPr>
          <w:sz w:val="28"/>
          <w:szCs w:val="28"/>
        </w:rPr>
        <w:t>đề</w:t>
      </w:r>
      <w:proofErr w:type="spellEnd"/>
      <w:r w:rsidRPr="001202C6">
        <w:rPr>
          <w:sz w:val="28"/>
          <w:szCs w:val="28"/>
        </w:rPr>
        <w:t xml:space="preserve"> </w:t>
      </w:r>
      <w:proofErr w:type="spellStart"/>
      <w:r w:rsidRPr="001202C6">
        <w:rPr>
          <w:sz w:val="28"/>
          <w:szCs w:val="28"/>
        </w:rPr>
        <w:t>xuất</w:t>
      </w:r>
      <w:proofErr w:type="spellEnd"/>
      <w:r w:rsidRPr="001202C6">
        <w:rPr>
          <w:sz w:val="28"/>
          <w:szCs w:val="28"/>
        </w:rPr>
        <w:t xml:space="preserve"> </w:t>
      </w:r>
      <w:proofErr w:type="spellStart"/>
      <w:r w:rsidRPr="001202C6">
        <w:rPr>
          <w:sz w:val="28"/>
          <w:szCs w:val="28"/>
        </w:rPr>
        <w:t>phải</w:t>
      </w:r>
      <w:proofErr w:type="spellEnd"/>
      <w:r w:rsidRPr="001202C6">
        <w:rPr>
          <w:sz w:val="28"/>
          <w:szCs w:val="28"/>
        </w:rPr>
        <w:t xml:space="preserve"> </w:t>
      </w:r>
      <w:proofErr w:type="spellStart"/>
      <w:r w:rsidRPr="001202C6">
        <w:rPr>
          <w:sz w:val="28"/>
          <w:szCs w:val="28"/>
        </w:rPr>
        <w:t>dựa</w:t>
      </w:r>
      <w:proofErr w:type="spellEnd"/>
      <w:r w:rsidRPr="001202C6">
        <w:rPr>
          <w:sz w:val="28"/>
          <w:szCs w:val="28"/>
        </w:rPr>
        <w:t xml:space="preserve"> </w:t>
      </w:r>
      <w:proofErr w:type="spellStart"/>
      <w:r w:rsidRPr="001202C6">
        <w:rPr>
          <w:sz w:val="28"/>
          <w:szCs w:val="28"/>
        </w:rPr>
        <w:t>trên</w:t>
      </w:r>
      <w:proofErr w:type="spellEnd"/>
      <w:r w:rsidRPr="001202C6">
        <w:rPr>
          <w:sz w:val="28"/>
          <w:szCs w:val="28"/>
        </w:rPr>
        <w:t xml:space="preserve"> </w:t>
      </w:r>
      <w:proofErr w:type="spellStart"/>
      <w:r w:rsidRPr="001202C6">
        <w:rPr>
          <w:sz w:val="28"/>
          <w:szCs w:val="28"/>
        </w:rPr>
        <w:t>cơ</w:t>
      </w:r>
      <w:proofErr w:type="spellEnd"/>
      <w:r w:rsidRPr="001202C6">
        <w:rPr>
          <w:sz w:val="28"/>
          <w:szCs w:val="28"/>
        </w:rPr>
        <w:t xml:space="preserve"> </w:t>
      </w:r>
      <w:proofErr w:type="spellStart"/>
      <w:r w:rsidRPr="001202C6">
        <w:rPr>
          <w:sz w:val="28"/>
          <w:szCs w:val="28"/>
        </w:rPr>
        <w:t>sở</w:t>
      </w:r>
      <w:proofErr w:type="spellEnd"/>
      <w:r w:rsidRPr="001202C6">
        <w:rPr>
          <w:sz w:val="28"/>
          <w:szCs w:val="28"/>
        </w:rPr>
        <w:t xml:space="preserve"> khoa </w:t>
      </w:r>
      <w:proofErr w:type="spellStart"/>
      <w:r w:rsidRPr="001202C6">
        <w:rPr>
          <w:sz w:val="28"/>
          <w:szCs w:val="28"/>
        </w:rPr>
        <w:t>học</w:t>
      </w:r>
      <w:proofErr w:type="spellEnd"/>
      <w:r w:rsidRPr="001202C6">
        <w:rPr>
          <w:sz w:val="28"/>
          <w:szCs w:val="28"/>
        </w:rPr>
        <w:t xml:space="preserve">, </w:t>
      </w:r>
      <w:proofErr w:type="spellStart"/>
      <w:r w:rsidRPr="001202C6">
        <w:rPr>
          <w:sz w:val="28"/>
          <w:szCs w:val="28"/>
        </w:rPr>
        <w:t>dự</w:t>
      </w:r>
      <w:proofErr w:type="spellEnd"/>
      <w:r w:rsidRPr="001202C6">
        <w:rPr>
          <w:sz w:val="28"/>
          <w:szCs w:val="28"/>
        </w:rPr>
        <w:t xml:space="preserve"> </w:t>
      </w:r>
      <w:proofErr w:type="spellStart"/>
      <w:r w:rsidRPr="001202C6">
        <w:rPr>
          <w:sz w:val="28"/>
          <w:szCs w:val="28"/>
        </w:rPr>
        <w:t>báo</w:t>
      </w:r>
      <w:proofErr w:type="spellEnd"/>
      <w:r w:rsidRPr="001202C6">
        <w:rPr>
          <w:sz w:val="28"/>
          <w:szCs w:val="28"/>
        </w:rPr>
        <w:t xml:space="preserve"> xu </w:t>
      </w:r>
      <w:proofErr w:type="spellStart"/>
      <w:r w:rsidRPr="001202C6">
        <w:rPr>
          <w:sz w:val="28"/>
          <w:szCs w:val="28"/>
        </w:rPr>
        <w:t>thế</w:t>
      </w:r>
      <w:proofErr w:type="spellEnd"/>
      <w:r w:rsidRPr="001202C6">
        <w:rPr>
          <w:sz w:val="28"/>
          <w:szCs w:val="28"/>
        </w:rPr>
        <w:t xml:space="preserve"> </w:t>
      </w:r>
      <w:proofErr w:type="spellStart"/>
      <w:r w:rsidRPr="001202C6">
        <w:rPr>
          <w:sz w:val="28"/>
          <w:szCs w:val="28"/>
        </w:rPr>
        <w:t>và</w:t>
      </w:r>
      <w:proofErr w:type="spellEnd"/>
      <w:r w:rsidRPr="001202C6">
        <w:rPr>
          <w:sz w:val="28"/>
          <w:szCs w:val="28"/>
        </w:rPr>
        <w:t xml:space="preserve"> </w:t>
      </w:r>
      <w:proofErr w:type="spellStart"/>
      <w:r w:rsidRPr="001202C6">
        <w:rPr>
          <w:sz w:val="28"/>
          <w:szCs w:val="28"/>
        </w:rPr>
        <w:t>yêu</w:t>
      </w:r>
      <w:proofErr w:type="spellEnd"/>
      <w:r w:rsidRPr="001202C6">
        <w:rPr>
          <w:sz w:val="28"/>
          <w:szCs w:val="28"/>
        </w:rPr>
        <w:t xml:space="preserve"> </w:t>
      </w:r>
      <w:proofErr w:type="spellStart"/>
      <w:r w:rsidRPr="001202C6">
        <w:rPr>
          <w:sz w:val="28"/>
          <w:szCs w:val="28"/>
        </w:rPr>
        <w:t>cầu</w:t>
      </w:r>
      <w:proofErr w:type="spellEnd"/>
      <w:r w:rsidRPr="001202C6">
        <w:rPr>
          <w:sz w:val="28"/>
          <w:szCs w:val="28"/>
        </w:rPr>
        <w:t xml:space="preserve"> </w:t>
      </w:r>
      <w:proofErr w:type="spellStart"/>
      <w:r w:rsidRPr="001202C6">
        <w:rPr>
          <w:sz w:val="28"/>
          <w:szCs w:val="28"/>
        </w:rPr>
        <w:t>phát</w:t>
      </w:r>
      <w:proofErr w:type="spellEnd"/>
      <w:r w:rsidRPr="001202C6">
        <w:rPr>
          <w:sz w:val="28"/>
          <w:szCs w:val="28"/>
        </w:rPr>
        <w:t xml:space="preserve"> </w:t>
      </w:r>
      <w:proofErr w:type="spellStart"/>
      <w:r w:rsidRPr="001202C6">
        <w:rPr>
          <w:sz w:val="28"/>
          <w:szCs w:val="28"/>
        </w:rPr>
        <w:t>triển</w:t>
      </w:r>
      <w:proofErr w:type="spellEnd"/>
      <w:r w:rsidRPr="001202C6">
        <w:rPr>
          <w:sz w:val="28"/>
          <w:szCs w:val="28"/>
        </w:rPr>
        <w:t xml:space="preserve"> </w:t>
      </w:r>
      <w:proofErr w:type="spellStart"/>
      <w:r w:rsidRPr="001202C6">
        <w:rPr>
          <w:sz w:val="28"/>
          <w:szCs w:val="28"/>
        </w:rPr>
        <w:t>đất</w:t>
      </w:r>
      <w:proofErr w:type="spellEnd"/>
      <w:r w:rsidRPr="001202C6">
        <w:rPr>
          <w:sz w:val="28"/>
          <w:szCs w:val="28"/>
        </w:rPr>
        <w:t xml:space="preserve"> </w:t>
      </w:r>
      <w:proofErr w:type="spellStart"/>
      <w:r w:rsidRPr="001202C6">
        <w:rPr>
          <w:sz w:val="28"/>
          <w:szCs w:val="28"/>
        </w:rPr>
        <w:t>nước</w:t>
      </w:r>
      <w:proofErr w:type="spellEnd"/>
      <w:r w:rsidRPr="001202C6">
        <w:rPr>
          <w:sz w:val="28"/>
          <w:szCs w:val="28"/>
        </w:rPr>
        <w:t xml:space="preserve">. (ii) </w:t>
      </w:r>
      <w:proofErr w:type="spellStart"/>
      <w:r w:rsidRPr="001202C6">
        <w:rPr>
          <w:sz w:val="28"/>
          <w:szCs w:val="28"/>
        </w:rPr>
        <w:t>Quá</w:t>
      </w:r>
      <w:proofErr w:type="spellEnd"/>
      <w:r w:rsidRPr="001202C6">
        <w:rPr>
          <w:sz w:val="28"/>
          <w:szCs w:val="28"/>
        </w:rPr>
        <w:t xml:space="preserve"> </w:t>
      </w:r>
      <w:proofErr w:type="spellStart"/>
      <w:r w:rsidRPr="001202C6">
        <w:rPr>
          <w:sz w:val="28"/>
          <w:szCs w:val="28"/>
        </w:rPr>
        <w:t>trình</w:t>
      </w:r>
      <w:proofErr w:type="spellEnd"/>
      <w:r w:rsidRPr="001202C6">
        <w:rPr>
          <w:sz w:val="28"/>
          <w:szCs w:val="28"/>
        </w:rPr>
        <w:t xml:space="preserve"> </w:t>
      </w:r>
      <w:proofErr w:type="spellStart"/>
      <w:r w:rsidRPr="001202C6">
        <w:rPr>
          <w:sz w:val="28"/>
          <w:szCs w:val="28"/>
        </w:rPr>
        <w:t>tổng</w:t>
      </w:r>
      <w:proofErr w:type="spellEnd"/>
      <w:r w:rsidRPr="001202C6">
        <w:rPr>
          <w:sz w:val="28"/>
          <w:szCs w:val="28"/>
        </w:rPr>
        <w:t xml:space="preserve"> </w:t>
      </w:r>
      <w:proofErr w:type="spellStart"/>
      <w:r w:rsidRPr="001202C6">
        <w:rPr>
          <w:sz w:val="28"/>
          <w:szCs w:val="28"/>
        </w:rPr>
        <w:t>kết</w:t>
      </w:r>
      <w:proofErr w:type="spellEnd"/>
      <w:r w:rsidRPr="001202C6">
        <w:rPr>
          <w:sz w:val="28"/>
          <w:szCs w:val="28"/>
        </w:rPr>
        <w:t xml:space="preserve"> </w:t>
      </w:r>
      <w:proofErr w:type="spellStart"/>
      <w:r w:rsidRPr="001202C6">
        <w:rPr>
          <w:sz w:val="28"/>
          <w:szCs w:val="28"/>
        </w:rPr>
        <w:t>phải</w:t>
      </w:r>
      <w:proofErr w:type="spellEnd"/>
      <w:r w:rsidRPr="001202C6">
        <w:rPr>
          <w:sz w:val="28"/>
          <w:szCs w:val="28"/>
        </w:rPr>
        <w:t xml:space="preserve"> </w:t>
      </w:r>
      <w:proofErr w:type="spellStart"/>
      <w:r w:rsidRPr="001202C6">
        <w:rPr>
          <w:sz w:val="28"/>
          <w:szCs w:val="28"/>
        </w:rPr>
        <w:t>bảo</w:t>
      </w:r>
      <w:proofErr w:type="spellEnd"/>
      <w:r w:rsidRPr="001202C6">
        <w:rPr>
          <w:sz w:val="28"/>
          <w:szCs w:val="28"/>
        </w:rPr>
        <w:t xml:space="preserve"> </w:t>
      </w:r>
      <w:proofErr w:type="spellStart"/>
      <w:r w:rsidRPr="001202C6">
        <w:rPr>
          <w:sz w:val="28"/>
          <w:szCs w:val="28"/>
        </w:rPr>
        <w:t>đảm</w:t>
      </w:r>
      <w:proofErr w:type="spellEnd"/>
      <w:r w:rsidRPr="001202C6">
        <w:rPr>
          <w:sz w:val="28"/>
          <w:szCs w:val="28"/>
        </w:rPr>
        <w:t xml:space="preserve"> </w:t>
      </w:r>
      <w:proofErr w:type="spellStart"/>
      <w:r w:rsidRPr="001202C6">
        <w:rPr>
          <w:sz w:val="28"/>
          <w:szCs w:val="28"/>
        </w:rPr>
        <w:t>thống</w:t>
      </w:r>
      <w:proofErr w:type="spellEnd"/>
      <w:r w:rsidRPr="001202C6">
        <w:rPr>
          <w:sz w:val="28"/>
          <w:szCs w:val="28"/>
        </w:rPr>
        <w:t xml:space="preserve"> </w:t>
      </w:r>
      <w:proofErr w:type="spellStart"/>
      <w:r w:rsidRPr="001202C6">
        <w:rPr>
          <w:sz w:val="28"/>
          <w:szCs w:val="28"/>
        </w:rPr>
        <w:t>nhất</w:t>
      </w:r>
      <w:proofErr w:type="spellEnd"/>
      <w:r w:rsidRPr="001202C6">
        <w:rPr>
          <w:sz w:val="28"/>
          <w:szCs w:val="28"/>
        </w:rPr>
        <w:t xml:space="preserve"> </w:t>
      </w:r>
      <w:proofErr w:type="spellStart"/>
      <w:r w:rsidRPr="001202C6">
        <w:rPr>
          <w:sz w:val="28"/>
          <w:szCs w:val="28"/>
        </w:rPr>
        <w:t>giữa</w:t>
      </w:r>
      <w:proofErr w:type="spellEnd"/>
      <w:r w:rsidRPr="001202C6">
        <w:rPr>
          <w:sz w:val="28"/>
          <w:szCs w:val="28"/>
        </w:rPr>
        <w:t xml:space="preserve"> </w:t>
      </w:r>
      <w:proofErr w:type="spellStart"/>
      <w:r w:rsidRPr="001202C6">
        <w:rPr>
          <w:sz w:val="28"/>
          <w:szCs w:val="28"/>
        </w:rPr>
        <w:t>tính</w:t>
      </w:r>
      <w:proofErr w:type="spellEnd"/>
      <w:r w:rsidRPr="001202C6">
        <w:rPr>
          <w:sz w:val="28"/>
          <w:szCs w:val="28"/>
        </w:rPr>
        <w:t xml:space="preserve"> </w:t>
      </w:r>
      <w:proofErr w:type="spellStart"/>
      <w:r w:rsidRPr="001202C6">
        <w:rPr>
          <w:sz w:val="28"/>
          <w:szCs w:val="28"/>
        </w:rPr>
        <w:t>lịch</w:t>
      </w:r>
      <w:proofErr w:type="spellEnd"/>
      <w:r w:rsidRPr="001202C6">
        <w:rPr>
          <w:sz w:val="28"/>
          <w:szCs w:val="28"/>
        </w:rPr>
        <w:t xml:space="preserve"> </w:t>
      </w:r>
      <w:proofErr w:type="spellStart"/>
      <w:r w:rsidRPr="001202C6">
        <w:rPr>
          <w:sz w:val="28"/>
          <w:szCs w:val="28"/>
        </w:rPr>
        <w:t>sử</w:t>
      </w:r>
      <w:proofErr w:type="spellEnd"/>
      <w:r w:rsidRPr="001202C6">
        <w:rPr>
          <w:sz w:val="28"/>
          <w:szCs w:val="28"/>
        </w:rPr>
        <w:t xml:space="preserve"> </w:t>
      </w:r>
      <w:proofErr w:type="spellStart"/>
      <w:r w:rsidRPr="001202C6">
        <w:rPr>
          <w:sz w:val="28"/>
          <w:szCs w:val="28"/>
        </w:rPr>
        <w:t>và</w:t>
      </w:r>
      <w:proofErr w:type="spellEnd"/>
      <w:r w:rsidRPr="001202C6">
        <w:rPr>
          <w:sz w:val="28"/>
          <w:szCs w:val="28"/>
        </w:rPr>
        <w:t xml:space="preserve"> </w:t>
      </w:r>
      <w:proofErr w:type="spellStart"/>
      <w:r w:rsidRPr="001202C6">
        <w:rPr>
          <w:sz w:val="28"/>
          <w:szCs w:val="28"/>
        </w:rPr>
        <w:t>tính</w:t>
      </w:r>
      <w:proofErr w:type="spellEnd"/>
      <w:r w:rsidRPr="001202C6">
        <w:rPr>
          <w:sz w:val="28"/>
          <w:szCs w:val="28"/>
        </w:rPr>
        <w:t xml:space="preserve"> logic, </w:t>
      </w:r>
      <w:proofErr w:type="spellStart"/>
      <w:r w:rsidRPr="001202C6">
        <w:rPr>
          <w:sz w:val="28"/>
          <w:szCs w:val="28"/>
        </w:rPr>
        <w:t>vừa</w:t>
      </w:r>
      <w:proofErr w:type="spellEnd"/>
      <w:r w:rsidRPr="001202C6">
        <w:rPr>
          <w:sz w:val="28"/>
          <w:szCs w:val="28"/>
        </w:rPr>
        <w:t xml:space="preserve"> </w:t>
      </w:r>
      <w:proofErr w:type="spellStart"/>
      <w:r w:rsidRPr="001202C6">
        <w:rPr>
          <w:sz w:val="28"/>
          <w:szCs w:val="28"/>
        </w:rPr>
        <w:t>làm</w:t>
      </w:r>
      <w:proofErr w:type="spellEnd"/>
      <w:r w:rsidRPr="001202C6">
        <w:rPr>
          <w:sz w:val="28"/>
          <w:szCs w:val="28"/>
        </w:rPr>
        <w:t xml:space="preserve"> </w:t>
      </w:r>
      <w:proofErr w:type="spellStart"/>
      <w:r w:rsidRPr="001202C6">
        <w:rPr>
          <w:sz w:val="28"/>
          <w:szCs w:val="28"/>
        </w:rPr>
        <w:t>rõ</w:t>
      </w:r>
      <w:proofErr w:type="spellEnd"/>
      <w:r w:rsidRPr="001202C6">
        <w:rPr>
          <w:sz w:val="28"/>
          <w:szCs w:val="28"/>
        </w:rPr>
        <w:t xml:space="preserve"> </w:t>
      </w:r>
      <w:proofErr w:type="spellStart"/>
      <w:r w:rsidRPr="001202C6">
        <w:rPr>
          <w:sz w:val="28"/>
          <w:szCs w:val="28"/>
        </w:rPr>
        <w:t>quá</w:t>
      </w:r>
      <w:proofErr w:type="spellEnd"/>
      <w:r w:rsidRPr="001202C6">
        <w:rPr>
          <w:sz w:val="28"/>
          <w:szCs w:val="28"/>
        </w:rPr>
        <w:t xml:space="preserve"> </w:t>
      </w:r>
      <w:proofErr w:type="spellStart"/>
      <w:r w:rsidRPr="001202C6">
        <w:rPr>
          <w:sz w:val="28"/>
          <w:szCs w:val="28"/>
        </w:rPr>
        <w:t>trình</w:t>
      </w:r>
      <w:proofErr w:type="spellEnd"/>
      <w:r w:rsidRPr="001202C6">
        <w:rPr>
          <w:sz w:val="28"/>
          <w:szCs w:val="28"/>
        </w:rPr>
        <w:t xml:space="preserve"> </w:t>
      </w:r>
      <w:proofErr w:type="spellStart"/>
      <w:r w:rsidRPr="001202C6">
        <w:rPr>
          <w:sz w:val="28"/>
          <w:szCs w:val="28"/>
        </w:rPr>
        <w:t>vận</w:t>
      </w:r>
      <w:proofErr w:type="spellEnd"/>
      <w:r w:rsidRPr="001202C6">
        <w:rPr>
          <w:sz w:val="28"/>
          <w:szCs w:val="28"/>
        </w:rPr>
        <w:t xml:space="preserve"> </w:t>
      </w:r>
      <w:proofErr w:type="spellStart"/>
      <w:r w:rsidRPr="001202C6">
        <w:rPr>
          <w:sz w:val="28"/>
          <w:szCs w:val="28"/>
        </w:rPr>
        <w:t>động</w:t>
      </w:r>
      <w:proofErr w:type="spellEnd"/>
      <w:r w:rsidRPr="001202C6">
        <w:rPr>
          <w:sz w:val="28"/>
          <w:szCs w:val="28"/>
        </w:rPr>
        <w:t xml:space="preserve">, </w:t>
      </w:r>
      <w:proofErr w:type="spellStart"/>
      <w:r w:rsidRPr="001202C6">
        <w:rPr>
          <w:sz w:val="28"/>
          <w:szCs w:val="28"/>
        </w:rPr>
        <w:t>những</w:t>
      </w:r>
      <w:proofErr w:type="spellEnd"/>
      <w:r w:rsidRPr="001202C6">
        <w:rPr>
          <w:sz w:val="28"/>
          <w:szCs w:val="28"/>
        </w:rPr>
        <w:t xml:space="preserve"> </w:t>
      </w:r>
      <w:proofErr w:type="spellStart"/>
      <w:r w:rsidRPr="001202C6">
        <w:rPr>
          <w:sz w:val="28"/>
          <w:szCs w:val="28"/>
        </w:rPr>
        <w:t>bước</w:t>
      </w:r>
      <w:proofErr w:type="spellEnd"/>
      <w:r w:rsidRPr="001202C6">
        <w:rPr>
          <w:sz w:val="28"/>
          <w:szCs w:val="28"/>
        </w:rPr>
        <w:t xml:space="preserve"> </w:t>
      </w:r>
      <w:proofErr w:type="spellStart"/>
      <w:r w:rsidRPr="001202C6">
        <w:rPr>
          <w:sz w:val="28"/>
          <w:szCs w:val="28"/>
        </w:rPr>
        <w:t>ngoặt</w:t>
      </w:r>
      <w:proofErr w:type="spellEnd"/>
      <w:r w:rsidRPr="001202C6">
        <w:rPr>
          <w:sz w:val="28"/>
          <w:szCs w:val="28"/>
        </w:rPr>
        <w:t xml:space="preserve">, </w:t>
      </w:r>
      <w:proofErr w:type="spellStart"/>
      <w:r w:rsidRPr="001202C6">
        <w:rPr>
          <w:sz w:val="28"/>
          <w:szCs w:val="28"/>
        </w:rPr>
        <w:t>lựa</w:t>
      </w:r>
      <w:proofErr w:type="spellEnd"/>
      <w:r w:rsidRPr="001202C6">
        <w:rPr>
          <w:sz w:val="28"/>
          <w:szCs w:val="28"/>
        </w:rPr>
        <w:t xml:space="preserve"> </w:t>
      </w:r>
      <w:proofErr w:type="spellStart"/>
      <w:r w:rsidRPr="001202C6">
        <w:rPr>
          <w:sz w:val="28"/>
          <w:szCs w:val="28"/>
        </w:rPr>
        <w:t>chọn</w:t>
      </w:r>
      <w:proofErr w:type="spellEnd"/>
      <w:r w:rsidRPr="001202C6">
        <w:rPr>
          <w:sz w:val="28"/>
          <w:szCs w:val="28"/>
        </w:rPr>
        <w:t xml:space="preserve"> </w:t>
      </w:r>
      <w:proofErr w:type="spellStart"/>
      <w:r w:rsidRPr="001202C6">
        <w:rPr>
          <w:sz w:val="28"/>
          <w:szCs w:val="28"/>
        </w:rPr>
        <w:t>chiến</w:t>
      </w:r>
      <w:proofErr w:type="spellEnd"/>
      <w:r w:rsidRPr="001202C6">
        <w:rPr>
          <w:sz w:val="28"/>
          <w:szCs w:val="28"/>
        </w:rPr>
        <w:t xml:space="preserve"> </w:t>
      </w:r>
      <w:proofErr w:type="spellStart"/>
      <w:r w:rsidRPr="001202C6">
        <w:rPr>
          <w:sz w:val="28"/>
          <w:szCs w:val="28"/>
        </w:rPr>
        <w:t>lược</w:t>
      </w:r>
      <w:proofErr w:type="spellEnd"/>
      <w:r w:rsidRPr="001202C6">
        <w:rPr>
          <w:sz w:val="28"/>
          <w:szCs w:val="28"/>
        </w:rPr>
        <w:t xml:space="preserve">, </w:t>
      </w:r>
      <w:proofErr w:type="spellStart"/>
      <w:r w:rsidRPr="001202C6">
        <w:rPr>
          <w:sz w:val="28"/>
          <w:szCs w:val="28"/>
        </w:rPr>
        <w:t>những</w:t>
      </w:r>
      <w:proofErr w:type="spellEnd"/>
      <w:r w:rsidRPr="001202C6">
        <w:rPr>
          <w:sz w:val="28"/>
          <w:szCs w:val="28"/>
        </w:rPr>
        <w:t xml:space="preserve"> hy </w:t>
      </w:r>
      <w:proofErr w:type="spellStart"/>
      <w:r w:rsidRPr="001202C6">
        <w:rPr>
          <w:sz w:val="28"/>
          <w:szCs w:val="28"/>
        </w:rPr>
        <w:t>sinh</w:t>
      </w:r>
      <w:proofErr w:type="spellEnd"/>
      <w:r w:rsidRPr="001202C6">
        <w:rPr>
          <w:sz w:val="28"/>
          <w:szCs w:val="28"/>
        </w:rPr>
        <w:t xml:space="preserve">, </w:t>
      </w:r>
      <w:proofErr w:type="spellStart"/>
      <w:r w:rsidRPr="001202C6">
        <w:rPr>
          <w:sz w:val="28"/>
          <w:szCs w:val="28"/>
        </w:rPr>
        <w:t>nỗ</w:t>
      </w:r>
      <w:proofErr w:type="spellEnd"/>
      <w:r w:rsidRPr="001202C6">
        <w:rPr>
          <w:sz w:val="28"/>
          <w:szCs w:val="28"/>
        </w:rPr>
        <w:t xml:space="preserve"> </w:t>
      </w:r>
      <w:proofErr w:type="spellStart"/>
      <w:r w:rsidRPr="001202C6">
        <w:rPr>
          <w:sz w:val="28"/>
          <w:szCs w:val="28"/>
        </w:rPr>
        <w:t>lực</w:t>
      </w:r>
      <w:proofErr w:type="spellEnd"/>
      <w:r w:rsidRPr="001202C6">
        <w:rPr>
          <w:sz w:val="28"/>
          <w:szCs w:val="28"/>
        </w:rPr>
        <w:t xml:space="preserve">, </w:t>
      </w:r>
      <w:proofErr w:type="spellStart"/>
      <w:r w:rsidRPr="001202C6">
        <w:rPr>
          <w:sz w:val="28"/>
          <w:szCs w:val="28"/>
        </w:rPr>
        <w:t>sáng</w:t>
      </w:r>
      <w:proofErr w:type="spellEnd"/>
      <w:r w:rsidRPr="001202C6">
        <w:rPr>
          <w:sz w:val="28"/>
          <w:szCs w:val="28"/>
        </w:rPr>
        <w:t xml:space="preserve"> </w:t>
      </w:r>
      <w:proofErr w:type="spellStart"/>
      <w:r w:rsidRPr="001202C6">
        <w:rPr>
          <w:sz w:val="28"/>
          <w:szCs w:val="28"/>
        </w:rPr>
        <w:t>tạo</w:t>
      </w:r>
      <w:proofErr w:type="spellEnd"/>
      <w:r w:rsidRPr="001202C6">
        <w:rPr>
          <w:sz w:val="28"/>
          <w:szCs w:val="28"/>
        </w:rPr>
        <w:t xml:space="preserve"> </w:t>
      </w:r>
      <w:proofErr w:type="spellStart"/>
      <w:r w:rsidRPr="001202C6">
        <w:rPr>
          <w:sz w:val="28"/>
          <w:szCs w:val="28"/>
        </w:rPr>
        <w:t>của</w:t>
      </w:r>
      <w:proofErr w:type="spellEnd"/>
      <w:r w:rsidRPr="001202C6">
        <w:rPr>
          <w:sz w:val="28"/>
          <w:szCs w:val="28"/>
        </w:rPr>
        <w:t xml:space="preserve"> </w:t>
      </w:r>
      <w:proofErr w:type="spellStart"/>
      <w:r w:rsidRPr="001202C6">
        <w:rPr>
          <w:sz w:val="28"/>
          <w:szCs w:val="28"/>
        </w:rPr>
        <w:t>Đảng</w:t>
      </w:r>
      <w:proofErr w:type="spellEnd"/>
      <w:r w:rsidRPr="001202C6">
        <w:rPr>
          <w:sz w:val="28"/>
          <w:szCs w:val="28"/>
        </w:rPr>
        <w:t xml:space="preserve"> </w:t>
      </w:r>
      <w:proofErr w:type="spellStart"/>
      <w:r w:rsidRPr="001202C6">
        <w:rPr>
          <w:sz w:val="28"/>
          <w:szCs w:val="28"/>
        </w:rPr>
        <w:t>và</w:t>
      </w:r>
      <w:proofErr w:type="spellEnd"/>
      <w:r w:rsidRPr="001202C6">
        <w:rPr>
          <w:sz w:val="28"/>
          <w:szCs w:val="28"/>
        </w:rPr>
        <w:t xml:space="preserve"> </w:t>
      </w:r>
      <w:proofErr w:type="spellStart"/>
      <w:r w:rsidRPr="001202C6">
        <w:rPr>
          <w:sz w:val="28"/>
          <w:szCs w:val="28"/>
        </w:rPr>
        <w:t>Nhân</w:t>
      </w:r>
      <w:proofErr w:type="spellEnd"/>
      <w:r w:rsidRPr="001202C6">
        <w:rPr>
          <w:sz w:val="28"/>
          <w:szCs w:val="28"/>
        </w:rPr>
        <w:t xml:space="preserve"> </w:t>
      </w:r>
      <w:proofErr w:type="spellStart"/>
      <w:r w:rsidRPr="001202C6">
        <w:rPr>
          <w:spacing w:val="-4"/>
          <w:sz w:val="28"/>
          <w:szCs w:val="28"/>
        </w:rPr>
        <w:t>dân</w:t>
      </w:r>
      <w:proofErr w:type="spellEnd"/>
      <w:r w:rsidRPr="001202C6">
        <w:rPr>
          <w:spacing w:val="-4"/>
          <w:sz w:val="28"/>
          <w:szCs w:val="28"/>
        </w:rPr>
        <w:t xml:space="preserve"> ta; </w:t>
      </w:r>
      <w:proofErr w:type="spellStart"/>
      <w:r w:rsidRPr="001202C6">
        <w:rPr>
          <w:spacing w:val="-4"/>
          <w:sz w:val="28"/>
          <w:szCs w:val="28"/>
        </w:rPr>
        <w:t>vừa</w:t>
      </w:r>
      <w:proofErr w:type="spellEnd"/>
      <w:r w:rsidRPr="001202C6">
        <w:rPr>
          <w:spacing w:val="-4"/>
          <w:sz w:val="28"/>
          <w:szCs w:val="28"/>
        </w:rPr>
        <w:t xml:space="preserve"> </w:t>
      </w:r>
      <w:proofErr w:type="spellStart"/>
      <w:r w:rsidRPr="001202C6">
        <w:rPr>
          <w:spacing w:val="-4"/>
          <w:sz w:val="28"/>
          <w:szCs w:val="28"/>
        </w:rPr>
        <w:t>khái</w:t>
      </w:r>
      <w:proofErr w:type="spellEnd"/>
      <w:r w:rsidRPr="001202C6">
        <w:rPr>
          <w:spacing w:val="-4"/>
          <w:sz w:val="28"/>
          <w:szCs w:val="28"/>
        </w:rPr>
        <w:t xml:space="preserve"> </w:t>
      </w:r>
      <w:proofErr w:type="spellStart"/>
      <w:r w:rsidRPr="001202C6">
        <w:rPr>
          <w:spacing w:val="-4"/>
          <w:sz w:val="28"/>
          <w:szCs w:val="28"/>
        </w:rPr>
        <w:t>quát</w:t>
      </w:r>
      <w:proofErr w:type="spellEnd"/>
      <w:r w:rsidRPr="001202C6">
        <w:rPr>
          <w:spacing w:val="-4"/>
          <w:sz w:val="28"/>
          <w:szCs w:val="28"/>
        </w:rPr>
        <w:t xml:space="preserve"> </w:t>
      </w:r>
      <w:proofErr w:type="spellStart"/>
      <w:r w:rsidRPr="001202C6">
        <w:rPr>
          <w:spacing w:val="-4"/>
          <w:sz w:val="28"/>
          <w:szCs w:val="28"/>
        </w:rPr>
        <w:t>được</w:t>
      </w:r>
      <w:proofErr w:type="spellEnd"/>
      <w:r w:rsidRPr="001202C6">
        <w:rPr>
          <w:spacing w:val="-4"/>
          <w:sz w:val="28"/>
          <w:szCs w:val="28"/>
        </w:rPr>
        <w:t xml:space="preserve"> </w:t>
      </w:r>
      <w:proofErr w:type="spellStart"/>
      <w:r w:rsidRPr="001202C6">
        <w:rPr>
          <w:spacing w:val="-4"/>
          <w:sz w:val="28"/>
          <w:szCs w:val="28"/>
        </w:rPr>
        <w:t>bản</w:t>
      </w:r>
      <w:proofErr w:type="spellEnd"/>
      <w:r w:rsidRPr="001202C6">
        <w:rPr>
          <w:spacing w:val="-4"/>
          <w:sz w:val="28"/>
          <w:szCs w:val="28"/>
        </w:rPr>
        <w:t xml:space="preserve"> </w:t>
      </w:r>
      <w:proofErr w:type="spellStart"/>
      <w:r w:rsidRPr="001202C6">
        <w:rPr>
          <w:spacing w:val="-4"/>
          <w:sz w:val="28"/>
          <w:szCs w:val="28"/>
        </w:rPr>
        <w:t>chất</w:t>
      </w:r>
      <w:proofErr w:type="spellEnd"/>
      <w:r w:rsidRPr="001202C6">
        <w:rPr>
          <w:spacing w:val="-4"/>
          <w:sz w:val="28"/>
          <w:szCs w:val="28"/>
        </w:rPr>
        <w:t xml:space="preserve">, </w:t>
      </w:r>
      <w:proofErr w:type="spellStart"/>
      <w:r w:rsidRPr="001202C6">
        <w:rPr>
          <w:spacing w:val="-4"/>
          <w:sz w:val="28"/>
          <w:szCs w:val="28"/>
        </w:rPr>
        <w:t>các</w:t>
      </w:r>
      <w:proofErr w:type="spellEnd"/>
      <w:r w:rsidRPr="001202C6">
        <w:rPr>
          <w:spacing w:val="-4"/>
          <w:sz w:val="28"/>
          <w:szCs w:val="28"/>
        </w:rPr>
        <w:t xml:space="preserve"> </w:t>
      </w:r>
      <w:proofErr w:type="spellStart"/>
      <w:r w:rsidRPr="001202C6">
        <w:rPr>
          <w:spacing w:val="-4"/>
          <w:sz w:val="28"/>
          <w:szCs w:val="28"/>
        </w:rPr>
        <w:t>mối</w:t>
      </w:r>
      <w:proofErr w:type="spellEnd"/>
      <w:r w:rsidRPr="001202C6">
        <w:rPr>
          <w:spacing w:val="-4"/>
          <w:sz w:val="28"/>
          <w:szCs w:val="28"/>
        </w:rPr>
        <w:t xml:space="preserve"> </w:t>
      </w:r>
      <w:proofErr w:type="spellStart"/>
      <w:r w:rsidRPr="001202C6">
        <w:rPr>
          <w:spacing w:val="-4"/>
          <w:sz w:val="28"/>
          <w:szCs w:val="28"/>
        </w:rPr>
        <w:t>quan</w:t>
      </w:r>
      <w:proofErr w:type="spellEnd"/>
      <w:r w:rsidRPr="001202C6">
        <w:rPr>
          <w:spacing w:val="-4"/>
          <w:sz w:val="28"/>
          <w:szCs w:val="28"/>
        </w:rPr>
        <w:t xml:space="preserve"> </w:t>
      </w:r>
      <w:proofErr w:type="spellStart"/>
      <w:r w:rsidRPr="001202C6">
        <w:rPr>
          <w:spacing w:val="-4"/>
          <w:sz w:val="28"/>
          <w:szCs w:val="28"/>
        </w:rPr>
        <w:t>hệ</w:t>
      </w:r>
      <w:proofErr w:type="spellEnd"/>
      <w:r w:rsidRPr="001202C6">
        <w:rPr>
          <w:spacing w:val="-4"/>
          <w:sz w:val="28"/>
          <w:szCs w:val="28"/>
        </w:rPr>
        <w:t xml:space="preserve"> </w:t>
      </w:r>
      <w:proofErr w:type="spellStart"/>
      <w:r w:rsidRPr="001202C6">
        <w:rPr>
          <w:spacing w:val="-4"/>
          <w:sz w:val="28"/>
          <w:szCs w:val="28"/>
        </w:rPr>
        <w:t>nhân</w:t>
      </w:r>
      <w:proofErr w:type="spellEnd"/>
      <w:r w:rsidRPr="001202C6">
        <w:rPr>
          <w:spacing w:val="-4"/>
          <w:sz w:val="28"/>
          <w:szCs w:val="28"/>
        </w:rPr>
        <w:t xml:space="preserve"> </w:t>
      </w:r>
      <w:proofErr w:type="spellStart"/>
      <w:r w:rsidRPr="001202C6">
        <w:rPr>
          <w:spacing w:val="-4"/>
          <w:sz w:val="28"/>
          <w:szCs w:val="28"/>
        </w:rPr>
        <w:t>quả</w:t>
      </w:r>
      <w:proofErr w:type="spellEnd"/>
      <w:r w:rsidRPr="001202C6">
        <w:rPr>
          <w:spacing w:val="-4"/>
          <w:sz w:val="28"/>
          <w:szCs w:val="28"/>
        </w:rPr>
        <w:t xml:space="preserve"> </w:t>
      </w:r>
      <w:proofErr w:type="spellStart"/>
      <w:r w:rsidRPr="001202C6">
        <w:rPr>
          <w:spacing w:val="-4"/>
          <w:sz w:val="28"/>
          <w:szCs w:val="28"/>
        </w:rPr>
        <w:t>và</w:t>
      </w:r>
      <w:proofErr w:type="spellEnd"/>
      <w:r w:rsidRPr="001202C6">
        <w:rPr>
          <w:spacing w:val="-4"/>
          <w:sz w:val="28"/>
          <w:szCs w:val="28"/>
        </w:rPr>
        <w:t xml:space="preserve"> </w:t>
      </w:r>
      <w:proofErr w:type="spellStart"/>
      <w:r w:rsidRPr="001202C6">
        <w:rPr>
          <w:spacing w:val="-4"/>
          <w:sz w:val="28"/>
          <w:szCs w:val="28"/>
        </w:rPr>
        <w:t>những</w:t>
      </w:r>
      <w:proofErr w:type="spellEnd"/>
      <w:r w:rsidRPr="001202C6">
        <w:rPr>
          <w:spacing w:val="-4"/>
          <w:sz w:val="28"/>
          <w:szCs w:val="28"/>
        </w:rPr>
        <w:t xml:space="preserve"> </w:t>
      </w:r>
      <w:proofErr w:type="spellStart"/>
      <w:r w:rsidRPr="001202C6">
        <w:rPr>
          <w:spacing w:val="-4"/>
          <w:sz w:val="28"/>
          <w:szCs w:val="28"/>
        </w:rPr>
        <w:t>vấn</w:t>
      </w:r>
      <w:proofErr w:type="spellEnd"/>
      <w:r w:rsidRPr="001202C6">
        <w:rPr>
          <w:spacing w:val="-4"/>
          <w:sz w:val="28"/>
          <w:szCs w:val="28"/>
        </w:rPr>
        <w:t xml:space="preserve"> </w:t>
      </w:r>
      <w:proofErr w:type="spellStart"/>
      <w:r w:rsidRPr="001202C6">
        <w:rPr>
          <w:spacing w:val="-4"/>
          <w:sz w:val="28"/>
          <w:szCs w:val="28"/>
        </w:rPr>
        <w:t>đề</w:t>
      </w:r>
      <w:proofErr w:type="spellEnd"/>
      <w:r w:rsidRPr="001202C6">
        <w:rPr>
          <w:spacing w:val="-4"/>
          <w:sz w:val="28"/>
          <w:szCs w:val="28"/>
        </w:rPr>
        <w:t xml:space="preserve"> </w:t>
      </w:r>
      <w:proofErr w:type="spellStart"/>
      <w:r w:rsidRPr="001202C6">
        <w:rPr>
          <w:spacing w:val="-4"/>
          <w:sz w:val="28"/>
          <w:szCs w:val="28"/>
        </w:rPr>
        <w:t>có</w:t>
      </w:r>
      <w:proofErr w:type="spellEnd"/>
      <w:r w:rsidRPr="001202C6">
        <w:rPr>
          <w:spacing w:val="-4"/>
          <w:sz w:val="28"/>
          <w:szCs w:val="28"/>
        </w:rPr>
        <w:t xml:space="preserve"> </w:t>
      </w:r>
      <w:proofErr w:type="spellStart"/>
      <w:r w:rsidRPr="001202C6">
        <w:rPr>
          <w:spacing w:val="-4"/>
          <w:sz w:val="28"/>
          <w:szCs w:val="28"/>
        </w:rPr>
        <w:t>tính</w:t>
      </w:r>
      <w:proofErr w:type="spellEnd"/>
      <w:r w:rsidRPr="001202C6">
        <w:rPr>
          <w:spacing w:val="-4"/>
          <w:sz w:val="28"/>
          <w:szCs w:val="28"/>
        </w:rPr>
        <w:t xml:space="preserve"> </w:t>
      </w:r>
      <w:proofErr w:type="spellStart"/>
      <w:r w:rsidRPr="001202C6">
        <w:rPr>
          <w:spacing w:val="-4"/>
          <w:sz w:val="28"/>
          <w:szCs w:val="28"/>
        </w:rPr>
        <w:t>quy</w:t>
      </w:r>
      <w:proofErr w:type="spellEnd"/>
      <w:r w:rsidRPr="001202C6">
        <w:rPr>
          <w:spacing w:val="-4"/>
          <w:sz w:val="28"/>
          <w:szCs w:val="28"/>
        </w:rPr>
        <w:t xml:space="preserve"> </w:t>
      </w:r>
      <w:proofErr w:type="spellStart"/>
      <w:r w:rsidRPr="001202C6">
        <w:rPr>
          <w:spacing w:val="-4"/>
          <w:sz w:val="28"/>
          <w:szCs w:val="28"/>
        </w:rPr>
        <w:t>luật</w:t>
      </w:r>
      <w:proofErr w:type="spellEnd"/>
      <w:r w:rsidRPr="001202C6">
        <w:rPr>
          <w:spacing w:val="-4"/>
          <w:sz w:val="28"/>
          <w:szCs w:val="28"/>
        </w:rPr>
        <w:t xml:space="preserve"> </w:t>
      </w:r>
      <w:proofErr w:type="spellStart"/>
      <w:r w:rsidRPr="001202C6">
        <w:rPr>
          <w:spacing w:val="-4"/>
          <w:sz w:val="28"/>
          <w:szCs w:val="28"/>
        </w:rPr>
        <w:t>của</w:t>
      </w:r>
      <w:proofErr w:type="spellEnd"/>
      <w:r w:rsidRPr="001202C6">
        <w:rPr>
          <w:spacing w:val="-4"/>
          <w:sz w:val="28"/>
          <w:szCs w:val="28"/>
        </w:rPr>
        <w:t xml:space="preserve"> </w:t>
      </w:r>
      <w:proofErr w:type="spellStart"/>
      <w:r w:rsidRPr="001202C6">
        <w:rPr>
          <w:spacing w:val="-4"/>
          <w:sz w:val="28"/>
          <w:szCs w:val="28"/>
        </w:rPr>
        <w:t>cách</w:t>
      </w:r>
      <w:proofErr w:type="spellEnd"/>
      <w:r w:rsidRPr="001202C6">
        <w:rPr>
          <w:spacing w:val="-4"/>
          <w:sz w:val="28"/>
          <w:szCs w:val="28"/>
        </w:rPr>
        <w:t xml:space="preserve"> </w:t>
      </w:r>
      <w:proofErr w:type="spellStart"/>
      <w:r w:rsidRPr="001202C6">
        <w:rPr>
          <w:spacing w:val="-4"/>
          <w:sz w:val="28"/>
          <w:szCs w:val="28"/>
        </w:rPr>
        <w:t>mạng</w:t>
      </w:r>
      <w:proofErr w:type="spellEnd"/>
      <w:r w:rsidRPr="001202C6">
        <w:rPr>
          <w:spacing w:val="-4"/>
          <w:sz w:val="28"/>
          <w:szCs w:val="28"/>
        </w:rPr>
        <w:t xml:space="preserve"> Việt Nam. </w:t>
      </w:r>
      <w:proofErr w:type="spellStart"/>
      <w:r w:rsidRPr="001202C6">
        <w:rPr>
          <w:spacing w:val="-4"/>
          <w:sz w:val="28"/>
          <w:szCs w:val="28"/>
        </w:rPr>
        <w:t>Việc</w:t>
      </w:r>
      <w:proofErr w:type="spellEnd"/>
      <w:r w:rsidRPr="001202C6">
        <w:rPr>
          <w:spacing w:val="-4"/>
          <w:sz w:val="28"/>
          <w:szCs w:val="28"/>
        </w:rPr>
        <w:t xml:space="preserve"> </w:t>
      </w:r>
      <w:proofErr w:type="spellStart"/>
      <w:r w:rsidRPr="001202C6">
        <w:rPr>
          <w:spacing w:val="-4"/>
          <w:sz w:val="28"/>
          <w:szCs w:val="28"/>
        </w:rPr>
        <w:t>tổng</w:t>
      </w:r>
      <w:proofErr w:type="spellEnd"/>
      <w:r w:rsidRPr="001202C6">
        <w:rPr>
          <w:spacing w:val="-4"/>
          <w:sz w:val="28"/>
          <w:szCs w:val="28"/>
        </w:rPr>
        <w:t xml:space="preserve"> </w:t>
      </w:r>
      <w:proofErr w:type="spellStart"/>
      <w:r w:rsidRPr="001202C6">
        <w:rPr>
          <w:spacing w:val="-4"/>
          <w:sz w:val="28"/>
          <w:szCs w:val="28"/>
        </w:rPr>
        <w:t>kết</w:t>
      </w:r>
      <w:proofErr w:type="spellEnd"/>
      <w:r w:rsidRPr="001202C6">
        <w:rPr>
          <w:spacing w:val="-4"/>
          <w:sz w:val="28"/>
          <w:szCs w:val="28"/>
        </w:rPr>
        <w:t xml:space="preserve"> </w:t>
      </w:r>
      <w:proofErr w:type="spellStart"/>
      <w:r w:rsidRPr="001202C6">
        <w:rPr>
          <w:spacing w:val="-4"/>
          <w:sz w:val="28"/>
          <w:szCs w:val="28"/>
        </w:rPr>
        <w:t>phải</w:t>
      </w:r>
      <w:proofErr w:type="spellEnd"/>
      <w:r w:rsidRPr="001202C6">
        <w:rPr>
          <w:spacing w:val="-4"/>
          <w:sz w:val="28"/>
          <w:szCs w:val="28"/>
        </w:rPr>
        <w:t xml:space="preserve"> </w:t>
      </w:r>
      <w:proofErr w:type="spellStart"/>
      <w:r w:rsidRPr="001202C6">
        <w:rPr>
          <w:spacing w:val="-4"/>
          <w:sz w:val="28"/>
          <w:szCs w:val="28"/>
        </w:rPr>
        <w:t>có</w:t>
      </w:r>
      <w:proofErr w:type="spellEnd"/>
      <w:r w:rsidRPr="001202C6">
        <w:rPr>
          <w:spacing w:val="-4"/>
          <w:sz w:val="28"/>
          <w:szCs w:val="28"/>
        </w:rPr>
        <w:t xml:space="preserve"> </w:t>
      </w:r>
      <w:proofErr w:type="spellStart"/>
      <w:r w:rsidRPr="001202C6">
        <w:rPr>
          <w:spacing w:val="-4"/>
          <w:sz w:val="28"/>
          <w:szCs w:val="28"/>
        </w:rPr>
        <w:t>chiều</w:t>
      </w:r>
      <w:proofErr w:type="spellEnd"/>
      <w:r w:rsidRPr="001202C6">
        <w:rPr>
          <w:spacing w:val="-4"/>
          <w:sz w:val="28"/>
          <w:szCs w:val="28"/>
        </w:rPr>
        <w:t xml:space="preserve"> </w:t>
      </w:r>
      <w:proofErr w:type="spellStart"/>
      <w:r w:rsidRPr="001202C6">
        <w:rPr>
          <w:spacing w:val="-4"/>
          <w:sz w:val="28"/>
          <w:szCs w:val="28"/>
        </w:rPr>
        <w:t>sâu</w:t>
      </w:r>
      <w:proofErr w:type="spellEnd"/>
      <w:r w:rsidRPr="001202C6">
        <w:rPr>
          <w:spacing w:val="-4"/>
          <w:sz w:val="28"/>
          <w:szCs w:val="28"/>
        </w:rPr>
        <w:t xml:space="preserve"> </w:t>
      </w:r>
      <w:proofErr w:type="spellStart"/>
      <w:r w:rsidRPr="001202C6">
        <w:rPr>
          <w:spacing w:val="-4"/>
          <w:sz w:val="28"/>
          <w:szCs w:val="28"/>
        </w:rPr>
        <w:t>lịch</w:t>
      </w:r>
      <w:proofErr w:type="spellEnd"/>
      <w:r w:rsidRPr="001202C6">
        <w:rPr>
          <w:spacing w:val="-4"/>
          <w:sz w:val="28"/>
          <w:szCs w:val="28"/>
        </w:rPr>
        <w:t xml:space="preserve"> </w:t>
      </w:r>
      <w:proofErr w:type="spellStart"/>
      <w:r w:rsidRPr="001202C6">
        <w:rPr>
          <w:spacing w:val="-4"/>
          <w:sz w:val="28"/>
          <w:szCs w:val="28"/>
        </w:rPr>
        <w:t>sử</w:t>
      </w:r>
      <w:proofErr w:type="spellEnd"/>
      <w:r w:rsidRPr="001202C6">
        <w:rPr>
          <w:spacing w:val="-4"/>
          <w:sz w:val="28"/>
          <w:szCs w:val="28"/>
        </w:rPr>
        <w:t xml:space="preserve">, </w:t>
      </w:r>
      <w:proofErr w:type="spellStart"/>
      <w:r w:rsidRPr="001202C6">
        <w:rPr>
          <w:spacing w:val="-4"/>
          <w:sz w:val="28"/>
          <w:szCs w:val="28"/>
        </w:rPr>
        <w:t>tầm</w:t>
      </w:r>
      <w:proofErr w:type="spellEnd"/>
      <w:r w:rsidRPr="001202C6">
        <w:rPr>
          <w:spacing w:val="-4"/>
          <w:sz w:val="28"/>
          <w:szCs w:val="28"/>
        </w:rPr>
        <w:t xml:space="preserve"> </w:t>
      </w:r>
      <w:proofErr w:type="spellStart"/>
      <w:r w:rsidRPr="001202C6">
        <w:rPr>
          <w:spacing w:val="-4"/>
          <w:sz w:val="28"/>
          <w:szCs w:val="28"/>
        </w:rPr>
        <w:t>cao</w:t>
      </w:r>
      <w:proofErr w:type="spellEnd"/>
      <w:r w:rsidRPr="001202C6">
        <w:rPr>
          <w:spacing w:val="-4"/>
          <w:sz w:val="28"/>
          <w:szCs w:val="28"/>
        </w:rPr>
        <w:t xml:space="preserve"> </w:t>
      </w:r>
      <w:proofErr w:type="spellStart"/>
      <w:r w:rsidRPr="001202C6">
        <w:rPr>
          <w:spacing w:val="-4"/>
          <w:sz w:val="28"/>
          <w:szCs w:val="28"/>
        </w:rPr>
        <w:t>lý</w:t>
      </w:r>
      <w:proofErr w:type="spellEnd"/>
      <w:r w:rsidRPr="001202C6">
        <w:rPr>
          <w:spacing w:val="-4"/>
          <w:sz w:val="28"/>
          <w:szCs w:val="28"/>
        </w:rPr>
        <w:t xml:space="preserve"> </w:t>
      </w:r>
      <w:proofErr w:type="spellStart"/>
      <w:r w:rsidRPr="001202C6">
        <w:rPr>
          <w:spacing w:val="-4"/>
          <w:sz w:val="28"/>
          <w:szCs w:val="28"/>
        </w:rPr>
        <w:t>luận</w:t>
      </w:r>
      <w:proofErr w:type="spellEnd"/>
      <w:r w:rsidRPr="001202C6">
        <w:rPr>
          <w:spacing w:val="-4"/>
          <w:sz w:val="28"/>
          <w:szCs w:val="28"/>
        </w:rPr>
        <w:t xml:space="preserve"> </w:t>
      </w:r>
      <w:proofErr w:type="spellStart"/>
      <w:r w:rsidRPr="001202C6">
        <w:rPr>
          <w:spacing w:val="-4"/>
          <w:sz w:val="28"/>
          <w:szCs w:val="28"/>
        </w:rPr>
        <w:t>và</w:t>
      </w:r>
      <w:proofErr w:type="spellEnd"/>
      <w:r w:rsidRPr="001202C6">
        <w:rPr>
          <w:spacing w:val="-4"/>
          <w:sz w:val="28"/>
          <w:szCs w:val="28"/>
        </w:rPr>
        <w:t xml:space="preserve"> </w:t>
      </w:r>
      <w:proofErr w:type="spellStart"/>
      <w:r w:rsidRPr="001202C6">
        <w:rPr>
          <w:spacing w:val="-4"/>
          <w:sz w:val="28"/>
          <w:szCs w:val="28"/>
        </w:rPr>
        <w:t>sức</w:t>
      </w:r>
      <w:proofErr w:type="spellEnd"/>
      <w:r w:rsidRPr="001202C6">
        <w:rPr>
          <w:spacing w:val="-4"/>
          <w:sz w:val="28"/>
          <w:szCs w:val="28"/>
        </w:rPr>
        <w:t xml:space="preserve"> </w:t>
      </w:r>
      <w:proofErr w:type="spellStart"/>
      <w:r w:rsidRPr="001202C6">
        <w:rPr>
          <w:spacing w:val="-4"/>
          <w:sz w:val="28"/>
          <w:szCs w:val="28"/>
        </w:rPr>
        <w:lastRenderedPageBreak/>
        <w:t>gợi</w:t>
      </w:r>
      <w:proofErr w:type="spellEnd"/>
      <w:r w:rsidRPr="001202C6">
        <w:rPr>
          <w:spacing w:val="-4"/>
          <w:sz w:val="28"/>
          <w:szCs w:val="28"/>
        </w:rPr>
        <w:t xml:space="preserve"> </w:t>
      </w:r>
      <w:proofErr w:type="spellStart"/>
      <w:r w:rsidRPr="001202C6">
        <w:rPr>
          <w:spacing w:val="-4"/>
          <w:sz w:val="28"/>
          <w:szCs w:val="28"/>
        </w:rPr>
        <w:t>mở</w:t>
      </w:r>
      <w:proofErr w:type="spellEnd"/>
      <w:r w:rsidRPr="001202C6">
        <w:rPr>
          <w:spacing w:val="-4"/>
          <w:sz w:val="28"/>
          <w:szCs w:val="28"/>
        </w:rPr>
        <w:t xml:space="preserve"> </w:t>
      </w:r>
      <w:proofErr w:type="spellStart"/>
      <w:r w:rsidRPr="001202C6">
        <w:rPr>
          <w:spacing w:val="-4"/>
          <w:sz w:val="28"/>
          <w:szCs w:val="28"/>
        </w:rPr>
        <w:t>kiến</w:t>
      </w:r>
      <w:proofErr w:type="spellEnd"/>
      <w:r w:rsidRPr="001202C6">
        <w:rPr>
          <w:spacing w:val="-4"/>
          <w:sz w:val="28"/>
          <w:szCs w:val="28"/>
        </w:rPr>
        <w:t xml:space="preserve"> </w:t>
      </w:r>
      <w:proofErr w:type="spellStart"/>
      <w:r w:rsidRPr="001202C6">
        <w:rPr>
          <w:spacing w:val="-4"/>
          <w:sz w:val="28"/>
          <w:szCs w:val="28"/>
        </w:rPr>
        <w:t>tạo</w:t>
      </w:r>
      <w:proofErr w:type="spellEnd"/>
      <w:r w:rsidRPr="001202C6">
        <w:rPr>
          <w:spacing w:val="-4"/>
          <w:sz w:val="28"/>
          <w:szCs w:val="28"/>
        </w:rPr>
        <w:t xml:space="preserve"> </w:t>
      </w:r>
      <w:proofErr w:type="spellStart"/>
      <w:r w:rsidRPr="001202C6">
        <w:rPr>
          <w:spacing w:val="-4"/>
          <w:sz w:val="28"/>
          <w:szCs w:val="28"/>
        </w:rPr>
        <w:t>cho</w:t>
      </w:r>
      <w:proofErr w:type="spellEnd"/>
      <w:r w:rsidRPr="001202C6">
        <w:rPr>
          <w:spacing w:val="-4"/>
          <w:sz w:val="28"/>
          <w:szCs w:val="28"/>
        </w:rPr>
        <w:t xml:space="preserve"> </w:t>
      </w:r>
      <w:proofErr w:type="spellStart"/>
      <w:r w:rsidRPr="001202C6">
        <w:rPr>
          <w:spacing w:val="-4"/>
          <w:sz w:val="28"/>
          <w:szCs w:val="28"/>
        </w:rPr>
        <w:t>tương</w:t>
      </w:r>
      <w:proofErr w:type="spellEnd"/>
      <w:r w:rsidRPr="001202C6">
        <w:rPr>
          <w:spacing w:val="-4"/>
          <w:sz w:val="28"/>
          <w:szCs w:val="28"/>
        </w:rPr>
        <w:t xml:space="preserve"> lai. (iii) </w:t>
      </w:r>
      <w:proofErr w:type="spellStart"/>
      <w:r w:rsidRPr="001202C6">
        <w:rPr>
          <w:spacing w:val="-4"/>
          <w:sz w:val="28"/>
          <w:szCs w:val="28"/>
        </w:rPr>
        <w:t>Phải</w:t>
      </w:r>
      <w:proofErr w:type="spellEnd"/>
      <w:r w:rsidRPr="001202C6">
        <w:rPr>
          <w:spacing w:val="-4"/>
          <w:sz w:val="28"/>
          <w:szCs w:val="28"/>
        </w:rPr>
        <w:t xml:space="preserve"> </w:t>
      </w:r>
      <w:proofErr w:type="spellStart"/>
      <w:r w:rsidRPr="001202C6">
        <w:rPr>
          <w:spacing w:val="-4"/>
          <w:sz w:val="28"/>
          <w:szCs w:val="28"/>
        </w:rPr>
        <w:t>gắn</w:t>
      </w:r>
      <w:proofErr w:type="spellEnd"/>
      <w:r w:rsidRPr="001202C6">
        <w:rPr>
          <w:spacing w:val="-4"/>
          <w:sz w:val="28"/>
          <w:szCs w:val="28"/>
        </w:rPr>
        <w:t xml:space="preserve"> </w:t>
      </w:r>
      <w:proofErr w:type="spellStart"/>
      <w:r w:rsidRPr="001202C6">
        <w:rPr>
          <w:spacing w:val="-4"/>
          <w:sz w:val="28"/>
          <w:szCs w:val="28"/>
        </w:rPr>
        <w:t>chặt</w:t>
      </w:r>
      <w:proofErr w:type="spellEnd"/>
      <w:r w:rsidRPr="001202C6">
        <w:rPr>
          <w:spacing w:val="-4"/>
          <w:sz w:val="28"/>
          <w:szCs w:val="28"/>
        </w:rPr>
        <w:t xml:space="preserve"> </w:t>
      </w:r>
      <w:proofErr w:type="spellStart"/>
      <w:r w:rsidRPr="001202C6">
        <w:rPr>
          <w:spacing w:val="-4"/>
          <w:sz w:val="28"/>
          <w:szCs w:val="28"/>
        </w:rPr>
        <w:t>với</w:t>
      </w:r>
      <w:proofErr w:type="spellEnd"/>
      <w:r w:rsidRPr="001202C6">
        <w:rPr>
          <w:spacing w:val="-4"/>
          <w:sz w:val="28"/>
          <w:szCs w:val="28"/>
        </w:rPr>
        <w:t xml:space="preserve"> </w:t>
      </w:r>
      <w:proofErr w:type="spellStart"/>
      <w:r w:rsidRPr="001202C6">
        <w:rPr>
          <w:spacing w:val="-4"/>
          <w:sz w:val="28"/>
          <w:szCs w:val="28"/>
        </w:rPr>
        <w:t>tổng</w:t>
      </w:r>
      <w:proofErr w:type="spellEnd"/>
      <w:r w:rsidRPr="001202C6">
        <w:rPr>
          <w:spacing w:val="-4"/>
          <w:sz w:val="28"/>
          <w:szCs w:val="28"/>
        </w:rPr>
        <w:t xml:space="preserve"> </w:t>
      </w:r>
      <w:proofErr w:type="spellStart"/>
      <w:r w:rsidRPr="001202C6">
        <w:rPr>
          <w:spacing w:val="-4"/>
          <w:sz w:val="28"/>
          <w:szCs w:val="28"/>
        </w:rPr>
        <w:t>kết</w:t>
      </w:r>
      <w:proofErr w:type="spellEnd"/>
      <w:r w:rsidRPr="001202C6">
        <w:rPr>
          <w:spacing w:val="-4"/>
          <w:sz w:val="28"/>
          <w:szCs w:val="28"/>
        </w:rPr>
        <w:t xml:space="preserve"> ở </w:t>
      </w:r>
      <w:proofErr w:type="spellStart"/>
      <w:r w:rsidRPr="001202C6">
        <w:rPr>
          <w:spacing w:val="-4"/>
          <w:sz w:val="28"/>
          <w:szCs w:val="28"/>
        </w:rPr>
        <w:t>địa</w:t>
      </w:r>
      <w:proofErr w:type="spellEnd"/>
      <w:r w:rsidRPr="001202C6">
        <w:rPr>
          <w:spacing w:val="-4"/>
          <w:sz w:val="28"/>
          <w:szCs w:val="28"/>
        </w:rPr>
        <w:t xml:space="preserve"> </w:t>
      </w:r>
      <w:proofErr w:type="spellStart"/>
      <w:r w:rsidRPr="001202C6">
        <w:rPr>
          <w:spacing w:val="-4"/>
          <w:sz w:val="28"/>
          <w:szCs w:val="28"/>
        </w:rPr>
        <w:t>phương</w:t>
      </w:r>
      <w:proofErr w:type="spellEnd"/>
      <w:r w:rsidRPr="001202C6">
        <w:rPr>
          <w:spacing w:val="-4"/>
          <w:sz w:val="28"/>
          <w:szCs w:val="28"/>
        </w:rPr>
        <w:t xml:space="preserve">, </w:t>
      </w:r>
      <w:proofErr w:type="spellStart"/>
      <w:r w:rsidRPr="001202C6">
        <w:rPr>
          <w:spacing w:val="-4"/>
          <w:sz w:val="28"/>
          <w:szCs w:val="28"/>
        </w:rPr>
        <w:t>ngành</w:t>
      </w:r>
      <w:proofErr w:type="spellEnd"/>
      <w:r w:rsidRPr="001202C6">
        <w:rPr>
          <w:spacing w:val="-4"/>
          <w:sz w:val="28"/>
          <w:szCs w:val="28"/>
        </w:rPr>
        <w:t xml:space="preserve">, </w:t>
      </w:r>
      <w:proofErr w:type="spellStart"/>
      <w:r w:rsidRPr="001202C6">
        <w:rPr>
          <w:spacing w:val="-4"/>
          <w:sz w:val="28"/>
          <w:szCs w:val="28"/>
        </w:rPr>
        <w:t>lĩnh</w:t>
      </w:r>
      <w:proofErr w:type="spellEnd"/>
      <w:r w:rsidRPr="001202C6">
        <w:rPr>
          <w:spacing w:val="-4"/>
          <w:sz w:val="28"/>
          <w:szCs w:val="28"/>
        </w:rPr>
        <w:t xml:space="preserve"> </w:t>
      </w:r>
      <w:proofErr w:type="spellStart"/>
      <w:r w:rsidRPr="001202C6">
        <w:rPr>
          <w:spacing w:val="-4"/>
          <w:sz w:val="28"/>
          <w:szCs w:val="28"/>
        </w:rPr>
        <w:t>vực</w:t>
      </w:r>
      <w:proofErr w:type="spellEnd"/>
      <w:r w:rsidRPr="001202C6">
        <w:rPr>
          <w:spacing w:val="-4"/>
          <w:sz w:val="28"/>
          <w:szCs w:val="28"/>
        </w:rPr>
        <w:t xml:space="preserve">; </w:t>
      </w:r>
      <w:proofErr w:type="spellStart"/>
      <w:r w:rsidRPr="001202C6">
        <w:rPr>
          <w:spacing w:val="-4"/>
          <w:sz w:val="28"/>
          <w:szCs w:val="28"/>
        </w:rPr>
        <w:t>chú</w:t>
      </w:r>
      <w:proofErr w:type="spellEnd"/>
      <w:r w:rsidRPr="001202C6">
        <w:rPr>
          <w:spacing w:val="-4"/>
          <w:sz w:val="28"/>
          <w:szCs w:val="28"/>
        </w:rPr>
        <w:t xml:space="preserve"> </w:t>
      </w:r>
      <w:proofErr w:type="spellStart"/>
      <w:r w:rsidRPr="001202C6">
        <w:rPr>
          <w:spacing w:val="-4"/>
          <w:sz w:val="28"/>
          <w:szCs w:val="28"/>
        </w:rPr>
        <w:t>trọng</w:t>
      </w:r>
      <w:proofErr w:type="spellEnd"/>
      <w:r w:rsidRPr="001202C6">
        <w:rPr>
          <w:spacing w:val="-4"/>
          <w:sz w:val="28"/>
          <w:szCs w:val="28"/>
        </w:rPr>
        <w:t xml:space="preserve"> </w:t>
      </w:r>
      <w:proofErr w:type="spellStart"/>
      <w:r w:rsidRPr="001202C6">
        <w:rPr>
          <w:spacing w:val="-4"/>
          <w:sz w:val="28"/>
          <w:szCs w:val="28"/>
        </w:rPr>
        <w:t>tổng</w:t>
      </w:r>
      <w:proofErr w:type="spellEnd"/>
      <w:r w:rsidRPr="001202C6">
        <w:rPr>
          <w:spacing w:val="-4"/>
          <w:sz w:val="28"/>
          <w:szCs w:val="28"/>
        </w:rPr>
        <w:t xml:space="preserve"> </w:t>
      </w:r>
      <w:proofErr w:type="spellStart"/>
      <w:r w:rsidRPr="001202C6">
        <w:rPr>
          <w:spacing w:val="-4"/>
          <w:sz w:val="28"/>
          <w:szCs w:val="28"/>
        </w:rPr>
        <w:t>kết</w:t>
      </w:r>
      <w:proofErr w:type="spellEnd"/>
      <w:r w:rsidRPr="001202C6">
        <w:rPr>
          <w:spacing w:val="-4"/>
          <w:sz w:val="28"/>
          <w:szCs w:val="28"/>
        </w:rPr>
        <w:t xml:space="preserve"> </w:t>
      </w:r>
      <w:proofErr w:type="spellStart"/>
      <w:r w:rsidRPr="001202C6">
        <w:rPr>
          <w:spacing w:val="-4"/>
          <w:sz w:val="28"/>
          <w:szCs w:val="28"/>
        </w:rPr>
        <w:t>sâu</w:t>
      </w:r>
      <w:proofErr w:type="spellEnd"/>
      <w:r w:rsidRPr="001202C6">
        <w:rPr>
          <w:spacing w:val="-4"/>
          <w:sz w:val="28"/>
          <w:szCs w:val="28"/>
        </w:rPr>
        <w:t xml:space="preserve"> </w:t>
      </w:r>
      <w:proofErr w:type="spellStart"/>
      <w:r w:rsidRPr="001202C6">
        <w:rPr>
          <w:spacing w:val="-4"/>
          <w:sz w:val="28"/>
          <w:szCs w:val="28"/>
        </w:rPr>
        <w:t>đối</w:t>
      </w:r>
      <w:proofErr w:type="spellEnd"/>
      <w:r w:rsidRPr="001202C6">
        <w:rPr>
          <w:spacing w:val="-4"/>
          <w:sz w:val="28"/>
          <w:szCs w:val="28"/>
        </w:rPr>
        <w:t xml:space="preserve"> </w:t>
      </w:r>
      <w:proofErr w:type="spellStart"/>
      <w:r w:rsidRPr="001202C6">
        <w:rPr>
          <w:spacing w:val="-4"/>
          <w:sz w:val="28"/>
          <w:szCs w:val="28"/>
        </w:rPr>
        <w:t>với</w:t>
      </w:r>
      <w:proofErr w:type="spellEnd"/>
      <w:r w:rsidRPr="001202C6">
        <w:rPr>
          <w:spacing w:val="-4"/>
          <w:sz w:val="28"/>
          <w:szCs w:val="28"/>
        </w:rPr>
        <w:t xml:space="preserve"> </w:t>
      </w:r>
      <w:proofErr w:type="spellStart"/>
      <w:r w:rsidRPr="001202C6">
        <w:rPr>
          <w:spacing w:val="-4"/>
          <w:sz w:val="28"/>
          <w:szCs w:val="28"/>
        </w:rPr>
        <w:t>các</w:t>
      </w:r>
      <w:proofErr w:type="spellEnd"/>
      <w:r w:rsidRPr="001202C6">
        <w:rPr>
          <w:spacing w:val="-4"/>
          <w:sz w:val="28"/>
          <w:szCs w:val="28"/>
        </w:rPr>
        <w:t xml:space="preserve"> </w:t>
      </w:r>
      <w:proofErr w:type="spellStart"/>
      <w:r w:rsidRPr="001202C6">
        <w:rPr>
          <w:spacing w:val="-4"/>
          <w:sz w:val="28"/>
          <w:szCs w:val="28"/>
        </w:rPr>
        <w:t>địa</w:t>
      </w:r>
      <w:proofErr w:type="spellEnd"/>
      <w:r w:rsidRPr="001202C6">
        <w:rPr>
          <w:spacing w:val="-4"/>
          <w:sz w:val="28"/>
          <w:szCs w:val="28"/>
        </w:rPr>
        <w:t xml:space="preserve"> </w:t>
      </w:r>
      <w:proofErr w:type="spellStart"/>
      <w:r w:rsidRPr="001202C6">
        <w:rPr>
          <w:spacing w:val="-4"/>
          <w:sz w:val="28"/>
          <w:szCs w:val="28"/>
        </w:rPr>
        <w:t>phương</w:t>
      </w:r>
      <w:proofErr w:type="spellEnd"/>
      <w:r w:rsidRPr="001202C6">
        <w:rPr>
          <w:spacing w:val="-4"/>
          <w:sz w:val="28"/>
          <w:szCs w:val="28"/>
        </w:rPr>
        <w:t xml:space="preserve"> </w:t>
      </w:r>
      <w:proofErr w:type="spellStart"/>
      <w:r w:rsidRPr="001202C6">
        <w:rPr>
          <w:spacing w:val="-4"/>
          <w:sz w:val="28"/>
          <w:szCs w:val="28"/>
        </w:rPr>
        <w:t>có</w:t>
      </w:r>
      <w:proofErr w:type="spellEnd"/>
      <w:r w:rsidRPr="001202C6">
        <w:rPr>
          <w:spacing w:val="-4"/>
          <w:sz w:val="28"/>
          <w:szCs w:val="28"/>
        </w:rPr>
        <w:t xml:space="preserve"> </w:t>
      </w:r>
      <w:proofErr w:type="spellStart"/>
      <w:r w:rsidRPr="001202C6">
        <w:rPr>
          <w:spacing w:val="-4"/>
          <w:sz w:val="28"/>
          <w:szCs w:val="28"/>
        </w:rPr>
        <w:t>sự</w:t>
      </w:r>
      <w:proofErr w:type="spellEnd"/>
      <w:r w:rsidRPr="001202C6">
        <w:rPr>
          <w:spacing w:val="-4"/>
          <w:sz w:val="28"/>
          <w:szCs w:val="28"/>
        </w:rPr>
        <w:t xml:space="preserve"> </w:t>
      </w:r>
      <w:proofErr w:type="spellStart"/>
      <w:r w:rsidRPr="001202C6">
        <w:rPr>
          <w:spacing w:val="-4"/>
          <w:sz w:val="28"/>
          <w:szCs w:val="28"/>
        </w:rPr>
        <w:t>kiện</w:t>
      </w:r>
      <w:proofErr w:type="spellEnd"/>
      <w:r w:rsidRPr="001202C6">
        <w:rPr>
          <w:spacing w:val="-4"/>
          <w:sz w:val="28"/>
          <w:szCs w:val="28"/>
        </w:rPr>
        <w:t xml:space="preserve"> </w:t>
      </w:r>
      <w:proofErr w:type="spellStart"/>
      <w:r w:rsidRPr="001202C6">
        <w:rPr>
          <w:spacing w:val="-4"/>
          <w:sz w:val="28"/>
          <w:szCs w:val="28"/>
        </w:rPr>
        <w:t>lịch</w:t>
      </w:r>
      <w:proofErr w:type="spellEnd"/>
      <w:r w:rsidRPr="001202C6">
        <w:rPr>
          <w:spacing w:val="-4"/>
          <w:sz w:val="28"/>
          <w:szCs w:val="28"/>
        </w:rPr>
        <w:t xml:space="preserve"> </w:t>
      </w:r>
      <w:proofErr w:type="spellStart"/>
      <w:r w:rsidRPr="001202C6">
        <w:rPr>
          <w:spacing w:val="-4"/>
          <w:sz w:val="28"/>
          <w:szCs w:val="28"/>
        </w:rPr>
        <w:t>sử</w:t>
      </w:r>
      <w:proofErr w:type="spellEnd"/>
      <w:r w:rsidRPr="001202C6">
        <w:rPr>
          <w:spacing w:val="-4"/>
          <w:sz w:val="28"/>
          <w:szCs w:val="28"/>
        </w:rPr>
        <w:t xml:space="preserve"> </w:t>
      </w:r>
      <w:proofErr w:type="spellStart"/>
      <w:r w:rsidRPr="001202C6">
        <w:rPr>
          <w:spacing w:val="-4"/>
          <w:sz w:val="28"/>
          <w:szCs w:val="28"/>
        </w:rPr>
        <w:t>tiêu</w:t>
      </w:r>
      <w:proofErr w:type="spellEnd"/>
      <w:r w:rsidRPr="001202C6">
        <w:rPr>
          <w:spacing w:val="-4"/>
          <w:sz w:val="28"/>
          <w:szCs w:val="28"/>
        </w:rPr>
        <w:t xml:space="preserve"> </w:t>
      </w:r>
      <w:proofErr w:type="spellStart"/>
      <w:r w:rsidRPr="001202C6">
        <w:rPr>
          <w:spacing w:val="-4"/>
          <w:sz w:val="28"/>
          <w:szCs w:val="28"/>
        </w:rPr>
        <w:t>biểu</w:t>
      </w:r>
      <w:proofErr w:type="spellEnd"/>
      <w:r w:rsidRPr="001202C6">
        <w:rPr>
          <w:spacing w:val="-4"/>
          <w:sz w:val="28"/>
          <w:szCs w:val="28"/>
        </w:rPr>
        <w:t xml:space="preserve">, </w:t>
      </w:r>
      <w:proofErr w:type="spellStart"/>
      <w:r w:rsidRPr="001202C6">
        <w:rPr>
          <w:spacing w:val="-4"/>
          <w:sz w:val="28"/>
          <w:szCs w:val="28"/>
        </w:rPr>
        <w:t>các</w:t>
      </w:r>
      <w:proofErr w:type="spellEnd"/>
      <w:r w:rsidRPr="001202C6">
        <w:rPr>
          <w:spacing w:val="-4"/>
          <w:sz w:val="28"/>
          <w:szCs w:val="28"/>
        </w:rPr>
        <w:t xml:space="preserve"> </w:t>
      </w:r>
      <w:proofErr w:type="spellStart"/>
      <w:r w:rsidRPr="001202C6">
        <w:rPr>
          <w:spacing w:val="-4"/>
          <w:sz w:val="28"/>
          <w:szCs w:val="28"/>
        </w:rPr>
        <w:t>phong</w:t>
      </w:r>
      <w:proofErr w:type="spellEnd"/>
      <w:r w:rsidRPr="001202C6">
        <w:rPr>
          <w:spacing w:val="-4"/>
          <w:sz w:val="28"/>
          <w:szCs w:val="28"/>
        </w:rPr>
        <w:t xml:space="preserve"> </w:t>
      </w:r>
      <w:proofErr w:type="spellStart"/>
      <w:r w:rsidRPr="001202C6">
        <w:rPr>
          <w:spacing w:val="-4"/>
          <w:sz w:val="28"/>
          <w:szCs w:val="28"/>
        </w:rPr>
        <w:t>trào</w:t>
      </w:r>
      <w:proofErr w:type="spellEnd"/>
      <w:r w:rsidRPr="001202C6">
        <w:rPr>
          <w:spacing w:val="-4"/>
          <w:sz w:val="28"/>
          <w:szCs w:val="28"/>
        </w:rPr>
        <w:t xml:space="preserve"> </w:t>
      </w:r>
      <w:proofErr w:type="spellStart"/>
      <w:r w:rsidRPr="001202C6">
        <w:rPr>
          <w:spacing w:val="-4"/>
          <w:sz w:val="28"/>
          <w:szCs w:val="28"/>
        </w:rPr>
        <w:t>lớn</w:t>
      </w:r>
      <w:proofErr w:type="spellEnd"/>
      <w:r w:rsidRPr="001202C6">
        <w:rPr>
          <w:spacing w:val="-4"/>
          <w:sz w:val="28"/>
          <w:szCs w:val="28"/>
        </w:rPr>
        <w:t xml:space="preserve">, </w:t>
      </w:r>
      <w:proofErr w:type="spellStart"/>
      <w:r w:rsidRPr="001202C6">
        <w:rPr>
          <w:spacing w:val="-4"/>
          <w:sz w:val="28"/>
          <w:szCs w:val="28"/>
        </w:rPr>
        <w:t>mô</w:t>
      </w:r>
      <w:proofErr w:type="spellEnd"/>
      <w:r w:rsidRPr="001202C6">
        <w:rPr>
          <w:spacing w:val="-4"/>
          <w:sz w:val="28"/>
          <w:szCs w:val="28"/>
        </w:rPr>
        <w:t xml:space="preserve"> </w:t>
      </w:r>
      <w:proofErr w:type="spellStart"/>
      <w:r w:rsidRPr="001202C6">
        <w:rPr>
          <w:spacing w:val="-4"/>
          <w:sz w:val="28"/>
          <w:szCs w:val="28"/>
        </w:rPr>
        <w:t>hình</w:t>
      </w:r>
      <w:proofErr w:type="spellEnd"/>
      <w:r w:rsidRPr="001202C6">
        <w:rPr>
          <w:spacing w:val="-4"/>
          <w:sz w:val="28"/>
          <w:szCs w:val="28"/>
        </w:rPr>
        <w:t xml:space="preserve"> </w:t>
      </w:r>
      <w:proofErr w:type="spellStart"/>
      <w:r w:rsidRPr="001202C6">
        <w:rPr>
          <w:spacing w:val="-4"/>
          <w:sz w:val="28"/>
          <w:szCs w:val="28"/>
        </w:rPr>
        <w:t>đổi</w:t>
      </w:r>
      <w:proofErr w:type="spellEnd"/>
      <w:r w:rsidRPr="001202C6">
        <w:rPr>
          <w:spacing w:val="-4"/>
          <w:sz w:val="28"/>
          <w:szCs w:val="28"/>
        </w:rPr>
        <w:t xml:space="preserve"> </w:t>
      </w:r>
      <w:proofErr w:type="spellStart"/>
      <w:r w:rsidRPr="001202C6">
        <w:rPr>
          <w:spacing w:val="-4"/>
          <w:sz w:val="28"/>
          <w:szCs w:val="28"/>
        </w:rPr>
        <w:t>mới</w:t>
      </w:r>
      <w:proofErr w:type="spellEnd"/>
      <w:r w:rsidRPr="001202C6">
        <w:rPr>
          <w:spacing w:val="-4"/>
          <w:sz w:val="28"/>
          <w:szCs w:val="28"/>
        </w:rPr>
        <w:t xml:space="preserve"> </w:t>
      </w:r>
      <w:proofErr w:type="spellStart"/>
      <w:r w:rsidRPr="001202C6">
        <w:rPr>
          <w:spacing w:val="-4"/>
          <w:sz w:val="28"/>
          <w:szCs w:val="28"/>
        </w:rPr>
        <w:t>sáng</w:t>
      </w:r>
      <w:proofErr w:type="spellEnd"/>
      <w:r w:rsidRPr="001202C6">
        <w:rPr>
          <w:spacing w:val="-4"/>
          <w:sz w:val="28"/>
          <w:szCs w:val="28"/>
        </w:rPr>
        <w:t xml:space="preserve"> </w:t>
      </w:r>
      <w:proofErr w:type="spellStart"/>
      <w:r w:rsidRPr="001202C6">
        <w:rPr>
          <w:spacing w:val="-4"/>
          <w:sz w:val="28"/>
          <w:szCs w:val="28"/>
        </w:rPr>
        <w:t>tạo</w:t>
      </w:r>
      <w:proofErr w:type="spellEnd"/>
      <w:r w:rsidRPr="001202C6">
        <w:rPr>
          <w:spacing w:val="-4"/>
          <w:sz w:val="28"/>
          <w:szCs w:val="28"/>
        </w:rPr>
        <w:t xml:space="preserve">, </w:t>
      </w:r>
      <w:proofErr w:type="spellStart"/>
      <w:r w:rsidRPr="001202C6">
        <w:rPr>
          <w:spacing w:val="-4"/>
          <w:sz w:val="28"/>
          <w:szCs w:val="28"/>
        </w:rPr>
        <w:t>các</w:t>
      </w:r>
      <w:proofErr w:type="spellEnd"/>
      <w:r w:rsidRPr="001202C6">
        <w:rPr>
          <w:spacing w:val="-4"/>
          <w:sz w:val="28"/>
          <w:szCs w:val="28"/>
        </w:rPr>
        <w:t xml:space="preserve"> </w:t>
      </w:r>
      <w:proofErr w:type="spellStart"/>
      <w:r w:rsidRPr="001202C6">
        <w:rPr>
          <w:spacing w:val="-4"/>
          <w:sz w:val="28"/>
          <w:szCs w:val="28"/>
        </w:rPr>
        <w:t>địa</w:t>
      </w:r>
      <w:proofErr w:type="spellEnd"/>
      <w:r w:rsidRPr="001202C6">
        <w:rPr>
          <w:spacing w:val="-4"/>
          <w:sz w:val="28"/>
          <w:szCs w:val="28"/>
        </w:rPr>
        <w:t xml:space="preserve"> </w:t>
      </w:r>
      <w:proofErr w:type="spellStart"/>
      <w:r w:rsidRPr="001202C6">
        <w:rPr>
          <w:spacing w:val="-4"/>
          <w:sz w:val="28"/>
          <w:szCs w:val="28"/>
        </w:rPr>
        <w:t>bàn</w:t>
      </w:r>
      <w:proofErr w:type="spellEnd"/>
      <w:r w:rsidRPr="001202C6">
        <w:rPr>
          <w:spacing w:val="-4"/>
          <w:sz w:val="28"/>
          <w:szCs w:val="28"/>
        </w:rPr>
        <w:t xml:space="preserve"> </w:t>
      </w:r>
      <w:proofErr w:type="spellStart"/>
      <w:r w:rsidRPr="001202C6">
        <w:rPr>
          <w:spacing w:val="-4"/>
          <w:sz w:val="28"/>
          <w:szCs w:val="28"/>
        </w:rPr>
        <w:t>chiến</w:t>
      </w:r>
      <w:proofErr w:type="spellEnd"/>
      <w:r w:rsidRPr="001202C6">
        <w:rPr>
          <w:spacing w:val="-4"/>
          <w:sz w:val="28"/>
          <w:szCs w:val="28"/>
        </w:rPr>
        <w:t xml:space="preserve"> </w:t>
      </w:r>
      <w:proofErr w:type="spellStart"/>
      <w:r w:rsidRPr="001202C6">
        <w:rPr>
          <w:spacing w:val="-4"/>
          <w:sz w:val="28"/>
          <w:szCs w:val="28"/>
        </w:rPr>
        <w:t>lược</w:t>
      </w:r>
      <w:proofErr w:type="spellEnd"/>
      <w:r w:rsidRPr="001202C6">
        <w:rPr>
          <w:spacing w:val="-4"/>
          <w:sz w:val="28"/>
          <w:szCs w:val="28"/>
        </w:rPr>
        <w:t xml:space="preserve">, </w:t>
      </w:r>
      <w:proofErr w:type="spellStart"/>
      <w:r w:rsidRPr="001202C6">
        <w:rPr>
          <w:spacing w:val="-4"/>
          <w:sz w:val="28"/>
          <w:szCs w:val="28"/>
        </w:rPr>
        <w:t>lĩnh</w:t>
      </w:r>
      <w:proofErr w:type="spellEnd"/>
      <w:r w:rsidRPr="001202C6">
        <w:rPr>
          <w:spacing w:val="-4"/>
          <w:sz w:val="28"/>
          <w:szCs w:val="28"/>
        </w:rPr>
        <w:t xml:space="preserve"> </w:t>
      </w:r>
      <w:proofErr w:type="spellStart"/>
      <w:r w:rsidRPr="001202C6">
        <w:rPr>
          <w:spacing w:val="-4"/>
          <w:sz w:val="28"/>
          <w:szCs w:val="28"/>
        </w:rPr>
        <w:t>vực</w:t>
      </w:r>
      <w:proofErr w:type="spellEnd"/>
      <w:r w:rsidRPr="001202C6">
        <w:rPr>
          <w:spacing w:val="-4"/>
          <w:sz w:val="28"/>
          <w:szCs w:val="28"/>
        </w:rPr>
        <w:t xml:space="preserve"> </w:t>
      </w:r>
      <w:proofErr w:type="spellStart"/>
      <w:r w:rsidRPr="001202C6">
        <w:rPr>
          <w:spacing w:val="-4"/>
          <w:sz w:val="28"/>
          <w:szCs w:val="28"/>
        </w:rPr>
        <w:t>trọng</w:t>
      </w:r>
      <w:proofErr w:type="spellEnd"/>
      <w:r w:rsidRPr="001202C6">
        <w:rPr>
          <w:spacing w:val="-4"/>
          <w:sz w:val="28"/>
          <w:szCs w:val="28"/>
        </w:rPr>
        <w:t xml:space="preserve"> </w:t>
      </w:r>
      <w:proofErr w:type="spellStart"/>
      <w:r w:rsidRPr="001202C6">
        <w:rPr>
          <w:spacing w:val="-4"/>
          <w:sz w:val="28"/>
          <w:szCs w:val="28"/>
        </w:rPr>
        <w:t>yếu</w:t>
      </w:r>
      <w:proofErr w:type="spellEnd"/>
      <w:r w:rsidRPr="001202C6">
        <w:rPr>
          <w:spacing w:val="-4"/>
          <w:sz w:val="28"/>
          <w:szCs w:val="28"/>
        </w:rPr>
        <w:t xml:space="preserve"> </w:t>
      </w:r>
      <w:proofErr w:type="spellStart"/>
      <w:r w:rsidRPr="001202C6">
        <w:rPr>
          <w:spacing w:val="-4"/>
          <w:sz w:val="28"/>
          <w:szCs w:val="28"/>
        </w:rPr>
        <w:t>về</w:t>
      </w:r>
      <w:proofErr w:type="spellEnd"/>
      <w:r w:rsidRPr="001202C6">
        <w:rPr>
          <w:spacing w:val="-4"/>
          <w:sz w:val="28"/>
          <w:szCs w:val="28"/>
        </w:rPr>
        <w:t xml:space="preserve"> </w:t>
      </w:r>
      <w:proofErr w:type="spellStart"/>
      <w:r w:rsidRPr="001202C6">
        <w:rPr>
          <w:spacing w:val="-4"/>
          <w:sz w:val="28"/>
          <w:szCs w:val="28"/>
        </w:rPr>
        <w:t>xây</w:t>
      </w:r>
      <w:proofErr w:type="spellEnd"/>
      <w:r w:rsidRPr="001202C6">
        <w:rPr>
          <w:spacing w:val="-4"/>
          <w:sz w:val="28"/>
          <w:szCs w:val="28"/>
        </w:rPr>
        <w:t xml:space="preserve"> </w:t>
      </w:r>
      <w:proofErr w:type="spellStart"/>
      <w:r w:rsidRPr="001202C6">
        <w:rPr>
          <w:spacing w:val="-4"/>
          <w:sz w:val="28"/>
          <w:szCs w:val="28"/>
        </w:rPr>
        <w:t>dựng</w:t>
      </w:r>
      <w:proofErr w:type="spellEnd"/>
      <w:r w:rsidRPr="001202C6">
        <w:rPr>
          <w:spacing w:val="-4"/>
          <w:sz w:val="28"/>
          <w:szCs w:val="28"/>
        </w:rPr>
        <w:t xml:space="preserve"> Đảng, </w:t>
      </w:r>
      <w:proofErr w:type="spellStart"/>
      <w:r w:rsidRPr="001202C6">
        <w:rPr>
          <w:spacing w:val="-4"/>
          <w:sz w:val="28"/>
          <w:szCs w:val="28"/>
        </w:rPr>
        <w:t>quốc</w:t>
      </w:r>
      <w:proofErr w:type="spellEnd"/>
      <w:r w:rsidRPr="001202C6">
        <w:rPr>
          <w:spacing w:val="-4"/>
          <w:sz w:val="28"/>
          <w:szCs w:val="28"/>
        </w:rPr>
        <w:t xml:space="preserve"> </w:t>
      </w:r>
      <w:proofErr w:type="spellStart"/>
      <w:r w:rsidRPr="001202C6">
        <w:rPr>
          <w:spacing w:val="-4"/>
          <w:sz w:val="28"/>
          <w:szCs w:val="28"/>
        </w:rPr>
        <w:t>phòng</w:t>
      </w:r>
      <w:proofErr w:type="spellEnd"/>
      <w:r w:rsidRPr="001202C6">
        <w:rPr>
          <w:spacing w:val="-4"/>
          <w:sz w:val="28"/>
          <w:szCs w:val="28"/>
        </w:rPr>
        <w:t xml:space="preserve">, an </w:t>
      </w:r>
      <w:proofErr w:type="spellStart"/>
      <w:r w:rsidRPr="001202C6">
        <w:rPr>
          <w:spacing w:val="-4"/>
          <w:sz w:val="28"/>
          <w:szCs w:val="28"/>
        </w:rPr>
        <w:t>ninh</w:t>
      </w:r>
      <w:proofErr w:type="spellEnd"/>
      <w:r w:rsidRPr="001202C6">
        <w:rPr>
          <w:spacing w:val="-4"/>
          <w:sz w:val="28"/>
          <w:szCs w:val="28"/>
        </w:rPr>
        <w:t xml:space="preserve">, </w:t>
      </w:r>
      <w:proofErr w:type="spellStart"/>
      <w:r w:rsidRPr="001202C6">
        <w:rPr>
          <w:spacing w:val="-4"/>
          <w:sz w:val="28"/>
          <w:szCs w:val="28"/>
        </w:rPr>
        <w:t>đối</w:t>
      </w:r>
      <w:proofErr w:type="spellEnd"/>
      <w:r w:rsidRPr="001202C6">
        <w:rPr>
          <w:spacing w:val="-4"/>
          <w:sz w:val="28"/>
          <w:szCs w:val="28"/>
        </w:rPr>
        <w:t xml:space="preserve"> </w:t>
      </w:r>
      <w:proofErr w:type="spellStart"/>
      <w:r w:rsidRPr="001202C6">
        <w:rPr>
          <w:spacing w:val="-4"/>
          <w:sz w:val="28"/>
          <w:szCs w:val="28"/>
        </w:rPr>
        <w:t>ngoại</w:t>
      </w:r>
      <w:proofErr w:type="spellEnd"/>
      <w:r w:rsidRPr="001202C6">
        <w:rPr>
          <w:spacing w:val="-4"/>
          <w:sz w:val="28"/>
          <w:szCs w:val="28"/>
        </w:rPr>
        <w:t xml:space="preserve">, </w:t>
      </w:r>
      <w:proofErr w:type="spellStart"/>
      <w:r w:rsidRPr="001202C6">
        <w:rPr>
          <w:spacing w:val="-4"/>
          <w:sz w:val="28"/>
          <w:szCs w:val="28"/>
        </w:rPr>
        <w:t>kinh</w:t>
      </w:r>
      <w:proofErr w:type="spellEnd"/>
      <w:r w:rsidRPr="001202C6">
        <w:rPr>
          <w:spacing w:val="-4"/>
          <w:sz w:val="28"/>
          <w:szCs w:val="28"/>
        </w:rPr>
        <w:t xml:space="preserve"> </w:t>
      </w:r>
      <w:proofErr w:type="spellStart"/>
      <w:r w:rsidRPr="001202C6">
        <w:rPr>
          <w:spacing w:val="-4"/>
          <w:sz w:val="28"/>
          <w:szCs w:val="28"/>
        </w:rPr>
        <w:t>tế</w:t>
      </w:r>
      <w:proofErr w:type="spellEnd"/>
      <w:r w:rsidRPr="001202C6">
        <w:rPr>
          <w:spacing w:val="-4"/>
          <w:sz w:val="28"/>
          <w:szCs w:val="28"/>
        </w:rPr>
        <w:t xml:space="preserve">, </w:t>
      </w:r>
      <w:proofErr w:type="spellStart"/>
      <w:r w:rsidRPr="001202C6">
        <w:rPr>
          <w:spacing w:val="-4"/>
          <w:sz w:val="28"/>
          <w:szCs w:val="28"/>
        </w:rPr>
        <w:t>văn</w:t>
      </w:r>
      <w:proofErr w:type="spellEnd"/>
      <w:r w:rsidRPr="001202C6">
        <w:rPr>
          <w:spacing w:val="-4"/>
          <w:sz w:val="28"/>
          <w:szCs w:val="28"/>
        </w:rPr>
        <w:t xml:space="preserve"> </w:t>
      </w:r>
      <w:proofErr w:type="spellStart"/>
      <w:r w:rsidRPr="001202C6">
        <w:rPr>
          <w:spacing w:val="-4"/>
          <w:sz w:val="28"/>
          <w:szCs w:val="28"/>
        </w:rPr>
        <w:t>hóa</w:t>
      </w:r>
      <w:proofErr w:type="spellEnd"/>
      <w:r w:rsidRPr="001202C6">
        <w:rPr>
          <w:spacing w:val="-4"/>
          <w:sz w:val="28"/>
          <w:szCs w:val="28"/>
        </w:rPr>
        <w:t xml:space="preserve">, </w:t>
      </w:r>
      <w:proofErr w:type="spellStart"/>
      <w:r w:rsidRPr="001202C6">
        <w:rPr>
          <w:spacing w:val="-4"/>
          <w:sz w:val="28"/>
          <w:szCs w:val="28"/>
        </w:rPr>
        <w:t>xã</w:t>
      </w:r>
      <w:proofErr w:type="spellEnd"/>
      <w:r w:rsidRPr="001202C6">
        <w:rPr>
          <w:spacing w:val="-4"/>
          <w:sz w:val="28"/>
          <w:szCs w:val="28"/>
        </w:rPr>
        <w:t xml:space="preserve"> </w:t>
      </w:r>
      <w:proofErr w:type="spellStart"/>
      <w:r w:rsidRPr="001202C6">
        <w:rPr>
          <w:spacing w:val="-4"/>
          <w:sz w:val="28"/>
          <w:szCs w:val="28"/>
        </w:rPr>
        <w:t>hội</w:t>
      </w:r>
      <w:proofErr w:type="spellEnd"/>
      <w:r w:rsidRPr="001202C6">
        <w:rPr>
          <w:spacing w:val="-4"/>
          <w:sz w:val="28"/>
          <w:szCs w:val="28"/>
        </w:rPr>
        <w:t xml:space="preserve">; </w:t>
      </w:r>
      <w:proofErr w:type="spellStart"/>
      <w:r w:rsidRPr="001202C6">
        <w:rPr>
          <w:spacing w:val="-4"/>
          <w:sz w:val="28"/>
          <w:szCs w:val="28"/>
        </w:rPr>
        <w:t>bảo</w:t>
      </w:r>
      <w:proofErr w:type="spellEnd"/>
      <w:r w:rsidRPr="001202C6">
        <w:rPr>
          <w:spacing w:val="-4"/>
          <w:sz w:val="28"/>
          <w:szCs w:val="28"/>
        </w:rPr>
        <w:t xml:space="preserve"> </w:t>
      </w:r>
      <w:proofErr w:type="spellStart"/>
      <w:r w:rsidRPr="001202C6">
        <w:rPr>
          <w:spacing w:val="-4"/>
          <w:sz w:val="28"/>
          <w:szCs w:val="28"/>
        </w:rPr>
        <w:t>đảm</w:t>
      </w:r>
      <w:proofErr w:type="spellEnd"/>
      <w:r w:rsidRPr="001202C6">
        <w:rPr>
          <w:spacing w:val="-4"/>
          <w:sz w:val="28"/>
          <w:szCs w:val="28"/>
        </w:rPr>
        <w:t xml:space="preserve"> </w:t>
      </w:r>
      <w:proofErr w:type="spellStart"/>
      <w:r w:rsidRPr="001202C6">
        <w:rPr>
          <w:spacing w:val="-4"/>
          <w:sz w:val="28"/>
          <w:szCs w:val="28"/>
        </w:rPr>
        <w:t>có</w:t>
      </w:r>
      <w:proofErr w:type="spellEnd"/>
      <w:r w:rsidRPr="001202C6">
        <w:rPr>
          <w:spacing w:val="-4"/>
          <w:sz w:val="28"/>
          <w:szCs w:val="28"/>
        </w:rPr>
        <w:t xml:space="preserve"> </w:t>
      </w:r>
      <w:proofErr w:type="spellStart"/>
      <w:r w:rsidRPr="001202C6">
        <w:rPr>
          <w:spacing w:val="-4"/>
          <w:sz w:val="28"/>
          <w:szCs w:val="28"/>
        </w:rPr>
        <w:t>chuyên</w:t>
      </w:r>
      <w:proofErr w:type="spellEnd"/>
      <w:r w:rsidRPr="001202C6">
        <w:rPr>
          <w:spacing w:val="-4"/>
          <w:sz w:val="28"/>
          <w:szCs w:val="28"/>
        </w:rPr>
        <w:t xml:space="preserve"> </w:t>
      </w:r>
      <w:proofErr w:type="spellStart"/>
      <w:r w:rsidRPr="001202C6">
        <w:rPr>
          <w:spacing w:val="-4"/>
          <w:sz w:val="28"/>
          <w:szCs w:val="28"/>
        </w:rPr>
        <w:t>đề</w:t>
      </w:r>
      <w:proofErr w:type="spellEnd"/>
      <w:r w:rsidRPr="001202C6">
        <w:rPr>
          <w:spacing w:val="-4"/>
          <w:sz w:val="28"/>
          <w:szCs w:val="28"/>
        </w:rPr>
        <w:t xml:space="preserve"> </w:t>
      </w:r>
      <w:proofErr w:type="spellStart"/>
      <w:r w:rsidRPr="001202C6">
        <w:rPr>
          <w:spacing w:val="-4"/>
          <w:sz w:val="28"/>
          <w:szCs w:val="28"/>
        </w:rPr>
        <w:t>riêng</w:t>
      </w:r>
      <w:proofErr w:type="spellEnd"/>
      <w:r w:rsidRPr="001202C6">
        <w:rPr>
          <w:spacing w:val="-4"/>
          <w:sz w:val="28"/>
          <w:szCs w:val="28"/>
        </w:rPr>
        <w:t xml:space="preserve">, </w:t>
      </w:r>
      <w:proofErr w:type="spellStart"/>
      <w:r w:rsidRPr="001202C6">
        <w:rPr>
          <w:spacing w:val="-4"/>
          <w:sz w:val="28"/>
          <w:szCs w:val="28"/>
        </w:rPr>
        <w:t>sản</w:t>
      </w:r>
      <w:proofErr w:type="spellEnd"/>
      <w:r w:rsidRPr="001202C6">
        <w:rPr>
          <w:spacing w:val="-4"/>
          <w:sz w:val="28"/>
          <w:szCs w:val="28"/>
        </w:rPr>
        <w:t xml:space="preserve"> </w:t>
      </w:r>
      <w:proofErr w:type="spellStart"/>
      <w:r w:rsidRPr="001202C6">
        <w:rPr>
          <w:spacing w:val="-4"/>
          <w:sz w:val="28"/>
          <w:szCs w:val="28"/>
        </w:rPr>
        <w:t>phẩm</w:t>
      </w:r>
      <w:proofErr w:type="spellEnd"/>
      <w:r w:rsidRPr="001202C6">
        <w:rPr>
          <w:spacing w:val="-4"/>
          <w:sz w:val="28"/>
          <w:szCs w:val="28"/>
        </w:rPr>
        <w:t xml:space="preserve"> </w:t>
      </w:r>
      <w:proofErr w:type="spellStart"/>
      <w:r w:rsidRPr="001202C6">
        <w:rPr>
          <w:spacing w:val="-4"/>
          <w:sz w:val="28"/>
          <w:szCs w:val="28"/>
        </w:rPr>
        <w:t>riêng</w:t>
      </w:r>
      <w:proofErr w:type="spellEnd"/>
      <w:r w:rsidRPr="001202C6">
        <w:rPr>
          <w:spacing w:val="-4"/>
          <w:sz w:val="28"/>
          <w:szCs w:val="28"/>
        </w:rPr>
        <w:t xml:space="preserve">, </w:t>
      </w:r>
      <w:proofErr w:type="spellStart"/>
      <w:r w:rsidRPr="001202C6">
        <w:rPr>
          <w:spacing w:val="-4"/>
          <w:sz w:val="28"/>
          <w:szCs w:val="28"/>
        </w:rPr>
        <w:t>tránh</w:t>
      </w:r>
      <w:proofErr w:type="spellEnd"/>
      <w:r w:rsidRPr="001202C6">
        <w:rPr>
          <w:spacing w:val="-4"/>
          <w:sz w:val="28"/>
          <w:szCs w:val="28"/>
        </w:rPr>
        <w:t xml:space="preserve"> </w:t>
      </w:r>
      <w:proofErr w:type="spellStart"/>
      <w:r w:rsidRPr="001202C6">
        <w:rPr>
          <w:spacing w:val="-4"/>
          <w:sz w:val="28"/>
          <w:szCs w:val="28"/>
        </w:rPr>
        <w:t>hình</w:t>
      </w:r>
      <w:proofErr w:type="spellEnd"/>
      <w:r w:rsidRPr="001202C6">
        <w:rPr>
          <w:spacing w:val="-4"/>
          <w:sz w:val="28"/>
          <w:szCs w:val="28"/>
        </w:rPr>
        <w:t xml:space="preserve"> </w:t>
      </w:r>
      <w:proofErr w:type="spellStart"/>
      <w:r w:rsidRPr="001202C6">
        <w:rPr>
          <w:spacing w:val="-4"/>
          <w:sz w:val="28"/>
          <w:szCs w:val="28"/>
        </w:rPr>
        <w:t>thức</w:t>
      </w:r>
      <w:proofErr w:type="spellEnd"/>
      <w:r w:rsidRPr="001202C6">
        <w:rPr>
          <w:spacing w:val="-4"/>
          <w:sz w:val="28"/>
          <w:szCs w:val="28"/>
        </w:rPr>
        <w:t>, qua loa.</w:t>
      </w:r>
    </w:p>
    <w:p w14:paraId="0B50230C" w14:textId="77777777" w:rsidR="006D167B" w:rsidRPr="001202C6" w:rsidRDefault="006D167B" w:rsidP="001202C6">
      <w:pPr>
        <w:pStyle w:val="NormalWeb"/>
        <w:shd w:val="clear" w:color="auto" w:fill="FFFFFF"/>
        <w:spacing w:before="120" w:beforeAutospacing="0" w:after="120" w:afterAutospacing="0" w:line="360" w:lineRule="exact"/>
        <w:ind w:firstLine="567"/>
        <w:jc w:val="both"/>
        <w:rPr>
          <w:sz w:val="28"/>
          <w:szCs w:val="28"/>
        </w:rPr>
      </w:pPr>
      <w:proofErr w:type="spellStart"/>
      <w:r w:rsidRPr="001202C6">
        <w:rPr>
          <w:spacing w:val="-4"/>
          <w:sz w:val="28"/>
          <w:szCs w:val="28"/>
        </w:rPr>
        <w:t>Đồng</w:t>
      </w:r>
      <w:proofErr w:type="spellEnd"/>
      <w:r w:rsidRPr="001202C6">
        <w:rPr>
          <w:spacing w:val="-4"/>
          <w:sz w:val="28"/>
          <w:szCs w:val="28"/>
        </w:rPr>
        <w:t xml:space="preserve"> ý </w:t>
      </w:r>
      <w:proofErr w:type="spellStart"/>
      <w:r w:rsidRPr="001202C6">
        <w:rPr>
          <w:spacing w:val="-4"/>
          <w:sz w:val="28"/>
          <w:szCs w:val="28"/>
        </w:rPr>
        <w:t>chủ</w:t>
      </w:r>
      <w:proofErr w:type="spellEnd"/>
      <w:r w:rsidRPr="001202C6">
        <w:rPr>
          <w:spacing w:val="-4"/>
          <w:sz w:val="28"/>
          <w:szCs w:val="28"/>
        </w:rPr>
        <w:t xml:space="preserve"> </w:t>
      </w:r>
      <w:proofErr w:type="spellStart"/>
      <w:r w:rsidRPr="001202C6">
        <w:rPr>
          <w:spacing w:val="-4"/>
          <w:sz w:val="28"/>
          <w:szCs w:val="28"/>
        </w:rPr>
        <w:t>trương</w:t>
      </w:r>
      <w:proofErr w:type="spellEnd"/>
      <w:r w:rsidRPr="001202C6">
        <w:rPr>
          <w:spacing w:val="-4"/>
          <w:sz w:val="28"/>
          <w:szCs w:val="28"/>
        </w:rPr>
        <w:t xml:space="preserve"> </w:t>
      </w:r>
      <w:proofErr w:type="spellStart"/>
      <w:r w:rsidRPr="001202C6">
        <w:rPr>
          <w:spacing w:val="-4"/>
          <w:sz w:val="28"/>
          <w:szCs w:val="28"/>
        </w:rPr>
        <w:t>nghiên</w:t>
      </w:r>
      <w:proofErr w:type="spellEnd"/>
      <w:r w:rsidRPr="001202C6">
        <w:rPr>
          <w:spacing w:val="-4"/>
          <w:sz w:val="28"/>
          <w:szCs w:val="28"/>
        </w:rPr>
        <w:t xml:space="preserve"> </w:t>
      </w:r>
      <w:proofErr w:type="spellStart"/>
      <w:r w:rsidRPr="001202C6">
        <w:rPr>
          <w:spacing w:val="-4"/>
          <w:sz w:val="28"/>
          <w:szCs w:val="28"/>
        </w:rPr>
        <w:t>cứu</w:t>
      </w:r>
      <w:proofErr w:type="spellEnd"/>
      <w:r w:rsidRPr="001202C6">
        <w:rPr>
          <w:spacing w:val="-4"/>
          <w:sz w:val="28"/>
          <w:szCs w:val="28"/>
        </w:rPr>
        <w:t xml:space="preserve">, </w:t>
      </w:r>
      <w:proofErr w:type="spellStart"/>
      <w:r w:rsidRPr="001202C6">
        <w:rPr>
          <w:spacing w:val="-4"/>
          <w:sz w:val="28"/>
          <w:szCs w:val="28"/>
        </w:rPr>
        <w:t>tham</w:t>
      </w:r>
      <w:proofErr w:type="spellEnd"/>
      <w:r w:rsidRPr="001202C6">
        <w:rPr>
          <w:spacing w:val="-4"/>
          <w:sz w:val="28"/>
          <w:szCs w:val="28"/>
        </w:rPr>
        <w:t xml:space="preserve"> </w:t>
      </w:r>
      <w:proofErr w:type="spellStart"/>
      <w:r w:rsidRPr="001202C6">
        <w:rPr>
          <w:spacing w:val="-4"/>
          <w:sz w:val="28"/>
          <w:szCs w:val="28"/>
        </w:rPr>
        <w:t>khảo</w:t>
      </w:r>
      <w:proofErr w:type="spellEnd"/>
      <w:r w:rsidRPr="001202C6">
        <w:rPr>
          <w:spacing w:val="-4"/>
          <w:sz w:val="28"/>
          <w:szCs w:val="28"/>
        </w:rPr>
        <w:t xml:space="preserve"> </w:t>
      </w:r>
      <w:proofErr w:type="spellStart"/>
      <w:r w:rsidRPr="001202C6">
        <w:rPr>
          <w:spacing w:val="-4"/>
          <w:sz w:val="28"/>
          <w:szCs w:val="28"/>
        </w:rPr>
        <w:t>có</w:t>
      </w:r>
      <w:proofErr w:type="spellEnd"/>
      <w:r w:rsidRPr="001202C6">
        <w:rPr>
          <w:spacing w:val="-4"/>
          <w:sz w:val="28"/>
          <w:szCs w:val="28"/>
        </w:rPr>
        <w:t xml:space="preserve"> </w:t>
      </w:r>
      <w:proofErr w:type="spellStart"/>
      <w:r w:rsidRPr="001202C6">
        <w:rPr>
          <w:spacing w:val="-4"/>
          <w:sz w:val="28"/>
          <w:szCs w:val="28"/>
        </w:rPr>
        <w:t>chọn</w:t>
      </w:r>
      <w:proofErr w:type="spellEnd"/>
      <w:r w:rsidRPr="001202C6">
        <w:rPr>
          <w:spacing w:val="-4"/>
          <w:sz w:val="28"/>
          <w:szCs w:val="28"/>
        </w:rPr>
        <w:t xml:space="preserve"> </w:t>
      </w:r>
      <w:proofErr w:type="spellStart"/>
      <w:r w:rsidRPr="001202C6">
        <w:rPr>
          <w:spacing w:val="-4"/>
          <w:sz w:val="28"/>
          <w:szCs w:val="28"/>
        </w:rPr>
        <w:t>lọc</w:t>
      </w:r>
      <w:proofErr w:type="spellEnd"/>
      <w:r w:rsidRPr="001202C6">
        <w:rPr>
          <w:spacing w:val="-4"/>
          <w:sz w:val="28"/>
          <w:szCs w:val="28"/>
        </w:rPr>
        <w:t xml:space="preserve"> </w:t>
      </w:r>
      <w:proofErr w:type="spellStart"/>
      <w:r w:rsidRPr="001202C6">
        <w:rPr>
          <w:spacing w:val="-4"/>
          <w:sz w:val="28"/>
          <w:szCs w:val="28"/>
        </w:rPr>
        <w:t>kinh</w:t>
      </w:r>
      <w:proofErr w:type="spellEnd"/>
      <w:r w:rsidRPr="001202C6">
        <w:rPr>
          <w:spacing w:val="-4"/>
          <w:sz w:val="28"/>
          <w:szCs w:val="28"/>
        </w:rPr>
        <w:t xml:space="preserve"> </w:t>
      </w:r>
      <w:proofErr w:type="spellStart"/>
      <w:r w:rsidRPr="001202C6">
        <w:rPr>
          <w:spacing w:val="-4"/>
          <w:sz w:val="28"/>
          <w:szCs w:val="28"/>
        </w:rPr>
        <w:t>nghiệm</w:t>
      </w:r>
      <w:proofErr w:type="spellEnd"/>
      <w:r w:rsidRPr="001202C6">
        <w:rPr>
          <w:spacing w:val="-4"/>
          <w:sz w:val="28"/>
          <w:szCs w:val="28"/>
        </w:rPr>
        <w:t xml:space="preserve"> </w:t>
      </w:r>
      <w:proofErr w:type="spellStart"/>
      <w:r w:rsidRPr="001202C6">
        <w:rPr>
          <w:spacing w:val="-4"/>
          <w:sz w:val="28"/>
          <w:szCs w:val="28"/>
        </w:rPr>
        <w:t>quốc</w:t>
      </w:r>
      <w:proofErr w:type="spellEnd"/>
      <w:r w:rsidRPr="001202C6">
        <w:rPr>
          <w:spacing w:val="-4"/>
          <w:sz w:val="28"/>
          <w:szCs w:val="28"/>
        </w:rPr>
        <w:t xml:space="preserve"> </w:t>
      </w:r>
      <w:proofErr w:type="spellStart"/>
      <w:r w:rsidRPr="001202C6">
        <w:rPr>
          <w:spacing w:val="-4"/>
          <w:sz w:val="28"/>
          <w:szCs w:val="28"/>
        </w:rPr>
        <w:t>tế</w:t>
      </w:r>
      <w:proofErr w:type="spellEnd"/>
      <w:r w:rsidRPr="001202C6">
        <w:rPr>
          <w:spacing w:val="-4"/>
          <w:sz w:val="28"/>
          <w:szCs w:val="28"/>
        </w:rPr>
        <w:t xml:space="preserve">, </w:t>
      </w:r>
      <w:proofErr w:type="spellStart"/>
      <w:r w:rsidRPr="001202C6">
        <w:rPr>
          <w:spacing w:val="-4"/>
          <w:sz w:val="28"/>
          <w:szCs w:val="28"/>
        </w:rPr>
        <w:t>trong</w:t>
      </w:r>
      <w:proofErr w:type="spellEnd"/>
      <w:r w:rsidRPr="001202C6">
        <w:rPr>
          <w:spacing w:val="-4"/>
          <w:sz w:val="28"/>
          <w:szCs w:val="28"/>
        </w:rPr>
        <w:t xml:space="preserve"> </w:t>
      </w:r>
      <w:proofErr w:type="spellStart"/>
      <w:r w:rsidRPr="001202C6">
        <w:rPr>
          <w:spacing w:val="-4"/>
          <w:sz w:val="28"/>
          <w:szCs w:val="28"/>
        </w:rPr>
        <w:t>đó</w:t>
      </w:r>
      <w:proofErr w:type="spellEnd"/>
      <w:r w:rsidRPr="001202C6">
        <w:rPr>
          <w:spacing w:val="-4"/>
          <w:sz w:val="28"/>
          <w:szCs w:val="28"/>
        </w:rPr>
        <w:t xml:space="preserve"> </w:t>
      </w:r>
      <w:proofErr w:type="spellStart"/>
      <w:r w:rsidRPr="001202C6">
        <w:rPr>
          <w:spacing w:val="-4"/>
          <w:sz w:val="28"/>
          <w:szCs w:val="28"/>
        </w:rPr>
        <w:t>có</w:t>
      </w:r>
      <w:proofErr w:type="spellEnd"/>
      <w:r w:rsidRPr="001202C6">
        <w:rPr>
          <w:spacing w:val="-4"/>
          <w:sz w:val="28"/>
          <w:szCs w:val="28"/>
        </w:rPr>
        <w:t xml:space="preserve"> </w:t>
      </w:r>
      <w:proofErr w:type="spellStart"/>
      <w:r w:rsidRPr="001202C6">
        <w:rPr>
          <w:spacing w:val="-4"/>
          <w:sz w:val="28"/>
          <w:szCs w:val="28"/>
        </w:rPr>
        <w:t>kinh</w:t>
      </w:r>
      <w:proofErr w:type="spellEnd"/>
      <w:r w:rsidRPr="001202C6">
        <w:rPr>
          <w:spacing w:val="-4"/>
          <w:sz w:val="28"/>
          <w:szCs w:val="28"/>
        </w:rPr>
        <w:t xml:space="preserve"> </w:t>
      </w:r>
      <w:proofErr w:type="spellStart"/>
      <w:r w:rsidRPr="001202C6">
        <w:rPr>
          <w:spacing w:val="-4"/>
          <w:sz w:val="28"/>
          <w:szCs w:val="28"/>
        </w:rPr>
        <w:t>nghiệm</w:t>
      </w:r>
      <w:proofErr w:type="spellEnd"/>
      <w:r w:rsidRPr="001202C6">
        <w:rPr>
          <w:spacing w:val="-4"/>
          <w:sz w:val="28"/>
          <w:szCs w:val="28"/>
        </w:rPr>
        <w:t xml:space="preserve"> </w:t>
      </w:r>
      <w:proofErr w:type="spellStart"/>
      <w:r w:rsidRPr="001202C6">
        <w:rPr>
          <w:spacing w:val="-4"/>
          <w:sz w:val="28"/>
          <w:szCs w:val="28"/>
        </w:rPr>
        <w:t>của</w:t>
      </w:r>
      <w:proofErr w:type="spellEnd"/>
      <w:r w:rsidRPr="001202C6">
        <w:rPr>
          <w:spacing w:val="-4"/>
          <w:sz w:val="28"/>
          <w:szCs w:val="28"/>
        </w:rPr>
        <w:t xml:space="preserve"> </w:t>
      </w:r>
      <w:proofErr w:type="spellStart"/>
      <w:r w:rsidRPr="001202C6">
        <w:rPr>
          <w:spacing w:val="-4"/>
          <w:sz w:val="28"/>
          <w:szCs w:val="28"/>
        </w:rPr>
        <w:t>Đảng</w:t>
      </w:r>
      <w:proofErr w:type="spellEnd"/>
      <w:r w:rsidRPr="001202C6">
        <w:rPr>
          <w:spacing w:val="-4"/>
          <w:sz w:val="28"/>
          <w:szCs w:val="28"/>
        </w:rPr>
        <w:t xml:space="preserve"> </w:t>
      </w:r>
      <w:proofErr w:type="spellStart"/>
      <w:r w:rsidRPr="001202C6">
        <w:rPr>
          <w:spacing w:val="-4"/>
          <w:sz w:val="28"/>
          <w:szCs w:val="28"/>
        </w:rPr>
        <w:t>Cộng</w:t>
      </w:r>
      <w:proofErr w:type="spellEnd"/>
      <w:r w:rsidRPr="001202C6">
        <w:rPr>
          <w:spacing w:val="-4"/>
          <w:sz w:val="28"/>
          <w:szCs w:val="28"/>
        </w:rPr>
        <w:t xml:space="preserve"> </w:t>
      </w:r>
      <w:proofErr w:type="spellStart"/>
      <w:r w:rsidRPr="001202C6">
        <w:rPr>
          <w:spacing w:val="-4"/>
          <w:sz w:val="28"/>
          <w:szCs w:val="28"/>
        </w:rPr>
        <w:t>sản</w:t>
      </w:r>
      <w:proofErr w:type="spellEnd"/>
      <w:r w:rsidRPr="001202C6">
        <w:rPr>
          <w:spacing w:val="-4"/>
          <w:sz w:val="28"/>
          <w:szCs w:val="28"/>
        </w:rPr>
        <w:t xml:space="preserve"> Trung Quốc </w:t>
      </w:r>
      <w:proofErr w:type="spellStart"/>
      <w:r w:rsidRPr="001202C6">
        <w:rPr>
          <w:spacing w:val="-4"/>
          <w:sz w:val="28"/>
          <w:szCs w:val="28"/>
        </w:rPr>
        <w:t>trong</w:t>
      </w:r>
      <w:proofErr w:type="spellEnd"/>
      <w:r w:rsidRPr="001202C6">
        <w:rPr>
          <w:spacing w:val="-4"/>
          <w:sz w:val="28"/>
          <w:szCs w:val="28"/>
        </w:rPr>
        <w:t xml:space="preserve"> </w:t>
      </w:r>
      <w:proofErr w:type="spellStart"/>
      <w:r w:rsidRPr="001202C6">
        <w:rPr>
          <w:spacing w:val="-4"/>
          <w:sz w:val="28"/>
          <w:szCs w:val="28"/>
        </w:rPr>
        <w:t>tổng</w:t>
      </w:r>
      <w:proofErr w:type="spellEnd"/>
      <w:r w:rsidRPr="001202C6">
        <w:rPr>
          <w:spacing w:val="-4"/>
          <w:sz w:val="28"/>
          <w:szCs w:val="28"/>
        </w:rPr>
        <w:t xml:space="preserve"> </w:t>
      </w:r>
      <w:proofErr w:type="spellStart"/>
      <w:r w:rsidRPr="001202C6">
        <w:rPr>
          <w:spacing w:val="-4"/>
          <w:sz w:val="28"/>
          <w:szCs w:val="28"/>
        </w:rPr>
        <w:t>kết</w:t>
      </w:r>
      <w:proofErr w:type="spellEnd"/>
      <w:r w:rsidRPr="001202C6">
        <w:rPr>
          <w:spacing w:val="-4"/>
          <w:sz w:val="28"/>
          <w:szCs w:val="28"/>
        </w:rPr>
        <w:t xml:space="preserve"> </w:t>
      </w:r>
      <w:proofErr w:type="spellStart"/>
      <w:r w:rsidRPr="001202C6">
        <w:rPr>
          <w:spacing w:val="-4"/>
          <w:sz w:val="28"/>
          <w:szCs w:val="28"/>
        </w:rPr>
        <w:t>lịch</w:t>
      </w:r>
      <w:proofErr w:type="spellEnd"/>
      <w:r w:rsidRPr="001202C6">
        <w:rPr>
          <w:spacing w:val="-4"/>
          <w:sz w:val="28"/>
          <w:szCs w:val="28"/>
        </w:rPr>
        <w:t xml:space="preserve"> </w:t>
      </w:r>
      <w:proofErr w:type="spellStart"/>
      <w:r w:rsidRPr="001202C6">
        <w:rPr>
          <w:spacing w:val="-4"/>
          <w:sz w:val="28"/>
          <w:szCs w:val="28"/>
        </w:rPr>
        <w:t>sử</w:t>
      </w:r>
      <w:proofErr w:type="spellEnd"/>
      <w:r w:rsidRPr="001202C6">
        <w:rPr>
          <w:spacing w:val="-4"/>
          <w:sz w:val="28"/>
          <w:szCs w:val="28"/>
        </w:rPr>
        <w:t xml:space="preserve"> 100 </w:t>
      </w:r>
      <w:proofErr w:type="spellStart"/>
      <w:r w:rsidRPr="001202C6">
        <w:rPr>
          <w:spacing w:val="-4"/>
          <w:sz w:val="28"/>
          <w:szCs w:val="28"/>
        </w:rPr>
        <w:t>năm</w:t>
      </w:r>
      <w:proofErr w:type="spellEnd"/>
      <w:r w:rsidRPr="001202C6">
        <w:rPr>
          <w:spacing w:val="-4"/>
          <w:sz w:val="28"/>
          <w:szCs w:val="28"/>
        </w:rPr>
        <w:t xml:space="preserve">, </w:t>
      </w:r>
      <w:proofErr w:type="spellStart"/>
      <w:r w:rsidRPr="001202C6">
        <w:rPr>
          <w:spacing w:val="-4"/>
          <w:sz w:val="28"/>
          <w:szCs w:val="28"/>
        </w:rPr>
        <w:t>xây</w:t>
      </w:r>
      <w:proofErr w:type="spellEnd"/>
      <w:r w:rsidRPr="001202C6">
        <w:rPr>
          <w:spacing w:val="-4"/>
          <w:sz w:val="28"/>
          <w:szCs w:val="28"/>
        </w:rPr>
        <w:t xml:space="preserve"> </w:t>
      </w:r>
      <w:proofErr w:type="spellStart"/>
      <w:r w:rsidRPr="001202C6">
        <w:rPr>
          <w:spacing w:val="-4"/>
          <w:sz w:val="28"/>
          <w:szCs w:val="28"/>
        </w:rPr>
        <w:t>dựng</w:t>
      </w:r>
      <w:proofErr w:type="spellEnd"/>
      <w:r w:rsidRPr="001202C6">
        <w:rPr>
          <w:spacing w:val="-4"/>
          <w:sz w:val="28"/>
          <w:szCs w:val="28"/>
        </w:rPr>
        <w:t xml:space="preserve"> </w:t>
      </w:r>
      <w:proofErr w:type="spellStart"/>
      <w:r w:rsidRPr="001202C6">
        <w:rPr>
          <w:spacing w:val="-4"/>
          <w:sz w:val="28"/>
          <w:szCs w:val="28"/>
        </w:rPr>
        <w:t>nghị</w:t>
      </w:r>
      <w:proofErr w:type="spellEnd"/>
      <w:r w:rsidRPr="001202C6">
        <w:rPr>
          <w:spacing w:val="-4"/>
          <w:sz w:val="28"/>
          <w:szCs w:val="28"/>
        </w:rPr>
        <w:t xml:space="preserve"> </w:t>
      </w:r>
      <w:proofErr w:type="spellStart"/>
      <w:r w:rsidRPr="001202C6">
        <w:rPr>
          <w:spacing w:val="-4"/>
          <w:sz w:val="28"/>
          <w:szCs w:val="28"/>
        </w:rPr>
        <w:t>quyết</w:t>
      </w:r>
      <w:proofErr w:type="spellEnd"/>
      <w:r w:rsidRPr="001202C6">
        <w:rPr>
          <w:spacing w:val="-4"/>
          <w:sz w:val="28"/>
          <w:szCs w:val="28"/>
        </w:rPr>
        <w:t xml:space="preserve"> </w:t>
      </w:r>
      <w:proofErr w:type="spellStart"/>
      <w:r w:rsidRPr="001202C6">
        <w:rPr>
          <w:spacing w:val="-4"/>
          <w:sz w:val="28"/>
          <w:szCs w:val="28"/>
        </w:rPr>
        <w:t>lịch</w:t>
      </w:r>
      <w:proofErr w:type="spellEnd"/>
      <w:r w:rsidRPr="001202C6">
        <w:rPr>
          <w:spacing w:val="-4"/>
          <w:sz w:val="28"/>
          <w:szCs w:val="28"/>
        </w:rPr>
        <w:t xml:space="preserve"> </w:t>
      </w:r>
      <w:proofErr w:type="spellStart"/>
      <w:r w:rsidRPr="001202C6">
        <w:rPr>
          <w:spacing w:val="-4"/>
          <w:sz w:val="28"/>
          <w:szCs w:val="28"/>
        </w:rPr>
        <w:t>sử</w:t>
      </w:r>
      <w:proofErr w:type="spellEnd"/>
      <w:r w:rsidRPr="001202C6">
        <w:rPr>
          <w:spacing w:val="-4"/>
          <w:sz w:val="28"/>
          <w:szCs w:val="28"/>
        </w:rPr>
        <w:t xml:space="preserve">, </w:t>
      </w:r>
      <w:proofErr w:type="spellStart"/>
      <w:r w:rsidRPr="001202C6">
        <w:rPr>
          <w:spacing w:val="-4"/>
          <w:sz w:val="28"/>
          <w:szCs w:val="28"/>
        </w:rPr>
        <w:t>tổ</w:t>
      </w:r>
      <w:proofErr w:type="spellEnd"/>
      <w:r w:rsidRPr="001202C6">
        <w:rPr>
          <w:spacing w:val="-4"/>
          <w:sz w:val="28"/>
          <w:szCs w:val="28"/>
        </w:rPr>
        <w:t xml:space="preserve"> </w:t>
      </w:r>
      <w:proofErr w:type="spellStart"/>
      <w:r w:rsidRPr="001202C6">
        <w:rPr>
          <w:spacing w:val="-4"/>
          <w:sz w:val="28"/>
          <w:szCs w:val="28"/>
        </w:rPr>
        <w:t>chức</w:t>
      </w:r>
      <w:proofErr w:type="spellEnd"/>
      <w:r w:rsidRPr="001202C6">
        <w:rPr>
          <w:spacing w:val="-4"/>
          <w:sz w:val="28"/>
          <w:szCs w:val="28"/>
        </w:rPr>
        <w:t xml:space="preserve"> </w:t>
      </w:r>
      <w:proofErr w:type="spellStart"/>
      <w:r w:rsidRPr="001202C6">
        <w:rPr>
          <w:spacing w:val="-4"/>
          <w:sz w:val="28"/>
          <w:szCs w:val="28"/>
        </w:rPr>
        <w:t>nghiên</w:t>
      </w:r>
      <w:proofErr w:type="spellEnd"/>
      <w:r w:rsidRPr="001202C6">
        <w:rPr>
          <w:spacing w:val="-4"/>
          <w:sz w:val="28"/>
          <w:szCs w:val="28"/>
        </w:rPr>
        <w:t xml:space="preserve"> </w:t>
      </w:r>
      <w:proofErr w:type="spellStart"/>
      <w:r w:rsidRPr="001202C6">
        <w:rPr>
          <w:spacing w:val="-4"/>
          <w:sz w:val="28"/>
          <w:szCs w:val="28"/>
        </w:rPr>
        <w:t>cứu</w:t>
      </w:r>
      <w:proofErr w:type="spellEnd"/>
      <w:r w:rsidRPr="001202C6">
        <w:rPr>
          <w:spacing w:val="-4"/>
          <w:sz w:val="28"/>
          <w:szCs w:val="28"/>
        </w:rPr>
        <w:t xml:space="preserve"> </w:t>
      </w:r>
      <w:proofErr w:type="spellStart"/>
      <w:r w:rsidRPr="001202C6">
        <w:rPr>
          <w:spacing w:val="-4"/>
          <w:sz w:val="28"/>
          <w:szCs w:val="28"/>
        </w:rPr>
        <w:t>lý</w:t>
      </w:r>
      <w:proofErr w:type="spellEnd"/>
      <w:r w:rsidRPr="001202C6">
        <w:rPr>
          <w:spacing w:val="-4"/>
          <w:sz w:val="28"/>
          <w:szCs w:val="28"/>
        </w:rPr>
        <w:t xml:space="preserve"> </w:t>
      </w:r>
      <w:proofErr w:type="spellStart"/>
      <w:r w:rsidRPr="001202C6">
        <w:rPr>
          <w:spacing w:val="-4"/>
          <w:sz w:val="28"/>
          <w:szCs w:val="28"/>
        </w:rPr>
        <w:t>luận</w:t>
      </w:r>
      <w:proofErr w:type="spellEnd"/>
      <w:r w:rsidRPr="001202C6">
        <w:rPr>
          <w:spacing w:val="-4"/>
          <w:sz w:val="28"/>
          <w:szCs w:val="28"/>
        </w:rPr>
        <w:t xml:space="preserve">, </w:t>
      </w:r>
      <w:proofErr w:type="spellStart"/>
      <w:r w:rsidRPr="001202C6">
        <w:rPr>
          <w:spacing w:val="-4"/>
          <w:sz w:val="28"/>
          <w:szCs w:val="28"/>
        </w:rPr>
        <w:t>tuyên</w:t>
      </w:r>
      <w:proofErr w:type="spellEnd"/>
      <w:r w:rsidRPr="001202C6">
        <w:rPr>
          <w:spacing w:val="-4"/>
          <w:sz w:val="28"/>
          <w:szCs w:val="28"/>
        </w:rPr>
        <w:t xml:space="preserve"> </w:t>
      </w:r>
      <w:proofErr w:type="spellStart"/>
      <w:r w:rsidRPr="001202C6">
        <w:rPr>
          <w:spacing w:val="-4"/>
          <w:sz w:val="28"/>
          <w:szCs w:val="28"/>
        </w:rPr>
        <w:t>truyền</w:t>
      </w:r>
      <w:proofErr w:type="spellEnd"/>
      <w:r w:rsidRPr="001202C6">
        <w:rPr>
          <w:spacing w:val="-4"/>
          <w:sz w:val="28"/>
          <w:szCs w:val="28"/>
        </w:rPr>
        <w:t xml:space="preserve">, </w:t>
      </w:r>
      <w:proofErr w:type="spellStart"/>
      <w:r w:rsidRPr="001202C6">
        <w:rPr>
          <w:spacing w:val="-4"/>
          <w:sz w:val="28"/>
          <w:szCs w:val="28"/>
        </w:rPr>
        <w:t>giáo</w:t>
      </w:r>
      <w:proofErr w:type="spellEnd"/>
      <w:r w:rsidRPr="001202C6">
        <w:rPr>
          <w:spacing w:val="-4"/>
          <w:sz w:val="28"/>
          <w:szCs w:val="28"/>
        </w:rPr>
        <w:t xml:space="preserve"> </w:t>
      </w:r>
      <w:proofErr w:type="spellStart"/>
      <w:r w:rsidRPr="001202C6">
        <w:rPr>
          <w:spacing w:val="-4"/>
          <w:sz w:val="28"/>
          <w:szCs w:val="28"/>
        </w:rPr>
        <w:t>dục</w:t>
      </w:r>
      <w:proofErr w:type="spellEnd"/>
      <w:r w:rsidRPr="001202C6">
        <w:rPr>
          <w:spacing w:val="-4"/>
          <w:sz w:val="28"/>
          <w:szCs w:val="28"/>
        </w:rPr>
        <w:t xml:space="preserve"> </w:t>
      </w:r>
      <w:proofErr w:type="spellStart"/>
      <w:r w:rsidRPr="001202C6">
        <w:rPr>
          <w:spacing w:val="-4"/>
          <w:sz w:val="28"/>
          <w:szCs w:val="28"/>
        </w:rPr>
        <w:t>lịch</w:t>
      </w:r>
      <w:proofErr w:type="spellEnd"/>
      <w:r w:rsidRPr="001202C6">
        <w:rPr>
          <w:spacing w:val="-4"/>
          <w:sz w:val="28"/>
          <w:szCs w:val="28"/>
        </w:rPr>
        <w:t xml:space="preserve"> </w:t>
      </w:r>
      <w:proofErr w:type="spellStart"/>
      <w:r w:rsidRPr="001202C6">
        <w:rPr>
          <w:spacing w:val="-4"/>
          <w:sz w:val="28"/>
          <w:szCs w:val="28"/>
        </w:rPr>
        <w:t>sử</w:t>
      </w:r>
      <w:proofErr w:type="spellEnd"/>
      <w:r w:rsidRPr="001202C6">
        <w:rPr>
          <w:spacing w:val="-4"/>
          <w:sz w:val="28"/>
          <w:szCs w:val="28"/>
        </w:rPr>
        <w:t xml:space="preserve"> Đảng. </w:t>
      </w:r>
      <w:proofErr w:type="spellStart"/>
      <w:r w:rsidRPr="001202C6">
        <w:rPr>
          <w:spacing w:val="-4"/>
          <w:sz w:val="28"/>
          <w:szCs w:val="28"/>
        </w:rPr>
        <w:t>Việc</w:t>
      </w:r>
      <w:proofErr w:type="spellEnd"/>
      <w:r w:rsidRPr="001202C6">
        <w:rPr>
          <w:spacing w:val="-4"/>
          <w:sz w:val="28"/>
          <w:szCs w:val="28"/>
        </w:rPr>
        <w:t xml:space="preserve"> </w:t>
      </w:r>
      <w:proofErr w:type="spellStart"/>
      <w:r w:rsidRPr="001202C6">
        <w:rPr>
          <w:spacing w:val="-4"/>
          <w:sz w:val="28"/>
          <w:szCs w:val="28"/>
        </w:rPr>
        <w:t>nghiên</w:t>
      </w:r>
      <w:proofErr w:type="spellEnd"/>
      <w:r w:rsidRPr="001202C6">
        <w:rPr>
          <w:spacing w:val="-4"/>
          <w:sz w:val="28"/>
          <w:szCs w:val="28"/>
        </w:rPr>
        <w:t xml:space="preserve"> </w:t>
      </w:r>
      <w:proofErr w:type="spellStart"/>
      <w:r w:rsidRPr="001202C6">
        <w:rPr>
          <w:spacing w:val="-4"/>
          <w:sz w:val="28"/>
          <w:szCs w:val="28"/>
        </w:rPr>
        <w:t>cứu</w:t>
      </w:r>
      <w:proofErr w:type="spellEnd"/>
      <w:r w:rsidRPr="001202C6">
        <w:rPr>
          <w:spacing w:val="-4"/>
          <w:sz w:val="28"/>
          <w:szCs w:val="28"/>
        </w:rPr>
        <w:t xml:space="preserve"> </w:t>
      </w:r>
      <w:proofErr w:type="spellStart"/>
      <w:r w:rsidRPr="001202C6">
        <w:rPr>
          <w:spacing w:val="-4"/>
          <w:sz w:val="28"/>
          <w:szCs w:val="28"/>
        </w:rPr>
        <w:t>phải</w:t>
      </w:r>
      <w:proofErr w:type="spellEnd"/>
      <w:r w:rsidRPr="001202C6">
        <w:rPr>
          <w:spacing w:val="-4"/>
          <w:sz w:val="28"/>
          <w:szCs w:val="28"/>
        </w:rPr>
        <w:t xml:space="preserve"> </w:t>
      </w:r>
      <w:proofErr w:type="spellStart"/>
      <w:r w:rsidRPr="001202C6">
        <w:rPr>
          <w:spacing w:val="-4"/>
          <w:sz w:val="28"/>
          <w:szCs w:val="28"/>
        </w:rPr>
        <w:t>bảo</w:t>
      </w:r>
      <w:proofErr w:type="spellEnd"/>
      <w:r w:rsidRPr="001202C6">
        <w:rPr>
          <w:spacing w:val="-4"/>
          <w:sz w:val="28"/>
          <w:szCs w:val="28"/>
        </w:rPr>
        <w:t xml:space="preserve"> </w:t>
      </w:r>
      <w:proofErr w:type="spellStart"/>
      <w:r w:rsidRPr="001202C6">
        <w:rPr>
          <w:spacing w:val="-4"/>
          <w:sz w:val="28"/>
          <w:szCs w:val="28"/>
        </w:rPr>
        <w:t>đảm</w:t>
      </w:r>
      <w:proofErr w:type="spellEnd"/>
      <w:r w:rsidRPr="001202C6">
        <w:rPr>
          <w:spacing w:val="-4"/>
          <w:sz w:val="28"/>
          <w:szCs w:val="28"/>
        </w:rPr>
        <w:t xml:space="preserve"> </w:t>
      </w:r>
      <w:proofErr w:type="spellStart"/>
      <w:r w:rsidRPr="001202C6">
        <w:rPr>
          <w:spacing w:val="-4"/>
          <w:sz w:val="28"/>
          <w:szCs w:val="28"/>
        </w:rPr>
        <w:t>tinh</w:t>
      </w:r>
      <w:proofErr w:type="spellEnd"/>
      <w:r w:rsidRPr="001202C6">
        <w:rPr>
          <w:spacing w:val="-4"/>
          <w:sz w:val="28"/>
          <w:szCs w:val="28"/>
        </w:rPr>
        <w:t xml:space="preserve"> </w:t>
      </w:r>
      <w:proofErr w:type="spellStart"/>
      <w:r w:rsidRPr="001202C6">
        <w:rPr>
          <w:spacing w:val="-4"/>
          <w:sz w:val="28"/>
          <w:szCs w:val="28"/>
        </w:rPr>
        <w:t>thần</w:t>
      </w:r>
      <w:proofErr w:type="spellEnd"/>
      <w:r w:rsidRPr="001202C6">
        <w:rPr>
          <w:spacing w:val="-4"/>
          <w:sz w:val="28"/>
          <w:szCs w:val="28"/>
        </w:rPr>
        <w:t xml:space="preserve"> </w:t>
      </w:r>
      <w:proofErr w:type="spellStart"/>
      <w:r w:rsidRPr="001202C6">
        <w:rPr>
          <w:spacing w:val="-4"/>
          <w:sz w:val="28"/>
          <w:szCs w:val="28"/>
        </w:rPr>
        <w:t>độc</w:t>
      </w:r>
      <w:proofErr w:type="spellEnd"/>
      <w:r w:rsidRPr="001202C6">
        <w:rPr>
          <w:spacing w:val="-4"/>
          <w:sz w:val="28"/>
          <w:szCs w:val="28"/>
        </w:rPr>
        <w:t xml:space="preserve"> </w:t>
      </w:r>
      <w:proofErr w:type="spellStart"/>
      <w:r w:rsidRPr="001202C6">
        <w:rPr>
          <w:spacing w:val="-4"/>
          <w:sz w:val="28"/>
          <w:szCs w:val="28"/>
        </w:rPr>
        <w:t>lập</w:t>
      </w:r>
      <w:proofErr w:type="spellEnd"/>
      <w:r w:rsidRPr="001202C6">
        <w:rPr>
          <w:spacing w:val="-4"/>
          <w:sz w:val="28"/>
          <w:szCs w:val="28"/>
        </w:rPr>
        <w:t xml:space="preserve">, </w:t>
      </w:r>
      <w:proofErr w:type="spellStart"/>
      <w:r w:rsidRPr="001202C6">
        <w:rPr>
          <w:spacing w:val="-4"/>
          <w:sz w:val="28"/>
          <w:szCs w:val="28"/>
        </w:rPr>
        <w:t>khách</w:t>
      </w:r>
      <w:proofErr w:type="spellEnd"/>
      <w:r w:rsidRPr="001202C6">
        <w:rPr>
          <w:spacing w:val="-4"/>
          <w:sz w:val="28"/>
          <w:szCs w:val="28"/>
        </w:rPr>
        <w:t xml:space="preserve"> </w:t>
      </w:r>
      <w:proofErr w:type="spellStart"/>
      <w:r w:rsidRPr="001202C6">
        <w:rPr>
          <w:spacing w:val="-4"/>
          <w:sz w:val="28"/>
          <w:szCs w:val="28"/>
        </w:rPr>
        <w:t>quan</w:t>
      </w:r>
      <w:proofErr w:type="spellEnd"/>
      <w:r w:rsidRPr="001202C6">
        <w:rPr>
          <w:spacing w:val="-4"/>
          <w:sz w:val="28"/>
          <w:szCs w:val="28"/>
        </w:rPr>
        <w:t xml:space="preserve">, </w:t>
      </w:r>
      <w:proofErr w:type="spellStart"/>
      <w:r w:rsidRPr="001202C6">
        <w:rPr>
          <w:spacing w:val="-4"/>
          <w:sz w:val="28"/>
          <w:szCs w:val="28"/>
        </w:rPr>
        <w:t>cầu</w:t>
      </w:r>
      <w:proofErr w:type="spellEnd"/>
      <w:r w:rsidRPr="001202C6">
        <w:rPr>
          <w:spacing w:val="-4"/>
          <w:sz w:val="28"/>
          <w:szCs w:val="28"/>
        </w:rPr>
        <w:t xml:space="preserve"> </w:t>
      </w:r>
      <w:proofErr w:type="spellStart"/>
      <w:r w:rsidRPr="001202C6">
        <w:rPr>
          <w:spacing w:val="-4"/>
          <w:sz w:val="28"/>
          <w:szCs w:val="28"/>
        </w:rPr>
        <w:t>thị</w:t>
      </w:r>
      <w:proofErr w:type="spellEnd"/>
      <w:r w:rsidRPr="001202C6">
        <w:rPr>
          <w:spacing w:val="-4"/>
          <w:sz w:val="28"/>
          <w:szCs w:val="28"/>
        </w:rPr>
        <w:t xml:space="preserve">, </w:t>
      </w:r>
      <w:proofErr w:type="spellStart"/>
      <w:r w:rsidRPr="001202C6">
        <w:rPr>
          <w:spacing w:val="-4"/>
          <w:sz w:val="28"/>
          <w:szCs w:val="28"/>
        </w:rPr>
        <w:t>chọn</w:t>
      </w:r>
      <w:proofErr w:type="spellEnd"/>
      <w:r w:rsidRPr="001202C6">
        <w:rPr>
          <w:spacing w:val="-4"/>
          <w:sz w:val="28"/>
          <w:szCs w:val="28"/>
        </w:rPr>
        <w:t xml:space="preserve"> </w:t>
      </w:r>
      <w:proofErr w:type="spellStart"/>
      <w:r w:rsidRPr="001202C6">
        <w:rPr>
          <w:spacing w:val="-4"/>
          <w:sz w:val="28"/>
          <w:szCs w:val="28"/>
        </w:rPr>
        <w:t>lọc</w:t>
      </w:r>
      <w:proofErr w:type="spellEnd"/>
      <w:r w:rsidRPr="001202C6">
        <w:rPr>
          <w:spacing w:val="-4"/>
          <w:sz w:val="28"/>
          <w:szCs w:val="28"/>
        </w:rPr>
        <w:t xml:space="preserve">, </w:t>
      </w:r>
      <w:proofErr w:type="spellStart"/>
      <w:r w:rsidRPr="001202C6">
        <w:rPr>
          <w:spacing w:val="-4"/>
          <w:sz w:val="28"/>
          <w:szCs w:val="28"/>
        </w:rPr>
        <w:t>phù</w:t>
      </w:r>
      <w:proofErr w:type="spellEnd"/>
      <w:r w:rsidRPr="001202C6">
        <w:rPr>
          <w:spacing w:val="-4"/>
          <w:sz w:val="28"/>
          <w:szCs w:val="28"/>
        </w:rPr>
        <w:t xml:space="preserve"> </w:t>
      </w:r>
      <w:proofErr w:type="spellStart"/>
      <w:r w:rsidRPr="001202C6">
        <w:rPr>
          <w:spacing w:val="-4"/>
          <w:sz w:val="28"/>
          <w:szCs w:val="28"/>
        </w:rPr>
        <w:t>hợp</w:t>
      </w:r>
      <w:proofErr w:type="spellEnd"/>
      <w:r w:rsidRPr="001202C6">
        <w:rPr>
          <w:spacing w:val="-4"/>
          <w:sz w:val="28"/>
          <w:szCs w:val="28"/>
        </w:rPr>
        <w:t xml:space="preserve"> </w:t>
      </w:r>
      <w:proofErr w:type="spellStart"/>
      <w:r w:rsidRPr="001202C6">
        <w:rPr>
          <w:spacing w:val="-4"/>
          <w:sz w:val="28"/>
          <w:szCs w:val="28"/>
        </w:rPr>
        <w:t>với</w:t>
      </w:r>
      <w:proofErr w:type="spellEnd"/>
      <w:r w:rsidRPr="001202C6">
        <w:rPr>
          <w:spacing w:val="-4"/>
          <w:sz w:val="28"/>
          <w:szCs w:val="28"/>
        </w:rPr>
        <w:t xml:space="preserve"> </w:t>
      </w:r>
      <w:proofErr w:type="spellStart"/>
      <w:r w:rsidRPr="001202C6">
        <w:rPr>
          <w:spacing w:val="-4"/>
          <w:sz w:val="28"/>
          <w:szCs w:val="28"/>
        </w:rPr>
        <w:t>điều</w:t>
      </w:r>
      <w:proofErr w:type="spellEnd"/>
      <w:r w:rsidRPr="001202C6">
        <w:rPr>
          <w:spacing w:val="-4"/>
          <w:sz w:val="28"/>
          <w:szCs w:val="28"/>
        </w:rPr>
        <w:t xml:space="preserve"> </w:t>
      </w:r>
      <w:proofErr w:type="spellStart"/>
      <w:r w:rsidRPr="001202C6">
        <w:rPr>
          <w:spacing w:val="-4"/>
          <w:sz w:val="28"/>
          <w:szCs w:val="28"/>
        </w:rPr>
        <w:t>kiện</w:t>
      </w:r>
      <w:proofErr w:type="spellEnd"/>
      <w:r w:rsidRPr="001202C6">
        <w:rPr>
          <w:spacing w:val="-4"/>
          <w:sz w:val="28"/>
          <w:szCs w:val="28"/>
        </w:rPr>
        <w:t xml:space="preserve"> Việt Nam; </w:t>
      </w:r>
      <w:proofErr w:type="spellStart"/>
      <w:r w:rsidRPr="001202C6">
        <w:rPr>
          <w:spacing w:val="-4"/>
          <w:sz w:val="28"/>
          <w:szCs w:val="28"/>
        </w:rPr>
        <w:t>học</w:t>
      </w:r>
      <w:proofErr w:type="spellEnd"/>
      <w:r w:rsidRPr="001202C6">
        <w:rPr>
          <w:spacing w:val="-4"/>
          <w:sz w:val="28"/>
          <w:szCs w:val="28"/>
        </w:rPr>
        <w:t xml:space="preserve"> </w:t>
      </w:r>
      <w:proofErr w:type="spellStart"/>
      <w:r w:rsidRPr="001202C6">
        <w:rPr>
          <w:spacing w:val="-4"/>
          <w:sz w:val="28"/>
          <w:szCs w:val="28"/>
        </w:rPr>
        <w:t>tập</w:t>
      </w:r>
      <w:proofErr w:type="spellEnd"/>
      <w:r w:rsidRPr="001202C6">
        <w:rPr>
          <w:spacing w:val="-4"/>
          <w:sz w:val="28"/>
          <w:szCs w:val="28"/>
        </w:rPr>
        <w:t xml:space="preserve"> </w:t>
      </w:r>
      <w:proofErr w:type="spellStart"/>
      <w:r w:rsidRPr="001202C6">
        <w:rPr>
          <w:spacing w:val="-4"/>
          <w:sz w:val="28"/>
          <w:szCs w:val="28"/>
        </w:rPr>
        <w:t>giá</w:t>
      </w:r>
      <w:proofErr w:type="spellEnd"/>
      <w:r w:rsidRPr="001202C6">
        <w:rPr>
          <w:spacing w:val="-4"/>
          <w:sz w:val="28"/>
          <w:szCs w:val="28"/>
        </w:rPr>
        <w:t xml:space="preserve"> </w:t>
      </w:r>
      <w:proofErr w:type="spellStart"/>
      <w:r w:rsidRPr="001202C6">
        <w:rPr>
          <w:spacing w:val="-4"/>
          <w:sz w:val="28"/>
          <w:szCs w:val="28"/>
        </w:rPr>
        <w:t>trị</w:t>
      </w:r>
      <w:proofErr w:type="spellEnd"/>
      <w:r w:rsidRPr="001202C6">
        <w:rPr>
          <w:spacing w:val="-4"/>
          <w:sz w:val="28"/>
          <w:szCs w:val="28"/>
        </w:rPr>
        <w:t xml:space="preserve"> </w:t>
      </w:r>
      <w:proofErr w:type="spellStart"/>
      <w:r w:rsidRPr="001202C6">
        <w:rPr>
          <w:spacing w:val="-4"/>
          <w:sz w:val="28"/>
          <w:szCs w:val="28"/>
        </w:rPr>
        <w:t>phương</w:t>
      </w:r>
      <w:proofErr w:type="spellEnd"/>
      <w:r w:rsidRPr="001202C6">
        <w:rPr>
          <w:spacing w:val="-4"/>
          <w:sz w:val="28"/>
          <w:szCs w:val="28"/>
        </w:rPr>
        <w:t xml:space="preserve"> </w:t>
      </w:r>
      <w:proofErr w:type="spellStart"/>
      <w:r w:rsidRPr="001202C6">
        <w:rPr>
          <w:spacing w:val="-4"/>
          <w:sz w:val="28"/>
          <w:szCs w:val="28"/>
        </w:rPr>
        <w:t>pháp</w:t>
      </w:r>
      <w:proofErr w:type="spellEnd"/>
      <w:r w:rsidRPr="001202C6">
        <w:rPr>
          <w:spacing w:val="-4"/>
          <w:sz w:val="28"/>
          <w:szCs w:val="28"/>
        </w:rPr>
        <w:t xml:space="preserve"> </w:t>
      </w:r>
      <w:proofErr w:type="spellStart"/>
      <w:r w:rsidRPr="001202C6">
        <w:rPr>
          <w:spacing w:val="-4"/>
          <w:sz w:val="28"/>
          <w:szCs w:val="28"/>
        </w:rPr>
        <w:t>luận</w:t>
      </w:r>
      <w:proofErr w:type="spellEnd"/>
      <w:r w:rsidRPr="001202C6">
        <w:rPr>
          <w:spacing w:val="-4"/>
          <w:sz w:val="28"/>
          <w:szCs w:val="28"/>
        </w:rPr>
        <w:t xml:space="preserve">, </w:t>
      </w:r>
      <w:proofErr w:type="spellStart"/>
      <w:r w:rsidRPr="001202C6">
        <w:rPr>
          <w:spacing w:val="-4"/>
          <w:sz w:val="28"/>
          <w:szCs w:val="28"/>
        </w:rPr>
        <w:t>cách</w:t>
      </w:r>
      <w:proofErr w:type="spellEnd"/>
      <w:r w:rsidRPr="001202C6">
        <w:rPr>
          <w:spacing w:val="-4"/>
          <w:sz w:val="28"/>
          <w:szCs w:val="28"/>
        </w:rPr>
        <w:t xml:space="preserve"> </w:t>
      </w:r>
      <w:proofErr w:type="spellStart"/>
      <w:r w:rsidRPr="001202C6">
        <w:rPr>
          <w:spacing w:val="-4"/>
          <w:sz w:val="28"/>
          <w:szCs w:val="28"/>
        </w:rPr>
        <w:t>tổ</w:t>
      </w:r>
      <w:proofErr w:type="spellEnd"/>
      <w:r w:rsidRPr="001202C6">
        <w:rPr>
          <w:spacing w:val="-4"/>
          <w:sz w:val="28"/>
          <w:szCs w:val="28"/>
        </w:rPr>
        <w:t xml:space="preserve"> </w:t>
      </w:r>
      <w:proofErr w:type="spellStart"/>
      <w:r w:rsidRPr="001202C6">
        <w:rPr>
          <w:spacing w:val="-4"/>
          <w:sz w:val="28"/>
          <w:szCs w:val="28"/>
        </w:rPr>
        <w:t>chức</w:t>
      </w:r>
      <w:proofErr w:type="spellEnd"/>
      <w:r w:rsidRPr="001202C6">
        <w:rPr>
          <w:spacing w:val="-4"/>
          <w:sz w:val="28"/>
          <w:szCs w:val="28"/>
        </w:rPr>
        <w:t xml:space="preserve"> </w:t>
      </w:r>
      <w:proofErr w:type="spellStart"/>
      <w:r w:rsidRPr="001202C6">
        <w:rPr>
          <w:spacing w:val="-4"/>
          <w:sz w:val="28"/>
          <w:szCs w:val="28"/>
        </w:rPr>
        <w:t>thực</w:t>
      </w:r>
      <w:proofErr w:type="spellEnd"/>
      <w:r w:rsidRPr="001202C6">
        <w:rPr>
          <w:spacing w:val="-4"/>
          <w:sz w:val="28"/>
          <w:szCs w:val="28"/>
        </w:rPr>
        <w:t xml:space="preserve"> </w:t>
      </w:r>
      <w:proofErr w:type="spellStart"/>
      <w:r w:rsidRPr="001202C6">
        <w:rPr>
          <w:spacing w:val="-4"/>
          <w:sz w:val="28"/>
          <w:szCs w:val="28"/>
        </w:rPr>
        <w:t>hiện</w:t>
      </w:r>
      <w:proofErr w:type="spellEnd"/>
      <w:r w:rsidRPr="001202C6">
        <w:rPr>
          <w:spacing w:val="-4"/>
          <w:sz w:val="28"/>
          <w:szCs w:val="28"/>
        </w:rPr>
        <w:t xml:space="preserve">, </w:t>
      </w:r>
      <w:proofErr w:type="spellStart"/>
      <w:r w:rsidRPr="001202C6">
        <w:rPr>
          <w:spacing w:val="-4"/>
          <w:sz w:val="28"/>
          <w:szCs w:val="28"/>
        </w:rPr>
        <w:t>cách</w:t>
      </w:r>
      <w:proofErr w:type="spellEnd"/>
      <w:r w:rsidRPr="001202C6">
        <w:rPr>
          <w:spacing w:val="-4"/>
          <w:sz w:val="28"/>
          <w:szCs w:val="28"/>
        </w:rPr>
        <w:t xml:space="preserve"> </w:t>
      </w:r>
      <w:proofErr w:type="spellStart"/>
      <w:r w:rsidRPr="001202C6">
        <w:rPr>
          <w:spacing w:val="-4"/>
          <w:sz w:val="28"/>
          <w:szCs w:val="28"/>
        </w:rPr>
        <w:t>huy</w:t>
      </w:r>
      <w:proofErr w:type="spellEnd"/>
      <w:r w:rsidRPr="001202C6">
        <w:rPr>
          <w:spacing w:val="-4"/>
          <w:sz w:val="28"/>
          <w:szCs w:val="28"/>
        </w:rPr>
        <w:t xml:space="preserve"> </w:t>
      </w:r>
      <w:proofErr w:type="spellStart"/>
      <w:r w:rsidRPr="001202C6">
        <w:rPr>
          <w:spacing w:val="-4"/>
          <w:sz w:val="28"/>
          <w:szCs w:val="28"/>
        </w:rPr>
        <w:t>động</w:t>
      </w:r>
      <w:proofErr w:type="spellEnd"/>
      <w:r w:rsidRPr="001202C6">
        <w:rPr>
          <w:spacing w:val="-4"/>
          <w:sz w:val="28"/>
          <w:szCs w:val="28"/>
        </w:rPr>
        <w:t xml:space="preserve"> </w:t>
      </w:r>
      <w:proofErr w:type="spellStart"/>
      <w:r w:rsidRPr="001202C6">
        <w:rPr>
          <w:spacing w:val="-4"/>
          <w:sz w:val="28"/>
          <w:szCs w:val="28"/>
        </w:rPr>
        <w:t>lực</w:t>
      </w:r>
      <w:proofErr w:type="spellEnd"/>
      <w:r w:rsidRPr="001202C6">
        <w:rPr>
          <w:spacing w:val="-4"/>
          <w:sz w:val="28"/>
          <w:szCs w:val="28"/>
        </w:rPr>
        <w:t xml:space="preserve"> </w:t>
      </w:r>
      <w:proofErr w:type="spellStart"/>
      <w:r w:rsidRPr="001202C6">
        <w:rPr>
          <w:spacing w:val="-4"/>
          <w:sz w:val="28"/>
          <w:szCs w:val="28"/>
        </w:rPr>
        <w:t>lượng</w:t>
      </w:r>
      <w:proofErr w:type="spellEnd"/>
      <w:r w:rsidRPr="001202C6">
        <w:rPr>
          <w:spacing w:val="-4"/>
          <w:sz w:val="28"/>
          <w:szCs w:val="28"/>
        </w:rPr>
        <w:t xml:space="preserve"> </w:t>
      </w:r>
      <w:proofErr w:type="spellStart"/>
      <w:r w:rsidRPr="001202C6">
        <w:rPr>
          <w:spacing w:val="-4"/>
          <w:sz w:val="28"/>
          <w:szCs w:val="28"/>
        </w:rPr>
        <w:t>nghiên</w:t>
      </w:r>
      <w:proofErr w:type="spellEnd"/>
      <w:r w:rsidRPr="001202C6">
        <w:rPr>
          <w:spacing w:val="-4"/>
          <w:sz w:val="28"/>
          <w:szCs w:val="28"/>
        </w:rPr>
        <w:t xml:space="preserve"> </w:t>
      </w:r>
      <w:proofErr w:type="spellStart"/>
      <w:r w:rsidRPr="001202C6">
        <w:rPr>
          <w:spacing w:val="-4"/>
          <w:sz w:val="28"/>
          <w:szCs w:val="28"/>
        </w:rPr>
        <w:t>cứu</w:t>
      </w:r>
      <w:proofErr w:type="spellEnd"/>
      <w:r w:rsidRPr="001202C6">
        <w:rPr>
          <w:spacing w:val="-4"/>
          <w:sz w:val="28"/>
          <w:szCs w:val="28"/>
        </w:rPr>
        <w:t xml:space="preserve"> </w:t>
      </w:r>
      <w:proofErr w:type="spellStart"/>
      <w:r w:rsidRPr="001202C6">
        <w:rPr>
          <w:spacing w:val="-4"/>
          <w:sz w:val="28"/>
          <w:szCs w:val="28"/>
        </w:rPr>
        <w:t>và</w:t>
      </w:r>
      <w:proofErr w:type="spellEnd"/>
      <w:r w:rsidRPr="001202C6">
        <w:rPr>
          <w:spacing w:val="-4"/>
          <w:sz w:val="28"/>
          <w:szCs w:val="28"/>
        </w:rPr>
        <w:t xml:space="preserve"> </w:t>
      </w:r>
      <w:proofErr w:type="spellStart"/>
      <w:r w:rsidRPr="001202C6">
        <w:rPr>
          <w:spacing w:val="-4"/>
          <w:sz w:val="28"/>
          <w:szCs w:val="28"/>
        </w:rPr>
        <w:t>gắn</w:t>
      </w:r>
      <w:proofErr w:type="spellEnd"/>
      <w:r w:rsidRPr="001202C6">
        <w:rPr>
          <w:spacing w:val="-4"/>
          <w:sz w:val="28"/>
          <w:szCs w:val="28"/>
        </w:rPr>
        <w:t xml:space="preserve"> </w:t>
      </w:r>
      <w:proofErr w:type="spellStart"/>
      <w:r w:rsidRPr="001202C6">
        <w:rPr>
          <w:spacing w:val="-4"/>
          <w:sz w:val="28"/>
          <w:szCs w:val="28"/>
        </w:rPr>
        <w:t>tổng</w:t>
      </w:r>
      <w:proofErr w:type="spellEnd"/>
      <w:r w:rsidRPr="001202C6">
        <w:rPr>
          <w:spacing w:val="-4"/>
          <w:sz w:val="28"/>
          <w:szCs w:val="28"/>
        </w:rPr>
        <w:t xml:space="preserve"> </w:t>
      </w:r>
      <w:proofErr w:type="spellStart"/>
      <w:r w:rsidRPr="001202C6">
        <w:rPr>
          <w:spacing w:val="-4"/>
          <w:sz w:val="28"/>
          <w:szCs w:val="28"/>
        </w:rPr>
        <w:t>kết</w:t>
      </w:r>
      <w:proofErr w:type="spellEnd"/>
      <w:r w:rsidRPr="001202C6">
        <w:rPr>
          <w:spacing w:val="-4"/>
          <w:sz w:val="28"/>
          <w:szCs w:val="28"/>
        </w:rPr>
        <w:t xml:space="preserve"> </w:t>
      </w:r>
      <w:proofErr w:type="spellStart"/>
      <w:r w:rsidRPr="001202C6">
        <w:rPr>
          <w:spacing w:val="-4"/>
          <w:sz w:val="28"/>
          <w:szCs w:val="28"/>
        </w:rPr>
        <w:t>lịch</w:t>
      </w:r>
      <w:proofErr w:type="spellEnd"/>
      <w:r w:rsidRPr="001202C6">
        <w:rPr>
          <w:spacing w:val="-4"/>
          <w:sz w:val="28"/>
          <w:szCs w:val="28"/>
        </w:rPr>
        <w:t xml:space="preserve"> </w:t>
      </w:r>
      <w:proofErr w:type="spellStart"/>
      <w:r w:rsidRPr="001202C6">
        <w:rPr>
          <w:spacing w:val="-4"/>
          <w:sz w:val="28"/>
          <w:szCs w:val="28"/>
        </w:rPr>
        <w:t>sử</w:t>
      </w:r>
      <w:proofErr w:type="spellEnd"/>
      <w:r w:rsidRPr="001202C6">
        <w:rPr>
          <w:spacing w:val="-4"/>
          <w:sz w:val="28"/>
          <w:szCs w:val="28"/>
        </w:rPr>
        <w:t xml:space="preserve"> </w:t>
      </w:r>
      <w:proofErr w:type="spellStart"/>
      <w:r w:rsidRPr="001202C6">
        <w:rPr>
          <w:spacing w:val="-4"/>
          <w:sz w:val="28"/>
          <w:szCs w:val="28"/>
        </w:rPr>
        <w:t>với</w:t>
      </w:r>
      <w:proofErr w:type="spellEnd"/>
      <w:r w:rsidRPr="001202C6">
        <w:rPr>
          <w:spacing w:val="-4"/>
          <w:sz w:val="28"/>
          <w:szCs w:val="28"/>
        </w:rPr>
        <w:t xml:space="preserve"> </w:t>
      </w:r>
      <w:proofErr w:type="spellStart"/>
      <w:r w:rsidRPr="001202C6">
        <w:rPr>
          <w:spacing w:val="-4"/>
          <w:sz w:val="28"/>
          <w:szCs w:val="28"/>
        </w:rPr>
        <w:t>định</w:t>
      </w:r>
      <w:proofErr w:type="spellEnd"/>
      <w:r w:rsidRPr="001202C6">
        <w:rPr>
          <w:spacing w:val="-4"/>
          <w:sz w:val="28"/>
          <w:szCs w:val="28"/>
        </w:rPr>
        <w:t xml:space="preserve"> </w:t>
      </w:r>
      <w:proofErr w:type="spellStart"/>
      <w:r w:rsidRPr="001202C6">
        <w:rPr>
          <w:spacing w:val="-4"/>
          <w:sz w:val="28"/>
          <w:szCs w:val="28"/>
        </w:rPr>
        <w:t>hướng</w:t>
      </w:r>
      <w:proofErr w:type="spellEnd"/>
      <w:r w:rsidRPr="001202C6">
        <w:rPr>
          <w:spacing w:val="-4"/>
          <w:sz w:val="28"/>
          <w:szCs w:val="28"/>
        </w:rPr>
        <w:t xml:space="preserve"> </w:t>
      </w:r>
      <w:proofErr w:type="spellStart"/>
      <w:r w:rsidRPr="001202C6">
        <w:rPr>
          <w:spacing w:val="-4"/>
          <w:sz w:val="28"/>
          <w:szCs w:val="28"/>
        </w:rPr>
        <w:t>phát</w:t>
      </w:r>
      <w:proofErr w:type="spellEnd"/>
      <w:r w:rsidRPr="001202C6">
        <w:rPr>
          <w:spacing w:val="-4"/>
          <w:sz w:val="28"/>
          <w:szCs w:val="28"/>
        </w:rPr>
        <w:t xml:space="preserve"> </w:t>
      </w:r>
      <w:proofErr w:type="spellStart"/>
      <w:r w:rsidRPr="001202C6">
        <w:rPr>
          <w:spacing w:val="-4"/>
          <w:sz w:val="28"/>
          <w:szCs w:val="28"/>
        </w:rPr>
        <w:t>triển</w:t>
      </w:r>
      <w:proofErr w:type="spellEnd"/>
      <w:r w:rsidRPr="001202C6">
        <w:rPr>
          <w:spacing w:val="-4"/>
          <w:sz w:val="28"/>
          <w:szCs w:val="28"/>
        </w:rPr>
        <w:t xml:space="preserve">; </w:t>
      </w:r>
      <w:proofErr w:type="spellStart"/>
      <w:r w:rsidRPr="001202C6">
        <w:rPr>
          <w:spacing w:val="-4"/>
          <w:sz w:val="28"/>
          <w:szCs w:val="28"/>
        </w:rPr>
        <w:t>tuyệt</w:t>
      </w:r>
      <w:proofErr w:type="spellEnd"/>
      <w:r w:rsidRPr="001202C6">
        <w:rPr>
          <w:spacing w:val="-4"/>
          <w:sz w:val="28"/>
          <w:szCs w:val="28"/>
        </w:rPr>
        <w:t xml:space="preserve"> </w:t>
      </w:r>
      <w:proofErr w:type="spellStart"/>
      <w:r w:rsidRPr="001202C6">
        <w:rPr>
          <w:spacing w:val="-4"/>
          <w:sz w:val="28"/>
          <w:szCs w:val="28"/>
        </w:rPr>
        <w:t>đối</w:t>
      </w:r>
      <w:proofErr w:type="spellEnd"/>
      <w:r w:rsidRPr="001202C6">
        <w:rPr>
          <w:spacing w:val="-4"/>
          <w:sz w:val="28"/>
          <w:szCs w:val="28"/>
        </w:rPr>
        <w:t xml:space="preserve"> </w:t>
      </w:r>
      <w:proofErr w:type="spellStart"/>
      <w:r w:rsidRPr="001202C6">
        <w:rPr>
          <w:spacing w:val="-4"/>
          <w:sz w:val="28"/>
          <w:szCs w:val="28"/>
        </w:rPr>
        <w:t>không</w:t>
      </w:r>
      <w:proofErr w:type="spellEnd"/>
      <w:r w:rsidRPr="001202C6">
        <w:rPr>
          <w:spacing w:val="-4"/>
          <w:sz w:val="28"/>
          <w:szCs w:val="28"/>
        </w:rPr>
        <w:t xml:space="preserve"> </w:t>
      </w:r>
      <w:proofErr w:type="spellStart"/>
      <w:r w:rsidRPr="001202C6">
        <w:rPr>
          <w:spacing w:val="-4"/>
          <w:sz w:val="28"/>
          <w:szCs w:val="28"/>
        </w:rPr>
        <w:t>rập</w:t>
      </w:r>
      <w:proofErr w:type="spellEnd"/>
      <w:r w:rsidRPr="001202C6">
        <w:rPr>
          <w:spacing w:val="-4"/>
          <w:sz w:val="28"/>
          <w:szCs w:val="28"/>
        </w:rPr>
        <w:t xml:space="preserve"> </w:t>
      </w:r>
      <w:proofErr w:type="spellStart"/>
      <w:r w:rsidRPr="001202C6">
        <w:rPr>
          <w:spacing w:val="-4"/>
          <w:sz w:val="28"/>
          <w:szCs w:val="28"/>
        </w:rPr>
        <w:t>khuôn</w:t>
      </w:r>
      <w:proofErr w:type="spellEnd"/>
      <w:r w:rsidRPr="001202C6">
        <w:rPr>
          <w:spacing w:val="-4"/>
          <w:sz w:val="28"/>
          <w:szCs w:val="28"/>
        </w:rPr>
        <w:t xml:space="preserve">, </w:t>
      </w:r>
      <w:proofErr w:type="spellStart"/>
      <w:r w:rsidRPr="001202C6">
        <w:rPr>
          <w:spacing w:val="-4"/>
          <w:sz w:val="28"/>
          <w:szCs w:val="28"/>
        </w:rPr>
        <w:t>giáo</w:t>
      </w:r>
      <w:proofErr w:type="spellEnd"/>
      <w:r w:rsidRPr="001202C6">
        <w:rPr>
          <w:spacing w:val="-4"/>
          <w:sz w:val="28"/>
          <w:szCs w:val="28"/>
        </w:rPr>
        <w:t xml:space="preserve"> </w:t>
      </w:r>
      <w:proofErr w:type="spellStart"/>
      <w:r w:rsidRPr="001202C6">
        <w:rPr>
          <w:spacing w:val="-4"/>
          <w:sz w:val="28"/>
          <w:szCs w:val="28"/>
        </w:rPr>
        <w:t>điều</w:t>
      </w:r>
      <w:proofErr w:type="spellEnd"/>
      <w:r w:rsidRPr="001202C6">
        <w:rPr>
          <w:spacing w:val="-4"/>
          <w:sz w:val="28"/>
          <w:szCs w:val="28"/>
        </w:rPr>
        <w:t xml:space="preserve">, </w:t>
      </w:r>
      <w:proofErr w:type="spellStart"/>
      <w:r w:rsidRPr="001202C6">
        <w:rPr>
          <w:spacing w:val="-4"/>
          <w:sz w:val="28"/>
          <w:szCs w:val="28"/>
        </w:rPr>
        <w:t>sao</w:t>
      </w:r>
      <w:proofErr w:type="spellEnd"/>
      <w:r w:rsidRPr="001202C6">
        <w:rPr>
          <w:spacing w:val="-4"/>
          <w:sz w:val="28"/>
          <w:szCs w:val="28"/>
        </w:rPr>
        <w:t xml:space="preserve"> </w:t>
      </w:r>
      <w:proofErr w:type="spellStart"/>
      <w:r w:rsidRPr="001202C6">
        <w:rPr>
          <w:spacing w:val="-4"/>
          <w:sz w:val="28"/>
          <w:szCs w:val="28"/>
        </w:rPr>
        <w:t>chép</w:t>
      </w:r>
      <w:proofErr w:type="spellEnd"/>
      <w:r w:rsidRPr="001202C6">
        <w:rPr>
          <w:spacing w:val="-4"/>
          <w:sz w:val="28"/>
          <w:szCs w:val="28"/>
        </w:rPr>
        <w:t xml:space="preserve"> </w:t>
      </w:r>
      <w:proofErr w:type="spellStart"/>
      <w:r w:rsidRPr="001202C6">
        <w:rPr>
          <w:spacing w:val="-4"/>
          <w:sz w:val="28"/>
          <w:szCs w:val="28"/>
        </w:rPr>
        <w:t>máy</w:t>
      </w:r>
      <w:proofErr w:type="spellEnd"/>
      <w:r w:rsidRPr="001202C6">
        <w:rPr>
          <w:spacing w:val="-4"/>
          <w:sz w:val="28"/>
          <w:szCs w:val="28"/>
        </w:rPr>
        <w:t xml:space="preserve"> </w:t>
      </w:r>
      <w:proofErr w:type="spellStart"/>
      <w:r w:rsidRPr="001202C6">
        <w:rPr>
          <w:spacing w:val="-4"/>
          <w:sz w:val="28"/>
          <w:szCs w:val="28"/>
        </w:rPr>
        <w:t>móc</w:t>
      </w:r>
      <w:proofErr w:type="spellEnd"/>
      <w:r w:rsidRPr="001202C6">
        <w:rPr>
          <w:sz w:val="28"/>
          <w:szCs w:val="28"/>
        </w:rPr>
        <w:t>.</w:t>
      </w:r>
    </w:p>
    <w:p w14:paraId="1C5D3B8F" w14:textId="77777777" w:rsidR="006D167B" w:rsidRPr="001202C6" w:rsidRDefault="006D167B" w:rsidP="001202C6">
      <w:pPr>
        <w:pStyle w:val="NormalWeb"/>
        <w:shd w:val="clear" w:color="auto" w:fill="FFFFFF"/>
        <w:spacing w:before="120" w:beforeAutospacing="0" w:after="120" w:afterAutospacing="0" w:line="360" w:lineRule="exact"/>
        <w:ind w:firstLine="567"/>
        <w:jc w:val="both"/>
        <w:rPr>
          <w:sz w:val="28"/>
          <w:szCs w:val="28"/>
        </w:rPr>
      </w:pPr>
      <w:r w:rsidRPr="001202C6">
        <w:rPr>
          <w:sz w:val="28"/>
          <w:szCs w:val="28"/>
        </w:rPr>
        <w:t xml:space="preserve">5. </w:t>
      </w:r>
      <w:proofErr w:type="spellStart"/>
      <w:r w:rsidRPr="001202C6">
        <w:rPr>
          <w:sz w:val="28"/>
          <w:szCs w:val="28"/>
        </w:rPr>
        <w:t>Về</w:t>
      </w:r>
      <w:proofErr w:type="spellEnd"/>
      <w:r w:rsidRPr="001202C6">
        <w:rPr>
          <w:sz w:val="28"/>
          <w:szCs w:val="28"/>
        </w:rPr>
        <w:t xml:space="preserve"> </w:t>
      </w:r>
      <w:proofErr w:type="spellStart"/>
      <w:r w:rsidRPr="001202C6">
        <w:rPr>
          <w:sz w:val="28"/>
          <w:szCs w:val="28"/>
        </w:rPr>
        <w:t>tổ</w:t>
      </w:r>
      <w:proofErr w:type="spellEnd"/>
      <w:r w:rsidRPr="001202C6">
        <w:rPr>
          <w:sz w:val="28"/>
          <w:szCs w:val="28"/>
        </w:rPr>
        <w:t xml:space="preserve"> </w:t>
      </w:r>
      <w:proofErr w:type="spellStart"/>
      <w:r w:rsidRPr="001202C6">
        <w:rPr>
          <w:sz w:val="28"/>
          <w:szCs w:val="28"/>
        </w:rPr>
        <w:t>chức</w:t>
      </w:r>
      <w:proofErr w:type="spellEnd"/>
      <w:r w:rsidRPr="001202C6">
        <w:rPr>
          <w:sz w:val="28"/>
          <w:szCs w:val="28"/>
        </w:rPr>
        <w:t xml:space="preserve"> </w:t>
      </w:r>
      <w:proofErr w:type="spellStart"/>
      <w:r w:rsidRPr="001202C6">
        <w:rPr>
          <w:sz w:val="28"/>
          <w:szCs w:val="28"/>
        </w:rPr>
        <w:t>thực</w:t>
      </w:r>
      <w:proofErr w:type="spellEnd"/>
      <w:r w:rsidRPr="001202C6">
        <w:rPr>
          <w:sz w:val="28"/>
          <w:szCs w:val="28"/>
        </w:rPr>
        <w:t xml:space="preserve"> </w:t>
      </w:r>
      <w:proofErr w:type="spellStart"/>
      <w:r w:rsidRPr="001202C6">
        <w:rPr>
          <w:sz w:val="28"/>
          <w:szCs w:val="28"/>
        </w:rPr>
        <w:t>hiện</w:t>
      </w:r>
      <w:proofErr w:type="spellEnd"/>
      <w:r w:rsidRPr="001202C6">
        <w:rPr>
          <w:sz w:val="28"/>
          <w:szCs w:val="28"/>
        </w:rPr>
        <w:t>: (</w:t>
      </w:r>
      <w:proofErr w:type="spellStart"/>
      <w:r w:rsidRPr="001202C6">
        <w:rPr>
          <w:sz w:val="28"/>
          <w:szCs w:val="28"/>
        </w:rPr>
        <w:t>i</w:t>
      </w:r>
      <w:proofErr w:type="spellEnd"/>
      <w:r w:rsidRPr="001202C6">
        <w:rPr>
          <w:sz w:val="28"/>
          <w:szCs w:val="28"/>
        </w:rPr>
        <w:t xml:space="preserve">) Ban </w:t>
      </w:r>
      <w:proofErr w:type="spellStart"/>
      <w:r w:rsidRPr="001202C6">
        <w:rPr>
          <w:sz w:val="28"/>
          <w:szCs w:val="28"/>
        </w:rPr>
        <w:t>Chỉ</w:t>
      </w:r>
      <w:proofErr w:type="spellEnd"/>
      <w:r w:rsidRPr="001202C6">
        <w:rPr>
          <w:sz w:val="28"/>
          <w:szCs w:val="28"/>
        </w:rPr>
        <w:t xml:space="preserve"> </w:t>
      </w:r>
      <w:proofErr w:type="spellStart"/>
      <w:r w:rsidRPr="001202C6">
        <w:rPr>
          <w:sz w:val="28"/>
          <w:szCs w:val="28"/>
        </w:rPr>
        <w:t>đạo</w:t>
      </w:r>
      <w:proofErr w:type="spellEnd"/>
      <w:r w:rsidRPr="001202C6">
        <w:rPr>
          <w:sz w:val="28"/>
          <w:szCs w:val="28"/>
        </w:rPr>
        <w:t xml:space="preserve">, </w:t>
      </w:r>
      <w:proofErr w:type="spellStart"/>
      <w:r w:rsidRPr="001202C6">
        <w:rPr>
          <w:sz w:val="28"/>
          <w:szCs w:val="28"/>
        </w:rPr>
        <w:t>Tổ</w:t>
      </w:r>
      <w:proofErr w:type="spellEnd"/>
      <w:r w:rsidRPr="001202C6">
        <w:rPr>
          <w:sz w:val="28"/>
          <w:szCs w:val="28"/>
        </w:rPr>
        <w:t xml:space="preserve"> </w:t>
      </w:r>
      <w:proofErr w:type="spellStart"/>
      <w:r w:rsidRPr="001202C6">
        <w:rPr>
          <w:sz w:val="28"/>
          <w:szCs w:val="28"/>
        </w:rPr>
        <w:t>Biên</w:t>
      </w:r>
      <w:proofErr w:type="spellEnd"/>
      <w:r w:rsidRPr="001202C6">
        <w:rPr>
          <w:sz w:val="28"/>
          <w:szCs w:val="28"/>
        </w:rPr>
        <w:t xml:space="preserve"> </w:t>
      </w:r>
      <w:proofErr w:type="spellStart"/>
      <w:r w:rsidRPr="001202C6">
        <w:rPr>
          <w:sz w:val="28"/>
          <w:szCs w:val="28"/>
        </w:rPr>
        <w:t>tập</w:t>
      </w:r>
      <w:proofErr w:type="spellEnd"/>
      <w:r w:rsidRPr="001202C6">
        <w:rPr>
          <w:sz w:val="28"/>
          <w:szCs w:val="28"/>
        </w:rPr>
        <w:t xml:space="preserve"> </w:t>
      </w:r>
      <w:proofErr w:type="spellStart"/>
      <w:r w:rsidRPr="001202C6">
        <w:rPr>
          <w:sz w:val="28"/>
          <w:szCs w:val="28"/>
        </w:rPr>
        <w:t>khẩn</w:t>
      </w:r>
      <w:proofErr w:type="spellEnd"/>
      <w:r w:rsidRPr="001202C6">
        <w:rPr>
          <w:sz w:val="28"/>
          <w:szCs w:val="28"/>
        </w:rPr>
        <w:t xml:space="preserve"> </w:t>
      </w:r>
      <w:proofErr w:type="spellStart"/>
      <w:r w:rsidRPr="001202C6">
        <w:rPr>
          <w:sz w:val="28"/>
          <w:szCs w:val="28"/>
        </w:rPr>
        <w:t>trương</w:t>
      </w:r>
      <w:proofErr w:type="spellEnd"/>
      <w:r w:rsidRPr="001202C6">
        <w:rPr>
          <w:sz w:val="28"/>
          <w:szCs w:val="28"/>
        </w:rPr>
        <w:t xml:space="preserve"> </w:t>
      </w:r>
      <w:proofErr w:type="spellStart"/>
      <w:r w:rsidRPr="001202C6">
        <w:rPr>
          <w:sz w:val="28"/>
          <w:szCs w:val="28"/>
        </w:rPr>
        <w:t>rà</w:t>
      </w:r>
      <w:proofErr w:type="spellEnd"/>
      <w:r w:rsidRPr="001202C6">
        <w:rPr>
          <w:sz w:val="28"/>
          <w:szCs w:val="28"/>
        </w:rPr>
        <w:t xml:space="preserve"> </w:t>
      </w:r>
      <w:proofErr w:type="spellStart"/>
      <w:r w:rsidRPr="001202C6">
        <w:rPr>
          <w:sz w:val="28"/>
          <w:szCs w:val="28"/>
        </w:rPr>
        <w:t>soát</w:t>
      </w:r>
      <w:proofErr w:type="spellEnd"/>
      <w:r w:rsidRPr="001202C6">
        <w:rPr>
          <w:sz w:val="28"/>
          <w:szCs w:val="28"/>
        </w:rPr>
        <w:t xml:space="preserve">, </w:t>
      </w:r>
      <w:proofErr w:type="spellStart"/>
      <w:r w:rsidRPr="001202C6">
        <w:rPr>
          <w:sz w:val="28"/>
          <w:szCs w:val="28"/>
        </w:rPr>
        <w:t>hoàn</w:t>
      </w:r>
      <w:proofErr w:type="spellEnd"/>
      <w:r w:rsidRPr="001202C6">
        <w:rPr>
          <w:sz w:val="28"/>
          <w:szCs w:val="28"/>
        </w:rPr>
        <w:t xml:space="preserve"> </w:t>
      </w:r>
      <w:proofErr w:type="spellStart"/>
      <w:r w:rsidRPr="001202C6">
        <w:rPr>
          <w:sz w:val="28"/>
          <w:szCs w:val="28"/>
        </w:rPr>
        <w:t>thiện</w:t>
      </w:r>
      <w:proofErr w:type="spellEnd"/>
      <w:r w:rsidRPr="001202C6">
        <w:rPr>
          <w:sz w:val="28"/>
          <w:szCs w:val="28"/>
        </w:rPr>
        <w:t xml:space="preserve"> </w:t>
      </w:r>
      <w:proofErr w:type="spellStart"/>
      <w:r w:rsidRPr="001202C6">
        <w:rPr>
          <w:sz w:val="28"/>
          <w:szCs w:val="28"/>
        </w:rPr>
        <w:t>phân</w:t>
      </w:r>
      <w:proofErr w:type="spellEnd"/>
      <w:r w:rsidRPr="001202C6">
        <w:rPr>
          <w:sz w:val="28"/>
          <w:szCs w:val="28"/>
        </w:rPr>
        <w:t xml:space="preserve"> </w:t>
      </w:r>
      <w:proofErr w:type="spellStart"/>
      <w:r w:rsidRPr="001202C6">
        <w:rPr>
          <w:sz w:val="28"/>
          <w:szCs w:val="28"/>
        </w:rPr>
        <w:t>công</w:t>
      </w:r>
      <w:proofErr w:type="spellEnd"/>
      <w:r w:rsidRPr="001202C6">
        <w:rPr>
          <w:sz w:val="28"/>
          <w:szCs w:val="28"/>
        </w:rPr>
        <w:t xml:space="preserve"> </w:t>
      </w:r>
      <w:proofErr w:type="spellStart"/>
      <w:r w:rsidRPr="001202C6">
        <w:rPr>
          <w:sz w:val="28"/>
          <w:szCs w:val="28"/>
        </w:rPr>
        <w:t>nhiệm</w:t>
      </w:r>
      <w:proofErr w:type="spellEnd"/>
      <w:r w:rsidRPr="001202C6">
        <w:rPr>
          <w:sz w:val="28"/>
          <w:szCs w:val="28"/>
        </w:rPr>
        <w:t xml:space="preserve"> </w:t>
      </w:r>
      <w:proofErr w:type="spellStart"/>
      <w:r w:rsidRPr="001202C6">
        <w:rPr>
          <w:sz w:val="28"/>
          <w:szCs w:val="28"/>
        </w:rPr>
        <w:t>vụ</w:t>
      </w:r>
      <w:proofErr w:type="spellEnd"/>
      <w:r w:rsidRPr="001202C6">
        <w:rPr>
          <w:sz w:val="28"/>
          <w:szCs w:val="28"/>
        </w:rPr>
        <w:t xml:space="preserve"> </w:t>
      </w:r>
      <w:proofErr w:type="spellStart"/>
      <w:r w:rsidRPr="001202C6">
        <w:rPr>
          <w:sz w:val="28"/>
          <w:szCs w:val="28"/>
        </w:rPr>
        <w:t>theo</w:t>
      </w:r>
      <w:proofErr w:type="spellEnd"/>
      <w:r w:rsidRPr="001202C6">
        <w:rPr>
          <w:sz w:val="28"/>
          <w:szCs w:val="28"/>
        </w:rPr>
        <w:t xml:space="preserve"> </w:t>
      </w:r>
      <w:proofErr w:type="spellStart"/>
      <w:r w:rsidRPr="001202C6">
        <w:rPr>
          <w:sz w:val="28"/>
          <w:szCs w:val="28"/>
        </w:rPr>
        <w:t>hướng</w:t>
      </w:r>
      <w:proofErr w:type="spellEnd"/>
      <w:r w:rsidRPr="001202C6">
        <w:rPr>
          <w:sz w:val="28"/>
          <w:szCs w:val="28"/>
        </w:rPr>
        <w:t xml:space="preserve"> </w:t>
      </w:r>
      <w:proofErr w:type="spellStart"/>
      <w:r w:rsidRPr="001202C6">
        <w:rPr>
          <w:sz w:val="28"/>
          <w:szCs w:val="28"/>
        </w:rPr>
        <w:t>rõ</w:t>
      </w:r>
      <w:proofErr w:type="spellEnd"/>
      <w:r w:rsidRPr="001202C6">
        <w:rPr>
          <w:sz w:val="28"/>
          <w:szCs w:val="28"/>
        </w:rPr>
        <w:t xml:space="preserve"> </w:t>
      </w:r>
      <w:proofErr w:type="spellStart"/>
      <w:r w:rsidRPr="001202C6">
        <w:rPr>
          <w:sz w:val="28"/>
          <w:szCs w:val="28"/>
        </w:rPr>
        <w:t>người</w:t>
      </w:r>
      <w:proofErr w:type="spellEnd"/>
      <w:r w:rsidRPr="001202C6">
        <w:rPr>
          <w:sz w:val="28"/>
          <w:szCs w:val="28"/>
        </w:rPr>
        <w:t xml:space="preserve">, </w:t>
      </w:r>
      <w:proofErr w:type="spellStart"/>
      <w:r w:rsidRPr="001202C6">
        <w:rPr>
          <w:sz w:val="28"/>
          <w:szCs w:val="28"/>
        </w:rPr>
        <w:t>rõ</w:t>
      </w:r>
      <w:proofErr w:type="spellEnd"/>
      <w:r w:rsidRPr="001202C6">
        <w:rPr>
          <w:sz w:val="28"/>
          <w:szCs w:val="28"/>
        </w:rPr>
        <w:t xml:space="preserve"> </w:t>
      </w:r>
      <w:proofErr w:type="spellStart"/>
      <w:r w:rsidRPr="001202C6">
        <w:rPr>
          <w:sz w:val="28"/>
          <w:szCs w:val="28"/>
        </w:rPr>
        <w:t>việc</w:t>
      </w:r>
      <w:proofErr w:type="spellEnd"/>
      <w:r w:rsidRPr="001202C6">
        <w:rPr>
          <w:sz w:val="28"/>
          <w:szCs w:val="28"/>
        </w:rPr>
        <w:t xml:space="preserve">, </w:t>
      </w:r>
      <w:proofErr w:type="spellStart"/>
      <w:r w:rsidRPr="001202C6">
        <w:rPr>
          <w:sz w:val="28"/>
          <w:szCs w:val="28"/>
        </w:rPr>
        <w:t>rõ</w:t>
      </w:r>
      <w:proofErr w:type="spellEnd"/>
      <w:r w:rsidRPr="001202C6">
        <w:rPr>
          <w:sz w:val="28"/>
          <w:szCs w:val="28"/>
        </w:rPr>
        <w:t xml:space="preserve"> </w:t>
      </w:r>
      <w:proofErr w:type="spellStart"/>
      <w:r w:rsidRPr="001202C6">
        <w:rPr>
          <w:sz w:val="28"/>
          <w:szCs w:val="28"/>
        </w:rPr>
        <w:t>trách</w:t>
      </w:r>
      <w:proofErr w:type="spellEnd"/>
      <w:r w:rsidRPr="001202C6">
        <w:rPr>
          <w:sz w:val="28"/>
          <w:szCs w:val="28"/>
        </w:rPr>
        <w:t xml:space="preserve"> </w:t>
      </w:r>
      <w:proofErr w:type="spellStart"/>
      <w:r w:rsidRPr="001202C6">
        <w:rPr>
          <w:sz w:val="28"/>
          <w:szCs w:val="28"/>
        </w:rPr>
        <w:t>nhiệm</w:t>
      </w:r>
      <w:proofErr w:type="spellEnd"/>
      <w:r w:rsidRPr="001202C6">
        <w:rPr>
          <w:sz w:val="28"/>
          <w:szCs w:val="28"/>
        </w:rPr>
        <w:t xml:space="preserve">, </w:t>
      </w:r>
      <w:proofErr w:type="spellStart"/>
      <w:r w:rsidRPr="001202C6">
        <w:rPr>
          <w:sz w:val="28"/>
          <w:szCs w:val="28"/>
        </w:rPr>
        <w:t>rõ</w:t>
      </w:r>
      <w:proofErr w:type="spellEnd"/>
      <w:r w:rsidRPr="001202C6">
        <w:rPr>
          <w:sz w:val="28"/>
          <w:szCs w:val="28"/>
        </w:rPr>
        <w:t xml:space="preserve"> </w:t>
      </w:r>
      <w:proofErr w:type="spellStart"/>
      <w:r w:rsidRPr="001202C6">
        <w:rPr>
          <w:sz w:val="28"/>
          <w:szCs w:val="28"/>
        </w:rPr>
        <w:t>sản</w:t>
      </w:r>
      <w:proofErr w:type="spellEnd"/>
      <w:r w:rsidRPr="001202C6">
        <w:rPr>
          <w:sz w:val="28"/>
          <w:szCs w:val="28"/>
        </w:rPr>
        <w:t xml:space="preserve"> </w:t>
      </w:r>
      <w:proofErr w:type="spellStart"/>
      <w:r w:rsidRPr="001202C6">
        <w:rPr>
          <w:sz w:val="28"/>
          <w:szCs w:val="28"/>
        </w:rPr>
        <w:t>phẩm</w:t>
      </w:r>
      <w:proofErr w:type="spellEnd"/>
      <w:r w:rsidRPr="001202C6">
        <w:rPr>
          <w:sz w:val="28"/>
          <w:szCs w:val="28"/>
        </w:rPr>
        <w:t xml:space="preserve">, </w:t>
      </w:r>
      <w:proofErr w:type="spellStart"/>
      <w:r w:rsidRPr="001202C6">
        <w:rPr>
          <w:sz w:val="28"/>
          <w:szCs w:val="28"/>
        </w:rPr>
        <w:t>rõ</w:t>
      </w:r>
      <w:proofErr w:type="spellEnd"/>
      <w:r w:rsidRPr="001202C6">
        <w:rPr>
          <w:sz w:val="28"/>
          <w:szCs w:val="28"/>
        </w:rPr>
        <w:t xml:space="preserve"> </w:t>
      </w:r>
      <w:proofErr w:type="spellStart"/>
      <w:r w:rsidRPr="001202C6">
        <w:rPr>
          <w:sz w:val="28"/>
          <w:szCs w:val="28"/>
        </w:rPr>
        <w:t>tiến</w:t>
      </w:r>
      <w:proofErr w:type="spellEnd"/>
      <w:r w:rsidRPr="001202C6">
        <w:rPr>
          <w:sz w:val="28"/>
          <w:szCs w:val="28"/>
        </w:rPr>
        <w:t xml:space="preserve"> </w:t>
      </w:r>
      <w:proofErr w:type="spellStart"/>
      <w:r w:rsidRPr="001202C6">
        <w:rPr>
          <w:sz w:val="28"/>
          <w:szCs w:val="28"/>
        </w:rPr>
        <w:t>độ</w:t>
      </w:r>
      <w:proofErr w:type="spellEnd"/>
      <w:r w:rsidRPr="001202C6">
        <w:rPr>
          <w:sz w:val="28"/>
          <w:szCs w:val="28"/>
        </w:rPr>
        <w:t xml:space="preserve">; </w:t>
      </w:r>
      <w:proofErr w:type="spellStart"/>
      <w:r w:rsidRPr="001202C6">
        <w:rPr>
          <w:sz w:val="28"/>
          <w:szCs w:val="28"/>
        </w:rPr>
        <w:t>không</w:t>
      </w:r>
      <w:proofErr w:type="spellEnd"/>
      <w:r w:rsidRPr="001202C6">
        <w:rPr>
          <w:sz w:val="28"/>
          <w:szCs w:val="28"/>
        </w:rPr>
        <w:t xml:space="preserve"> </w:t>
      </w:r>
      <w:proofErr w:type="spellStart"/>
      <w:r w:rsidRPr="001202C6">
        <w:rPr>
          <w:sz w:val="28"/>
          <w:szCs w:val="28"/>
        </w:rPr>
        <w:t>dàn</w:t>
      </w:r>
      <w:proofErr w:type="spellEnd"/>
      <w:r w:rsidRPr="001202C6">
        <w:rPr>
          <w:sz w:val="28"/>
          <w:szCs w:val="28"/>
        </w:rPr>
        <w:t xml:space="preserve"> </w:t>
      </w:r>
      <w:proofErr w:type="spellStart"/>
      <w:r w:rsidRPr="001202C6">
        <w:rPr>
          <w:sz w:val="28"/>
          <w:szCs w:val="28"/>
        </w:rPr>
        <w:t>trải</w:t>
      </w:r>
      <w:proofErr w:type="spellEnd"/>
      <w:r w:rsidRPr="001202C6">
        <w:rPr>
          <w:sz w:val="28"/>
          <w:szCs w:val="28"/>
        </w:rPr>
        <w:t xml:space="preserve">, </w:t>
      </w:r>
      <w:proofErr w:type="spellStart"/>
      <w:r w:rsidRPr="001202C6">
        <w:rPr>
          <w:sz w:val="28"/>
          <w:szCs w:val="28"/>
        </w:rPr>
        <w:t>hình</w:t>
      </w:r>
      <w:proofErr w:type="spellEnd"/>
      <w:r w:rsidRPr="001202C6">
        <w:rPr>
          <w:sz w:val="28"/>
          <w:szCs w:val="28"/>
        </w:rPr>
        <w:t xml:space="preserve"> </w:t>
      </w:r>
      <w:proofErr w:type="spellStart"/>
      <w:r w:rsidRPr="001202C6">
        <w:rPr>
          <w:sz w:val="28"/>
          <w:szCs w:val="28"/>
        </w:rPr>
        <w:t>thức</w:t>
      </w:r>
      <w:proofErr w:type="spellEnd"/>
      <w:r w:rsidRPr="001202C6">
        <w:rPr>
          <w:sz w:val="28"/>
          <w:szCs w:val="28"/>
        </w:rPr>
        <w:t xml:space="preserve">; </w:t>
      </w:r>
      <w:proofErr w:type="spellStart"/>
      <w:r w:rsidRPr="001202C6">
        <w:rPr>
          <w:sz w:val="28"/>
          <w:szCs w:val="28"/>
        </w:rPr>
        <w:t>không</w:t>
      </w:r>
      <w:proofErr w:type="spellEnd"/>
      <w:r w:rsidRPr="001202C6">
        <w:rPr>
          <w:sz w:val="28"/>
          <w:szCs w:val="28"/>
        </w:rPr>
        <w:t xml:space="preserve"> </w:t>
      </w:r>
      <w:proofErr w:type="spellStart"/>
      <w:r w:rsidRPr="001202C6">
        <w:rPr>
          <w:sz w:val="28"/>
          <w:szCs w:val="28"/>
        </w:rPr>
        <w:t>chồng</w:t>
      </w:r>
      <w:proofErr w:type="spellEnd"/>
      <w:r w:rsidRPr="001202C6">
        <w:rPr>
          <w:sz w:val="28"/>
          <w:szCs w:val="28"/>
        </w:rPr>
        <w:t xml:space="preserve"> </w:t>
      </w:r>
      <w:proofErr w:type="spellStart"/>
      <w:r w:rsidRPr="001202C6">
        <w:rPr>
          <w:sz w:val="28"/>
          <w:szCs w:val="28"/>
        </w:rPr>
        <w:t>chéo</w:t>
      </w:r>
      <w:proofErr w:type="spellEnd"/>
      <w:r w:rsidRPr="001202C6">
        <w:rPr>
          <w:sz w:val="28"/>
          <w:szCs w:val="28"/>
        </w:rPr>
        <w:t xml:space="preserve">, </w:t>
      </w:r>
      <w:proofErr w:type="spellStart"/>
      <w:r w:rsidRPr="001202C6">
        <w:rPr>
          <w:sz w:val="28"/>
          <w:szCs w:val="28"/>
        </w:rPr>
        <w:t>bỏ</w:t>
      </w:r>
      <w:proofErr w:type="spellEnd"/>
      <w:r w:rsidRPr="001202C6">
        <w:rPr>
          <w:sz w:val="28"/>
          <w:szCs w:val="28"/>
        </w:rPr>
        <w:t xml:space="preserve"> </w:t>
      </w:r>
      <w:proofErr w:type="spellStart"/>
      <w:r w:rsidRPr="001202C6">
        <w:rPr>
          <w:sz w:val="28"/>
          <w:szCs w:val="28"/>
        </w:rPr>
        <w:t>sót</w:t>
      </w:r>
      <w:proofErr w:type="spellEnd"/>
      <w:r w:rsidRPr="001202C6">
        <w:rPr>
          <w:sz w:val="28"/>
          <w:szCs w:val="28"/>
        </w:rPr>
        <w:t xml:space="preserve"> </w:t>
      </w:r>
      <w:proofErr w:type="spellStart"/>
      <w:r w:rsidRPr="001202C6">
        <w:rPr>
          <w:sz w:val="28"/>
          <w:szCs w:val="28"/>
        </w:rPr>
        <w:t>những</w:t>
      </w:r>
      <w:proofErr w:type="spellEnd"/>
      <w:r w:rsidRPr="001202C6">
        <w:rPr>
          <w:sz w:val="28"/>
          <w:szCs w:val="28"/>
        </w:rPr>
        <w:t xml:space="preserve"> </w:t>
      </w:r>
      <w:proofErr w:type="spellStart"/>
      <w:r w:rsidRPr="001202C6">
        <w:rPr>
          <w:sz w:val="28"/>
          <w:szCs w:val="28"/>
        </w:rPr>
        <w:t>vấn</w:t>
      </w:r>
      <w:proofErr w:type="spellEnd"/>
      <w:r w:rsidRPr="001202C6">
        <w:rPr>
          <w:sz w:val="28"/>
          <w:szCs w:val="28"/>
        </w:rPr>
        <w:t xml:space="preserve"> </w:t>
      </w:r>
      <w:proofErr w:type="spellStart"/>
      <w:r w:rsidRPr="001202C6">
        <w:rPr>
          <w:sz w:val="28"/>
          <w:szCs w:val="28"/>
        </w:rPr>
        <w:t>đề</w:t>
      </w:r>
      <w:proofErr w:type="spellEnd"/>
      <w:r w:rsidRPr="001202C6">
        <w:rPr>
          <w:sz w:val="28"/>
          <w:szCs w:val="28"/>
        </w:rPr>
        <w:t xml:space="preserve"> </w:t>
      </w:r>
      <w:proofErr w:type="spellStart"/>
      <w:r w:rsidRPr="001202C6">
        <w:rPr>
          <w:sz w:val="28"/>
          <w:szCs w:val="28"/>
        </w:rPr>
        <w:t>quan</w:t>
      </w:r>
      <w:proofErr w:type="spellEnd"/>
      <w:r w:rsidRPr="001202C6">
        <w:rPr>
          <w:sz w:val="28"/>
          <w:szCs w:val="28"/>
        </w:rPr>
        <w:t xml:space="preserve"> </w:t>
      </w:r>
      <w:proofErr w:type="spellStart"/>
      <w:r w:rsidRPr="001202C6">
        <w:rPr>
          <w:sz w:val="28"/>
          <w:szCs w:val="28"/>
        </w:rPr>
        <w:t>trọng</w:t>
      </w:r>
      <w:proofErr w:type="spellEnd"/>
      <w:r w:rsidRPr="001202C6">
        <w:rPr>
          <w:sz w:val="28"/>
          <w:szCs w:val="28"/>
        </w:rPr>
        <w:t xml:space="preserve">. (ii) </w:t>
      </w:r>
      <w:proofErr w:type="spellStart"/>
      <w:r w:rsidRPr="001202C6">
        <w:rPr>
          <w:sz w:val="28"/>
          <w:szCs w:val="28"/>
        </w:rPr>
        <w:t>Tổ</w:t>
      </w:r>
      <w:proofErr w:type="spellEnd"/>
      <w:r w:rsidRPr="001202C6">
        <w:rPr>
          <w:sz w:val="28"/>
          <w:szCs w:val="28"/>
        </w:rPr>
        <w:t xml:space="preserve"> </w:t>
      </w:r>
      <w:proofErr w:type="spellStart"/>
      <w:r w:rsidRPr="001202C6">
        <w:rPr>
          <w:sz w:val="28"/>
          <w:szCs w:val="28"/>
        </w:rPr>
        <w:t>Biên</w:t>
      </w:r>
      <w:proofErr w:type="spellEnd"/>
      <w:r w:rsidRPr="001202C6">
        <w:rPr>
          <w:sz w:val="28"/>
          <w:szCs w:val="28"/>
        </w:rPr>
        <w:t xml:space="preserve"> </w:t>
      </w:r>
      <w:proofErr w:type="spellStart"/>
      <w:r w:rsidRPr="001202C6">
        <w:rPr>
          <w:sz w:val="28"/>
          <w:szCs w:val="28"/>
        </w:rPr>
        <w:t>tập</w:t>
      </w:r>
      <w:proofErr w:type="spellEnd"/>
      <w:r w:rsidRPr="001202C6">
        <w:rPr>
          <w:sz w:val="28"/>
          <w:szCs w:val="28"/>
        </w:rPr>
        <w:t xml:space="preserve"> </w:t>
      </w:r>
      <w:proofErr w:type="spellStart"/>
      <w:r w:rsidRPr="001202C6">
        <w:rPr>
          <w:sz w:val="28"/>
          <w:szCs w:val="28"/>
        </w:rPr>
        <w:t>sớm</w:t>
      </w:r>
      <w:proofErr w:type="spellEnd"/>
      <w:r w:rsidRPr="001202C6">
        <w:rPr>
          <w:sz w:val="28"/>
          <w:szCs w:val="28"/>
        </w:rPr>
        <w:t xml:space="preserve"> </w:t>
      </w:r>
      <w:proofErr w:type="spellStart"/>
      <w:r w:rsidRPr="001202C6">
        <w:rPr>
          <w:sz w:val="28"/>
          <w:szCs w:val="28"/>
        </w:rPr>
        <w:t>xây</w:t>
      </w:r>
      <w:proofErr w:type="spellEnd"/>
      <w:r w:rsidRPr="001202C6">
        <w:rPr>
          <w:sz w:val="28"/>
          <w:szCs w:val="28"/>
        </w:rPr>
        <w:t xml:space="preserve"> </w:t>
      </w:r>
      <w:proofErr w:type="spellStart"/>
      <w:r w:rsidRPr="001202C6">
        <w:rPr>
          <w:sz w:val="28"/>
          <w:szCs w:val="28"/>
        </w:rPr>
        <w:t>dựng</w:t>
      </w:r>
      <w:proofErr w:type="spellEnd"/>
      <w:r w:rsidRPr="001202C6">
        <w:rPr>
          <w:sz w:val="28"/>
          <w:szCs w:val="28"/>
        </w:rPr>
        <w:t xml:space="preserve">, </w:t>
      </w:r>
      <w:proofErr w:type="spellStart"/>
      <w:r w:rsidRPr="001202C6">
        <w:rPr>
          <w:sz w:val="28"/>
          <w:szCs w:val="28"/>
        </w:rPr>
        <w:t>hoàn</w:t>
      </w:r>
      <w:proofErr w:type="spellEnd"/>
      <w:r w:rsidRPr="001202C6">
        <w:rPr>
          <w:sz w:val="28"/>
          <w:szCs w:val="28"/>
        </w:rPr>
        <w:t xml:space="preserve"> </w:t>
      </w:r>
      <w:proofErr w:type="spellStart"/>
      <w:r w:rsidRPr="001202C6">
        <w:rPr>
          <w:sz w:val="28"/>
          <w:szCs w:val="28"/>
        </w:rPr>
        <w:t>thiện</w:t>
      </w:r>
      <w:proofErr w:type="spellEnd"/>
      <w:r w:rsidRPr="001202C6">
        <w:rPr>
          <w:sz w:val="28"/>
          <w:szCs w:val="28"/>
        </w:rPr>
        <w:t xml:space="preserve"> </w:t>
      </w:r>
      <w:proofErr w:type="spellStart"/>
      <w:r w:rsidRPr="001202C6">
        <w:rPr>
          <w:sz w:val="28"/>
          <w:szCs w:val="28"/>
        </w:rPr>
        <w:t>Đề</w:t>
      </w:r>
      <w:proofErr w:type="spellEnd"/>
      <w:r w:rsidRPr="001202C6">
        <w:rPr>
          <w:sz w:val="28"/>
          <w:szCs w:val="28"/>
        </w:rPr>
        <w:t xml:space="preserve"> </w:t>
      </w:r>
      <w:proofErr w:type="spellStart"/>
      <w:r w:rsidRPr="001202C6">
        <w:rPr>
          <w:sz w:val="28"/>
          <w:szCs w:val="28"/>
        </w:rPr>
        <w:t>cương</w:t>
      </w:r>
      <w:proofErr w:type="spellEnd"/>
      <w:r w:rsidRPr="001202C6">
        <w:rPr>
          <w:sz w:val="28"/>
          <w:szCs w:val="28"/>
        </w:rPr>
        <w:t xml:space="preserve"> chi </w:t>
      </w:r>
      <w:proofErr w:type="spellStart"/>
      <w:r w:rsidRPr="001202C6">
        <w:rPr>
          <w:sz w:val="28"/>
          <w:szCs w:val="28"/>
        </w:rPr>
        <w:t>tiết</w:t>
      </w:r>
      <w:proofErr w:type="spellEnd"/>
      <w:r w:rsidRPr="001202C6">
        <w:rPr>
          <w:sz w:val="28"/>
          <w:szCs w:val="28"/>
        </w:rPr>
        <w:t xml:space="preserve"> </w:t>
      </w:r>
      <w:proofErr w:type="spellStart"/>
      <w:r w:rsidRPr="001202C6">
        <w:rPr>
          <w:sz w:val="28"/>
          <w:szCs w:val="28"/>
        </w:rPr>
        <w:t>các</w:t>
      </w:r>
      <w:proofErr w:type="spellEnd"/>
      <w:r w:rsidRPr="001202C6">
        <w:rPr>
          <w:sz w:val="28"/>
          <w:szCs w:val="28"/>
        </w:rPr>
        <w:t xml:space="preserve"> </w:t>
      </w:r>
      <w:proofErr w:type="spellStart"/>
      <w:r w:rsidRPr="001202C6">
        <w:rPr>
          <w:sz w:val="28"/>
          <w:szCs w:val="28"/>
        </w:rPr>
        <w:t>báo</w:t>
      </w:r>
      <w:proofErr w:type="spellEnd"/>
      <w:r w:rsidRPr="001202C6">
        <w:rPr>
          <w:sz w:val="28"/>
          <w:szCs w:val="28"/>
        </w:rPr>
        <w:t xml:space="preserve"> </w:t>
      </w:r>
      <w:proofErr w:type="spellStart"/>
      <w:r w:rsidRPr="001202C6">
        <w:rPr>
          <w:sz w:val="28"/>
          <w:szCs w:val="28"/>
        </w:rPr>
        <w:t>cáo</w:t>
      </w:r>
      <w:proofErr w:type="spellEnd"/>
      <w:r w:rsidRPr="001202C6">
        <w:rPr>
          <w:sz w:val="28"/>
          <w:szCs w:val="28"/>
        </w:rPr>
        <w:t xml:space="preserve"> </w:t>
      </w:r>
      <w:proofErr w:type="spellStart"/>
      <w:r w:rsidRPr="001202C6">
        <w:rPr>
          <w:sz w:val="28"/>
          <w:szCs w:val="28"/>
        </w:rPr>
        <w:t>tổng</w:t>
      </w:r>
      <w:proofErr w:type="spellEnd"/>
      <w:r w:rsidRPr="001202C6">
        <w:rPr>
          <w:sz w:val="28"/>
          <w:szCs w:val="28"/>
        </w:rPr>
        <w:t xml:space="preserve"> </w:t>
      </w:r>
      <w:proofErr w:type="spellStart"/>
      <w:r w:rsidRPr="001202C6">
        <w:rPr>
          <w:sz w:val="28"/>
          <w:szCs w:val="28"/>
        </w:rPr>
        <w:t>kết</w:t>
      </w:r>
      <w:proofErr w:type="spellEnd"/>
      <w:r w:rsidRPr="001202C6">
        <w:rPr>
          <w:sz w:val="28"/>
          <w:szCs w:val="28"/>
        </w:rPr>
        <w:t xml:space="preserve">. </w:t>
      </w:r>
      <w:proofErr w:type="spellStart"/>
      <w:r w:rsidRPr="001202C6">
        <w:rPr>
          <w:sz w:val="28"/>
          <w:szCs w:val="28"/>
        </w:rPr>
        <w:t>Đề</w:t>
      </w:r>
      <w:proofErr w:type="spellEnd"/>
      <w:r w:rsidRPr="001202C6">
        <w:rPr>
          <w:sz w:val="28"/>
          <w:szCs w:val="28"/>
        </w:rPr>
        <w:t xml:space="preserve"> </w:t>
      </w:r>
      <w:proofErr w:type="spellStart"/>
      <w:r w:rsidRPr="001202C6">
        <w:rPr>
          <w:sz w:val="28"/>
          <w:szCs w:val="28"/>
        </w:rPr>
        <w:t>cương</w:t>
      </w:r>
      <w:proofErr w:type="spellEnd"/>
      <w:r w:rsidRPr="001202C6">
        <w:rPr>
          <w:sz w:val="28"/>
          <w:szCs w:val="28"/>
        </w:rPr>
        <w:t xml:space="preserve"> </w:t>
      </w:r>
      <w:proofErr w:type="spellStart"/>
      <w:r w:rsidRPr="001202C6">
        <w:rPr>
          <w:sz w:val="28"/>
          <w:szCs w:val="28"/>
        </w:rPr>
        <w:t>phải</w:t>
      </w:r>
      <w:proofErr w:type="spellEnd"/>
      <w:r w:rsidRPr="001202C6">
        <w:rPr>
          <w:sz w:val="28"/>
          <w:szCs w:val="28"/>
        </w:rPr>
        <w:t xml:space="preserve"> </w:t>
      </w:r>
      <w:proofErr w:type="spellStart"/>
      <w:r w:rsidRPr="001202C6">
        <w:rPr>
          <w:sz w:val="28"/>
          <w:szCs w:val="28"/>
        </w:rPr>
        <w:t>thực</w:t>
      </w:r>
      <w:proofErr w:type="spellEnd"/>
      <w:r w:rsidRPr="001202C6">
        <w:rPr>
          <w:sz w:val="28"/>
          <w:szCs w:val="28"/>
        </w:rPr>
        <w:t xml:space="preserve"> </w:t>
      </w:r>
      <w:proofErr w:type="spellStart"/>
      <w:r w:rsidRPr="001202C6">
        <w:rPr>
          <w:sz w:val="28"/>
          <w:szCs w:val="28"/>
        </w:rPr>
        <w:t>sự</w:t>
      </w:r>
      <w:proofErr w:type="spellEnd"/>
      <w:r w:rsidRPr="001202C6">
        <w:rPr>
          <w:sz w:val="28"/>
          <w:szCs w:val="28"/>
        </w:rPr>
        <w:t xml:space="preserve"> </w:t>
      </w:r>
      <w:proofErr w:type="spellStart"/>
      <w:r w:rsidRPr="001202C6">
        <w:rPr>
          <w:sz w:val="28"/>
          <w:szCs w:val="28"/>
        </w:rPr>
        <w:t>là</w:t>
      </w:r>
      <w:proofErr w:type="spellEnd"/>
      <w:r w:rsidRPr="001202C6">
        <w:rPr>
          <w:sz w:val="28"/>
          <w:szCs w:val="28"/>
        </w:rPr>
        <w:t xml:space="preserve"> "</w:t>
      </w:r>
      <w:proofErr w:type="spellStart"/>
      <w:r w:rsidRPr="001202C6">
        <w:rPr>
          <w:sz w:val="28"/>
          <w:szCs w:val="28"/>
        </w:rPr>
        <w:t>bản</w:t>
      </w:r>
      <w:proofErr w:type="spellEnd"/>
      <w:r w:rsidRPr="001202C6">
        <w:rPr>
          <w:sz w:val="28"/>
          <w:szCs w:val="28"/>
        </w:rPr>
        <w:t xml:space="preserve"> </w:t>
      </w:r>
      <w:proofErr w:type="spellStart"/>
      <w:r w:rsidRPr="001202C6">
        <w:rPr>
          <w:sz w:val="28"/>
          <w:szCs w:val="28"/>
        </w:rPr>
        <w:t>thiết</w:t>
      </w:r>
      <w:proofErr w:type="spellEnd"/>
      <w:r w:rsidRPr="001202C6">
        <w:rPr>
          <w:sz w:val="28"/>
          <w:szCs w:val="28"/>
        </w:rPr>
        <w:t xml:space="preserve"> </w:t>
      </w:r>
      <w:proofErr w:type="spellStart"/>
      <w:r w:rsidRPr="001202C6">
        <w:rPr>
          <w:sz w:val="28"/>
          <w:szCs w:val="28"/>
        </w:rPr>
        <w:t>kế</w:t>
      </w:r>
      <w:proofErr w:type="spellEnd"/>
      <w:r w:rsidRPr="001202C6">
        <w:rPr>
          <w:sz w:val="28"/>
          <w:szCs w:val="28"/>
        </w:rPr>
        <w:t xml:space="preserve">" </w:t>
      </w:r>
      <w:proofErr w:type="spellStart"/>
      <w:r w:rsidRPr="001202C6">
        <w:rPr>
          <w:sz w:val="28"/>
          <w:szCs w:val="28"/>
        </w:rPr>
        <w:t>của</w:t>
      </w:r>
      <w:proofErr w:type="spellEnd"/>
      <w:r w:rsidRPr="001202C6">
        <w:rPr>
          <w:sz w:val="28"/>
          <w:szCs w:val="28"/>
        </w:rPr>
        <w:t xml:space="preserve"> </w:t>
      </w:r>
      <w:proofErr w:type="spellStart"/>
      <w:r w:rsidRPr="001202C6">
        <w:rPr>
          <w:sz w:val="28"/>
          <w:szCs w:val="28"/>
        </w:rPr>
        <w:t>toàn</w:t>
      </w:r>
      <w:proofErr w:type="spellEnd"/>
      <w:r w:rsidRPr="001202C6">
        <w:rPr>
          <w:sz w:val="28"/>
          <w:szCs w:val="28"/>
        </w:rPr>
        <w:t xml:space="preserve"> </w:t>
      </w:r>
      <w:proofErr w:type="spellStart"/>
      <w:r w:rsidRPr="001202C6">
        <w:rPr>
          <w:sz w:val="28"/>
          <w:szCs w:val="28"/>
        </w:rPr>
        <w:t>bộ</w:t>
      </w:r>
      <w:proofErr w:type="spellEnd"/>
      <w:r w:rsidRPr="001202C6">
        <w:rPr>
          <w:sz w:val="28"/>
          <w:szCs w:val="28"/>
        </w:rPr>
        <w:t xml:space="preserve"> </w:t>
      </w:r>
      <w:proofErr w:type="spellStart"/>
      <w:r w:rsidRPr="001202C6">
        <w:rPr>
          <w:sz w:val="28"/>
          <w:szCs w:val="28"/>
        </w:rPr>
        <w:t>công</w:t>
      </w:r>
      <w:proofErr w:type="spellEnd"/>
      <w:r w:rsidRPr="001202C6">
        <w:rPr>
          <w:sz w:val="28"/>
          <w:szCs w:val="28"/>
        </w:rPr>
        <w:t xml:space="preserve"> </w:t>
      </w:r>
      <w:proofErr w:type="spellStart"/>
      <w:r w:rsidRPr="001202C6">
        <w:rPr>
          <w:sz w:val="28"/>
          <w:szCs w:val="28"/>
        </w:rPr>
        <w:t>trình</w:t>
      </w:r>
      <w:proofErr w:type="spellEnd"/>
      <w:r w:rsidRPr="001202C6">
        <w:rPr>
          <w:sz w:val="28"/>
          <w:szCs w:val="28"/>
        </w:rPr>
        <w:t xml:space="preserve"> </w:t>
      </w:r>
      <w:proofErr w:type="spellStart"/>
      <w:r w:rsidRPr="001202C6">
        <w:rPr>
          <w:sz w:val="28"/>
          <w:szCs w:val="28"/>
        </w:rPr>
        <w:t>tổng</w:t>
      </w:r>
      <w:proofErr w:type="spellEnd"/>
      <w:r w:rsidRPr="001202C6">
        <w:rPr>
          <w:sz w:val="28"/>
          <w:szCs w:val="28"/>
        </w:rPr>
        <w:t xml:space="preserve"> </w:t>
      </w:r>
      <w:proofErr w:type="spellStart"/>
      <w:r w:rsidRPr="001202C6">
        <w:rPr>
          <w:sz w:val="28"/>
          <w:szCs w:val="28"/>
        </w:rPr>
        <w:t>kết</w:t>
      </w:r>
      <w:proofErr w:type="spellEnd"/>
      <w:r w:rsidRPr="001202C6">
        <w:rPr>
          <w:sz w:val="28"/>
          <w:szCs w:val="28"/>
        </w:rPr>
        <w:t xml:space="preserve">; </w:t>
      </w:r>
      <w:proofErr w:type="spellStart"/>
      <w:r w:rsidRPr="001202C6">
        <w:rPr>
          <w:sz w:val="28"/>
          <w:szCs w:val="28"/>
        </w:rPr>
        <w:t>xác</w:t>
      </w:r>
      <w:proofErr w:type="spellEnd"/>
      <w:r w:rsidRPr="001202C6">
        <w:rPr>
          <w:sz w:val="28"/>
          <w:szCs w:val="28"/>
        </w:rPr>
        <w:t xml:space="preserve"> </w:t>
      </w:r>
      <w:proofErr w:type="spellStart"/>
      <w:r w:rsidRPr="001202C6">
        <w:rPr>
          <w:sz w:val="28"/>
          <w:szCs w:val="28"/>
        </w:rPr>
        <w:t>định</w:t>
      </w:r>
      <w:proofErr w:type="spellEnd"/>
      <w:r w:rsidRPr="001202C6">
        <w:rPr>
          <w:sz w:val="28"/>
          <w:szCs w:val="28"/>
        </w:rPr>
        <w:t xml:space="preserve"> </w:t>
      </w:r>
      <w:proofErr w:type="spellStart"/>
      <w:r w:rsidRPr="001202C6">
        <w:rPr>
          <w:sz w:val="28"/>
          <w:szCs w:val="28"/>
        </w:rPr>
        <w:t>rõ</w:t>
      </w:r>
      <w:proofErr w:type="spellEnd"/>
      <w:r w:rsidRPr="001202C6">
        <w:rPr>
          <w:sz w:val="28"/>
          <w:szCs w:val="28"/>
        </w:rPr>
        <w:t xml:space="preserve"> </w:t>
      </w:r>
      <w:proofErr w:type="spellStart"/>
      <w:r w:rsidRPr="001202C6">
        <w:rPr>
          <w:sz w:val="28"/>
          <w:szCs w:val="28"/>
        </w:rPr>
        <w:t>cấu</w:t>
      </w:r>
      <w:proofErr w:type="spellEnd"/>
      <w:r w:rsidRPr="001202C6">
        <w:rPr>
          <w:sz w:val="28"/>
          <w:szCs w:val="28"/>
        </w:rPr>
        <w:t xml:space="preserve"> </w:t>
      </w:r>
      <w:proofErr w:type="spellStart"/>
      <w:r w:rsidRPr="001202C6">
        <w:rPr>
          <w:sz w:val="28"/>
          <w:szCs w:val="28"/>
        </w:rPr>
        <w:t>trúc</w:t>
      </w:r>
      <w:proofErr w:type="spellEnd"/>
      <w:r w:rsidRPr="001202C6">
        <w:rPr>
          <w:sz w:val="28"/>
          <w:szCs w:val="28"/>
        </w:rPr>
        <w:t xml:space="preserve"> </w:t>
      </w:r>
      <w:proofErr w:type="spellStart"/>
      <w:r w:rsidRPr="001202C6">
        <w:rPr>
          <w:sz w:val="28"/>
          <w:szCs w:val="28"/>
        </w:rPr>
        <w:t>báo</w:t>
      </w:r>
      <w:proofErr w:type="spellEnd"/>
      <w:r w:rsidRPr="001202C6">
        <w:rPr>
          <w:sz w:val="28"/>
          <w:szCs w:val="28"/>
        </w:rPr>
        <w:t xml:space="preserve"> </w:t>
      </w:r>
      <w:proofErr w:type="spellStart"/>
      <w:r w:rsidRPr="001202C6">
        <w:rPr>
          <w:sz w:val="28"/>
          <w:szCs w:val="28"/>
        </w:rPr>
        <w:t>cáo</w:t>
      </w:r>
      <w:proofErr w:type="spellEnd"/>
      <w:r w:rsidRPr="001202C6">
        <w:rPr>
          <w:sz w:val="28"/>
          <w:szCs w:val="28"/>
        </w:rPr>
        <w:t xml:space="preserve">, </w:t>
      </w:r>
      <w:proofErr w:type="spellStart"/>
      <w:r w:rsidRPr="001202C6">
        <w:rPr>
          <w:sz w:val="28"/>
          <w:szCs w:val="28"/>
        </w:rPr>
        <w:t>các</w:t>
      </w:r>
      <w:proofErr w:type="spellEnd"/>
      <w:r w:rsidRPr="001202C6">
        <w:rPr>
          <w:sz w:val="28"/>
          <w:szCs w:val="28"/>
        </w:rPr>
        <w:t xml:space="preserve"> </w:t>
      </w:r>
      <w:proofErr w:type="spellStart"/>
      <w:r w:rsidRPr="001202C6">
        <w:rPr>
          <w:sz w:val="28"/>
          <w:szCs w:val="28"/>
        </w:rPr>
        <w:t>nội</w:t>
      </w:r>
      <w:proofErr w:type="spellEnd"/>
      <w:r w:rsidRPr="001202C6">
        <w:rPr>
          <w:sz w:val="28"/>
          <w:szCs w:val="28"/>
        </w:rPr>
        <w:t xml:space="preserve"> dung </w:t>
      </w:r>
      <w:proofErr w:type="spellStart"/>
      <w:r w:rsidRPr="001202C6">
        <w:rPr>
          <w:sz w:val="28"/>
          <w:szCs w:val="28"/>
        </w:rPr>
        <w:t>trọng</w:t>
      </w:r>
      <w:proofErr w:type="spellEnd"/>
      <w:r w:rsidRPr="001202C6">
        <w:rPr>
          <w:sz w:val="28"/>
          <w:szCs w:val="28"/>
        </w:rPr>
        <w:t xml:space="preserve"> </w:t>
      </w:r>
      <w:proofErr w:type="spellStart"/>
      <w:r w:rsidRPr="001202C6">
        <w:rPr>
          <w:sz w:val="28"/>
          <w:szCs w:val="28"/>
        </w:rPr>
        <w:t>tâm</w:t>
      </w:r>
      <w:proofErr w:type="spellEnd"/>
      <w:r w:rsidRPr="001202C6">
        <w:rPr>
          <w:sz w:val="28"/>
          <w:szCs w:val="28"/>
        </w:rPr>
        <w:t xml:space="preserve">, </w:t>
      </w:r>
      <w:proofErr w:type="spellStart"/>
      <w:r w:rsidRPr="001202C6">
        <w:rPr>
          <w:sz w:val="28"/>
          <w:szCs w:val="28"/>
        </w:rPr>
        <w:t>các</w:t>
      </w:r>
      <w:proofErr w:type="spellEnd"/>
      <w:r w:rsidRPr="001202C6">
        <w:rPr>
          <w:sz w:val="28"/>
          <w:szCs w:val="28"/>
        </w:rPr>
        <w:t xml:space="preserve"> </w:t>
      </w:r>
      <w:proofErr w:type="spellStart"/>
      <w:r w:rsidRPr="001202C6">
        <w:rPr>
          <w:sz w:val="28"/>
          <w:szCs w:val="28"/>
        </w:rPr>
        <w:t>chuyên</w:t>
      </w:r>
      <w:proofErr w:type="spellEnd"/>
      <w:r w:rsidRPr="001202C6">
        <w:rPr>
          <w:sz w:val="28"/>
          <w:szCs w:val="28"/>
        </w:rPr>
        <w:t xml:space="preserve"> </w:t>
      </w:r>
      <w:proofErr w:type="spellStart"/>
      <w:r w:rsidRPr="001202C6">
        <w:rPr>
          <w:sz w:val="28"/>
          <w:szCs w:val="28"/>
        </w:rPr>
        <w:t>đề</w:t>
      </w:r>
      <w:proofErr w:type="spellEnd"/>
      <w:r w:rsidRPr="001202C6">
        <w:rPr>
          <w:sz w:val="28"/>
          <w:szCs w:val="28"/>
        </w:rPr>
        <w:t xml:space="preserve"> </w:t>
      </w:r>
      <w:proofErr w:type="spellStart"/>
      <w:r w:rsidRPr="001202C6">
        <w:rPr>
          <w:sz w:val="28"/>
          <w:szCs w:val="28"/>
        </w:rPr>
        <w:t>sâu</w:t>
      </w:r>
      <w:proofErr w:type="spellEnd"/>
      <w:r w:rsidRPr="001202C6">
        <w:rPr>
          <w:sz w:val="28"/>
          <w:szCs w:val="28"/>
        </w:rPr>
        <w:t xml:space="preserve">; </w:t>
      </w:r>
      <w:proofErr w:type="spellStart"/>
      <w:r w:rsidRPr="001202C6">
        <w:rPr>
          <w:sz w:val="28"/>
          <w:szCs w:val="28"/>
        </w:rPr>
        <w:t>phân</w:t>
      </w:r>
      <w:proofErr w:type="spellEnd"/>
      <w:r w:rsidRPr="001202C6">
        <w:rPr>
          <w:sz w:val="28"/>
          <w:szCs w:val="28"/>
        </w:rPr>
        <w:t xml:space="preserve"> </w:t>
      </w:r>
      <w:proofErr w:type="spellStart"/>
      <w:r w:rsidRPr="001202C6">
        <w:rPr>
          <w:sz w:val="28"/>
          <w:szCs w:val="28"/>
        </w:rPr>
        <w:t>định</w:t>
      </w:r>
      <w:proofErr w:type="spellEnd"/>
      <w:r w:rsidRPr="001202C6">
        <w:rPr>
          <w:sz w:val="28"/>
          <w:szCs w:val="28"/>
        </w:rPr>
        <w:t xml:space="preserve"> </w:t>
      </w:r>
      <w:proofErr w:type="spellStart"/>
      <w:r w:rsidRPr="001202C6">
        <w:rPr>
          <w:sz w:val="28"/>
          <w:szCs w:val="28"/>
        </w:rPr>
        <w:t>rõ</w:t>
      </w:r>
      <w:proofErr w:type="spellEnd"/>
      <w:r w:rsidRPr="001202C6">
        <w:rPr>
          <w:sz w:val="28"/>
          <w:szCs w:val="28"/>
        </w:rPr>
        <w:t xml:space="preserve"> </w:t>
      </w:r>
      <w:proofErr w:type="spellStart"/>
      <w:r w:rsidRPr="001202C6">
        <w:rPr>
          <w:sz w:val="28"/>
          <w:szCs w:val="28"/>
        </w:rPr>
        <w:t>những</w:t>
      </w:r>
      <w:proofErr w:type="spellEnd"/>
      <w:r w:rsidRPr="001202C6">
        <w:rPr>
          <w:sz w:val="28"/>
          <w:szCs w:val="28"/>
        </w:rPr>
        <w:t xml:space="preserve"> </w:t>
      </w:r>
      <w:proofErr w:type="spellStart"/>
      <w:r w:rsidRPr="001202C6">
        <w:rPr>
          <w:sz w:val="28"/>
          <w:szCs w:val="28"/>
        </w:rPr>
        <w:t>nội</w:t>
      </w:r>
      <w:proofErr w:type="spellEnd"/>
      <w:r w:rsidRPr="001202C6">
        <w:rPr>
          <w:sz w:val="28"/>
          <w:szCs w:val="28"/>
        </w:rPr>
        <w:t xml:space="preserve"> dung </w:t>
      </w:r>
      <w:proofErr w:type="spellStart"/>
      <w:r w:rsidRPr="001202C6">
        <w:rPr>
          <w:sz w:val="28"/>
          <w:szCs w:val="28"/>
        </w:rPr>
        <w:t>giao</w:t>
      </w:r>
      <w:proofErr w:type="spellEnd"/>
      <w:r w:rsidRPr="001202C6">
        <w:rPr>
          <w:sz w:val="28"/>
          <w:szCs w:val="28"/>
        </w:rPr>
        <w:t xml:space="preserve"> </w:t>
      </w:r>
      <w:proofErr w:type="spellStart"/>
      <w:r w:rsidRPr="001202C6">
        <w:rPr>
          <w:sz w:val="28"/>
          <w:szCs w:val="28"/>
        </w:rPr>
        <w:t>địa</w:t>
      </w:r>
      <w:proofErr w:type="spellEnd"/>
      <w:r w:rsidRPr="001202C6">
        <w:rPr>
          <w:sz w:val="28"/>
          <w:szCs w:val="28"/>
        </w:rPr>
        <w:t xml:space="preserve"> </w:t>
      </w:r>
      <w:proofErr w:type="spellStart"/>
      <w:r w:rsidRPr="001202C6">
        <w:rPr>
          <w:sz w:val="28"/>
          <w:szCs w:val="28"/>
        </w:rPr>
        <w:t>phương</w:t>
      </w:r>
      <w:proofErr w:type="spellEnd"/>
      <w:r w:rsidRPr="001202C6">
        <w:rPr>
          <w:sz w:val="28"/>
          <w:szCs w:val="28"/>
        </w:rPr>
        <w:t xml:space="preserve">, </w:t>
      </w:r>
      <w:proofErr w:type="spellStart"/>
      <w:r w:rsidRPr="001202C6">
        <w:rPr>
          <w:sz w:val="28"/>
          <w:szCs w:val="28"/>
        </w:rPr>
        <w:t>bộ</w:t>
      </w:r>
      <w:proofErr w:type="spellEnd"/>
      <w:r w:rsidRPr="001202C6">
        <w:rPr>
          <w:sz w:val="28"/>
          <w:szCs w:val="28"/>
        </w:rPr>
        <w:t xml:space="preserve">, </w:t>
      </w:r>
      <w:proofErr w:type="spellStart"/>
      <w:r w:rsidRPr="001202C6">
        <w:rPr>
          <w:sz w:val="28"/>
          <w:szCs w:val="28"/>
        </w:rPr>
        <w:t>ngành</w:t>
      </w:r>
      <w:proofErr w:type="spellEnd"/>
      <w:r w:rsidRPr="001202C6">
        <w:rPr>
          <w:sz w:val="28"/>
          <w:szCs w:val="28"/>
        </w:rPr>
        <w:t xml:space="preserve"> </w:t>
      </w:r>
      <w:proofErr w:type="spellStart"/>
      <w:r w:rsidRPr="001202C6">
        <w:rPr>
          <w:sz w:val="28"/>
          <w:szCs w:val="28"/>
        </w:rPr>
        <w:t>thực</w:t>
      </w:r>
      <w:proofErr w:type="spellEnd"/>
      <w:r w:rsidRPr="001202C6">
        <w:rPr>
          <w:sz w:val="28"/>
          <w:szCs w:val="28"/>
        </w:rPr>
        <w:t xml:space="preserve"> </w:t>
      </w:r>
      <w:proofErr w:type="spellStart"/>
      <w:r w:rsidRPr="001202C6">
        <w:rPr>
          <w:sz w:val="28"/>
          <w:szCs w:val="28"/>
        </w:rPr>
        <w:t>hiện</w:t>
      </w:r>
      <w:proofErr w:type="spellEnd"/>
      <w:r w:rsidRPr="001202C6">
        <w:rPr>
          <w:sz w:val="28"/>
          <w:szCs w:val="28"/>
        </w:rPr>
        <w:t xml:space="preserve">; </w:t>
      </w:r>
      <w:proofErr w:type="spellStart"/>
      <w:r w:rsidRPr="001202C6">
        <w:rPr>
          <w:sz w:val="28"/>
          <w:szCs w:val="28"/>
        </w:rPr>
        <w:t>những</w:t>
      </w:r>
      <w:proofErr w:type="spellEnd"/>
      <w:r w:rsidRPr="001202C6">
        <w:rPr>
          <w:sz w:val="28"/>
          <w:szCs w:val="28"/>
        </w:rPr>
        <w:t xml:space="preserve"> </w:t>
      </w:r>
      <w:proofErr w:type="spellStart"/>
      <w:r w:rsidRPr="001202C6">
        <w:rPr>
          <w:sz w:val="28"/>
          <w:szCs w:val="28"/>
        </w:rPr>
        <w:t>nội</w:t>
      </w:r>
      <w:proofErr w:type="spellEnd"/>
      <w:r w:rsidRPr="001202C6">
        <w:rPr>
          <w:sz w:val="28"/>
          <w:szCs w:val="28"/>
        </w:rPr>
        <w:t xml:space="preserve"> dung </w:t>
      </w:r>
      <w:proofErr w:type="spellStart"/>
      <w:r w:rsidRPr="001202C6">
        <w:rPr>
          <w:sz w:val="28"/>
          <w:szCs w:val="28"/>
        </w:rPr>
        <w:t>cần</w:t>
      </w:r>
      <w:proofErr w:type="spellEnd"/>
      <w:r w:rsidRPr="001202C6">
        <w:rPr>
          <w:sz w:val="28"/>
          <w:szCs w:val="28"/>
        </w:rPr>
        <w:t xml:space="preserve"> </w:t>
      </w:r>
      <w:proofErr w:type="spellStart"/>
      <w:r w:rsidRPr="001202C6">
        <w:rPr>
          <w:sz w:val="28"/>
          <w:szCs w:val="28"/>
        </w:rPr>
        <w:t>tổ</w:t>
      </w:r>
      <w:proofErr w:type="spellEnd"/>
      <w:r w:rsidRPr="001202C6">
        <w:rPr>
          <w:sz w:val="28"/>
          <w:szCs w:val="28"/>
        </w:rPr>
        <w:t xml:space="preserve"> </w:t>
      </w:r>
      <w:proofErr w:type="spellStart"/>
      <w:r w:rsidRPr="001202C6">
        <w:rPr>
          <w:sz w:val="28"/>
          <w:szCs w:val="28"/>
        </w:rPr>
        <w:t>chức</w:t>
      </w:r>
      <w:proofErr w:type="spellEnd"/>
      <w:r w:rsidRPr="001202C6">
        <w:rPr>
          <w:sz w:val="28"/>
          <w:szCs w:val="28"/>
        </w:rPr>
        <w:t xml:space="preserve"> </w:t>
      </w:r>
      <w:proofErr w:type="spellStart"/>
      <w:r w:rsidRPr="001202C6">
        <w:rPr>
          <w:sz w:val="28"/>
          <w:szCs w:val="28"/>
        </w:rPr>
        <w:t>hội</w:t>
      </w:r>
      <w:proofErr w:type="spellEnd"/>
      <w:r w:rsidRPr="001202C6">
        <w:rPr>
          <w:sz w:val="28"/>
          <w:szCs w:val="28"/>
        </w:rPr>
        <w:t xml:space="preserve"> </w:t>
      </w:r>
      <w:proofErr w:type="spellStart"/>
      <w:r w:rsidRPr="001202C6">
        <w:rPr>
          <w:sz w:val="28"/>
          <w:szCs w:val="28"/>
        </w:rPr>
        <w:t>thảo</w:t>
      </w:r>
      <w:proofErr w:type="spellEnd"/>
      <w:r w:rsidRPr="001202C6">
        <w:rPr>
          <w:sz w:val="28"/>
          <w:szCs w:val="28"/>
        </w:rPr>
        <w:t xml:space="preserve"> khoa </w:t>
      </w:r>
      <w:proofErr w:type="spellStart"/>
      <w:r w:rsidRPr="001202C6">
        <w:rPr>
          <w:sz w:val="28"/>
          <w:szCs w:val="28"/>
        </w:rPr>
        <w:t>học</w:t>
      </w:r>
      <w:proofErr w:type="spellEnd"/>
      <w:r w:rsidRPr="001202C6">
        <w:rPr>
          <w:sz w:val="28"/>
          <w:szCs w:val="28"/>
        </w:rPr>
        <w:t xml:space="preserve">, </w:t>
      </w:r>
      <w:proofErr w:type="spellStart"/>
      <w:r w:rsidRPr="001202C6">
        <w:rPr>
          <w:sz w:val="28"/>
          <w:szCs w:val="28"/>
        </w:rPr>
        <w:t>khảo</w:t>
      </w:r>
      <w:proofErr w:type="spellEnd"/>
      <w:r w:rsidRPr="001202C6">
        <w:rPr>
          <w:sz w:val="28"/>
          <w:szCs w:val="28"/>
        </w:rPr>
        <w:t xml:space="preserve"> </w:t>
      </w:r>
      <w:proofErr w:type="spellStart"/>
      <w:r w:rsidRPr="001202C6">
        <w:rPr>
          <w:sz w:val="28"/>
          <w:szCs w:val="28"/>
        </w:rPr>
        <w:t>sát</w:t>
      </w:r>
      <w:proofErr w:type="spellEnd"/>
      <w:r w:rsidRPr="001202C6">
        <w:rPr>
          <w:sz w:val="28"/>
          <w:szCs w:val="28"/>
        </w:rPr>
        <w:t xml:space="preserve"> </w:t>
      </w:r>
      <w:proofErr w:type="spellStart"/>
      <w:r w:rsidRPr="001202C6">
        <w:rPr>
          <w:sz w:val="28"/>
          <w:szCs w:val="28"/>
        </w:rPr>
        <w:t>thực</w:t>
      </w:r>
      <w:proofErr w:type="spellEnd"/>
      <w:r w:rsidRPr="001202C6">
        <w:rPr>
          <w:sz w:val="28"/>
          <w:szCs w:val="28"/>
        </w:rPr>
        <w:t xml:space="preserve"> </w:t>
      </w:r>
      <w:proofErr w:type="spellStart"/>
      <w:r w:rsidRPr="001202C6">
        <w:rPr>
          <w:sz w:val="28"/>
          <w:szCs w:val="28"/>
        </w:rPr>
        <w:t>tiễn</w:t>
      </w:r>
      <w:proofErr w:type="spellEnd"/>
      <w:r w:rsidRPr="001202C6">
        <w:rPr>
          <w:sz w:val="28"/>
          <w:szCs w:val="28"/>
        </w:rPr>
        <w:t xml:space="preserve">, </w:t>
      </w:r>
      <w:proofErr w:type="spellStart"/>
      <w:r w:rsidRPr="001202C6">
        <w:rPr>
          <w:sz w:val="28"/>
          <w:szCs w:val="28"/>
        </w:rPr>
        <w:t>nghiên</w:t>
      </w:r>
      <w:proofErr w:type="spellEnd"/>
      <w:r w:rsidRPr="001202C6">
        <w:rPr>
          <w:sz w:val="28"/>
          <w:szCs w:val="28"/>
        </w:rPr>
        <w:t xml:space="preserve"> </w:t>
      </w:r>
      <w:proofErr w:type="spellStart"/>
      <w:r w:rsidRPr="001202C6">
        <w:rPr>
          <w:sz w:val="28"/>
          <w:szCs w:val="28"/>
        </w:rPr>
        <w:t>cứu</w:t>
      </w:r>
      <w:proofErr w:type="spellEnd"/>
      <w:r w:rsidRPr="001202C6">
        <w:rPr>
          <w:sz w:val="28"/>
          <w:szCs w:val="28"/>
        </w:rPr>
        <w:t xml:space="preserve"> </w:t>
      </w:r>
      <w:proofErr w:type="spellStart"/>
      <w:r w:rsidRPr="001202C6">
        <w:rPr>
          <w:sz w:val="28"/>
          <w:szCs w:val="28"/>
        </w:rPr>
        <w:t>chuyên</w:t>
      </w:r>
      <w:proofErr w:type="spellEnd"/>
      <w:r w:rsidRPr="001202C6">
        <w:rPr>
          <w:sz w:val="28"/>
          <w:szCs w:val="28"/>
        </w:rPr>
        <w:t xml:space="preserve"> </w:t>
      </w:r>
      <w:proofErr w:type="spellStart"/>
      <w:r w:rsidRPr="001202C6">
        <w:rPr>
          <w:sz w:val="28"/>
          <w:szCs w:val="28"/>
        </w:rPr>
        <w:t>sâu</w:t>
      </w:r>
      <w:proofErr w:type="spellEnd"/>
      <w:r w:rsidRPr="001202C6">
        <w:rPr>
          <w:sz w:val="28"/>
          <w:szCs w:val="28"/>
        </w:rPr>
        <w:t xml:space="preserve">. (iii) Ngay </w:t>
      </w:r>
      <w:proofErr w:type="spellStart"/>
      <w:r w:rsidRPr="001202C6">
        <w:rPr>
          <w:sz w:val="28"/>
          <w:szCs w:val="28"/>
        </w:rPr>
        <w:t>sau</w:t>
      </w:r>
      <w:proofErr w:type="spellEnd"/>
      <w:r w:rsidRPr="001202C6">
        <w:rPr>
          <w:sz w:val="28"/>
          <w:szCs w:val="28"/>
        </w:rPr>
        <w:t xml:space="preserve"> </w:t>
      </w:r>
      <w:proofErr w:type="spellStart"/>
      <w:r w:rsidRPr="001202C6">
        <w:rPr>
          <w:sz w:val="28"/>
          <w:szCs w:val="28"/>
        </w:rPr>
        <w:t>Kỳ</w:t>
      </w:r>
      <w:proofErr w:type="spellEnd"/>
      <w:r w:rsidRPr="001202C6">
        <w:rPr>
          <w:sz w:val="28"/>
          <w:szCs w:val="28"/>
        </w:rPr>
        <w:t xml:space="preserve"> </w:t>
      </w:r>
      <w:proofErr w:type="spellStart"/>
      <w:r w:rsidRPr="001202C6">
        <w:rPr>
          <w:sz w:val="28"/>
          <w:szCs w:val="28"/>
        </w:rPr>
        <w:t>họp</w:t>
      </w:r>
      <w:proofErr w:type="spellEnd"/>
      <w:r w:rsidRPr="001202C6">
        <w:rPr>
          <w:sz w:val="28"/>
          <w:szCs w:val="28"/>
        </w:rPr>
        <w:t xml:space="preserve">, </w:t>
      </w:r>
      <w:proofErr w:type="spellStart"/>
      <w:r w:rsidRPr="001202C6">
        <w:rPr>
          <w:sz w:val="28"/>
          <w:szCs w:val="28"/>
        </w:rPr>
        <w:t>cần</w:t>
      </w:r>
      <w:proofErr w:type="spellEnd"/>
      <w:r w:rsidRPr="001202C6">
        <w:rPr>
          <w:sz w:val="28"/>
          <w:szCs w:val="28"/>
        </w:rPr>
        <w:t xml:space="preserve"> </w:t>
      </w:r>
      <w:proofErr w:type="spellStart"/>
      <w:r w:rsidRPr="001202C6">
        <w:rPr>
          <w:sz w:val="28"/>
          <w:szCs w:val="28"/>
        </w:rPr>
        <w:t>khẩn</w:t>
      </w:r>
      <w:proofErr w:type="spellEnd"/>
      <w:r w:rsidRPr="001202C6">
        <w:rPr>
          <w:sz w:val="28"/>
          <w:szCs w:val="28"/>
        </w:rPr>
        <w:t xml:space="preserve"> </w:t>
      </w:r>
      <w:proofErr w:type="spellStart"/>
      <w:r w:rsidRPr="001202C6">
        <w:rPr>
          <w:sz w:val="28"/>
          <w:szCs w:val="28"/>
        </w:rPr>
        <w:t>trương</w:t>
      </w:r>
      <w:proofErr w:type="spellEnd"/>
      <w:r w:rsidRPr="001202C6">
        <w:rPr>
          <w:sz w:val="28"/>
          <w:szCs w:val="28"/>
        </w:rPr>
        <w:t xml:space="preserve"> ban </w:t>
      </w:r>
      <w:proofErr w:type="spellStart"/>
      <w:r w:rsidRPr="001202C6">
        <w:rPr>
          <w:sz w:val="28"/>
          <w:szCs w:val="28"/>
        </w:rPr>
        <w:t>hành</w:t>
      </w:r>
      <w:proofErr w:type="spellEnd"/>
      <w:r w:rsidRPr="001202C6">
        <w:rPr>
          <w:sz w:val="28"/>
          <w:szCs w:val="28"/>
        </w:rPr>
        <w:t xml:space="preserve"> Quy </w:t>
      </w:r>
      <w:proofErr w:type="spellStart"/>
      <w:r w:rsidRPr="001202C6">
        <w:rPr>
          <w:sz w:val="28"/>
          <w:szCs w:val="28"/>
        </w:rPr>
        <w:t>chế</w:t>
      </w:r>
      <w:proofErr w:type="spellEnd"/>
      <w:r w:rsidRPr="001202C6">
        <w:rPr>
          <w:sz w:val="28"/>
          <w:szCs w:val="28"/>
        </w:rPr>
        <w:t xml:space="preserve"> </w:t>
      </w:r>
      <w:proofErr w:type="spellStart"/>
      <w:r w:rsidRPr="001202C6">
        <w:rPr>
          <w:sz w:val="28"/>
          <w:szCs w:val="28"/>
        </w:rPr>
        <w:t>làm</w:t>
      </w:r>
      <w:proofErr w:type="spellEnd"/>
      <w:r w:rsidRPr="001202C6">
        <w:rPr>
          <w:sz w:val="28"/>
          <w:szCs w:val="28"/>
        </w:rPr>
        <w:t xml:space="preserve"> </w:t>
      </w:r>
      <w:proofErr w:type="spellStart"/>
      <w:r w:rsidRPr="001202C6">
        <w:rPr>
          <w:sz w:val="28"/>
          <w:szCs w:val="28"/>
        </w:rPr>
        <w:t>việc</w:t>
      </w:r>
      <w:proofErr w:type="spellEnd"/>
      <w:r w:rsidRPr="001202C6">
        <w:rPr>
          <w:sz w:val="28"/>
          <w:szCs w:val="28"/>
        </w:rPr>
        <w:t xml:space="preserve">, </w:t>
      </w:r>
      <w:proofErr w:type="spellStart"/>
      <w:r w:rsidRPr="001202C6">
        <w:rPr>
          <w:sz w:val="28"/>
          <w:szCs w:val="28"/>
        </w:rPr>
        <w:t>Kế</w:t>
      </w:r>
      <w:proofErr w:type="spellEnd"/>
      <w:r w:rsidRPr="001202C6">
        <w:rPr>
          <w:sz w:val="28"/>
          <w:szCs w:val="28"/>
        </w:rPr>
        <w:t xml:space="preserve"> </w:t>
      </w:r>
      <w:proofErr w:type="spellStart"/>
      <w:r w:rsidRPr="001202C6">
        <w:rPr>
          <w:sz w:val="28"/>
          <w:szCs w:val="28"/>
        </w:rPr>
        <w:t>hoạch</w:t>
      </w:r>
      <w:proofErr w:type="spellEnd"/>
      <w:r w:rsidRPr="001202C6">
        <w:rPr>
          <w:sz w:val="28"/>
          <w:szCs w:val="28"/>
        </w:rPr>
        <w:t xml:space="preserve"> </w:t>
      </w:r>
      <w:proofErr w:type="spellStart"/>
      <w:r w:rsidRPr="001202C6">
        <w:rPr>
          <w:sz w:val="28"/>
          <w:szCs w:val="28"/>
        </w:rPr>
        <w:t>triển</w:t>
      </w:r>
      <w:proofErr w:type="spellEnd"/>
      <w:r w:rsidRPr="001202C6">
        <w:rPr>
          <w:sz w:val="28"/>
          <w:szCs w:val="28"/>
        </w:rPr>
        <w:t xml:space="preserve"> </w:t>
      </w:r>
      <w:proofErr w:type="spellStart"/>
      <w:r w:rsidRPr="001202C6">
        <w:rPr>
          <w:sz w:val="28"/>
          <w:szCs w:val="28"/>
        </w:rPr>
        <w:t>khai</w:t>
      </w:r>
      <w:proofErr w:type="spellEnd"/>
      <w:r w:rsidRPr="001202C6">
        <w:rPr>
          <w:sz w:val="28"/>
          <w:szCs w:val="28"/>
        </w:rPr>
        <w:t xml:space="preserve">, </w:t>
      </w:r>
      <w:proofErr w:type="spellStart"/>
      <w:r w:rsidRPr="001202C6">
        <w:rPr>
          <w:sz w:val="28"/>
          <w:szCs w:val="28"/>
        </w:rPr>
        <w:t>Hướng</w:t>
      </w:r>
      <w:proofErr w:type="spellEnd"/>
      <w:r w:rsidRPr="001202C6">
        <w:rPr>
          <w:sz w:val="28"/>
          <w:szCs w:val="28"/>
        </w:rPr>
        <w:t xml:space="preserve"> </w:t>
      </w:r>
      <w:proofErr w:type="spellStart"/>
      <w:r w:rsidRPr="001202C6">
        <w:rPr>
          <w:sz w:val="28"/>
          <w:szCs w:val="28"/>
        </w:rPr>
        <w:t>dẫn</w:t>
      </w:r>
      <w:proofErr w:type="spellEnd"/>
      <w:r w:rsidRPr="001202C6">
        <w:rPr>
          <w:sz w:val="28"/>
          <w:szCs w:val="28"/>
        </w:rPr>
        <w:t xml:space="preserve"> </w:t>
      </w:r>
      <w:proofErr w:type="spellStart"/>
      <w:r w:rsidRPr="001202C6">
        <w:rPr>
          <w:sz w:val="28"/>
          <w:szCs w:val="28"/>
        </w:rPr>
        <w:t>tổng</w:t>
      </w:r>
      <w:proofErr w:type="spellEnd"/>
      <w:r w:rsidRPr="001202C6">
        <w:rPr>
          <w:sz w:val="28"/>
          <w:szCs w:val="28"/>
        </w:rPr>
        <w:t xml:space="preserve"> </w:t>
      </w:r>
      <w:proofErr w:type="spellStart"/>
      <w:r w:rsidRPr="001202C6">
        <w:rPr>
          <w:sz w:val="28"/>
          <w:szCs w:val="28"/>
        </w:rPr>
        <w:t>kết</w:t>
      </w:r>
      <w:proofErr w:type="spellEnd"/>
      <w:r w:rsidRPr="001202C6">
        <w:rPr>
          <w:sz w:val="28"/>
          <w:szCs w:val="28"/>
        </w:rPr>
        <w:t xml:space="preserve">, </w:t>
      </w:r>
      <w:proofErr w:type="spellStart"/>
      <w:r w:rsidRPr="001202C6">
        <w:rPr>
          <w:sz w:val="28"/>
          <w:szCs w:val="28"/>
        </w:rPr>
        <w:t>Bộ</w:t>
      </w:r>
      <w:proofErr w:type="spellEnd"/>
      <w:r w:rsidRPr="001202C6">
        <w:rPr>
          <w:sz w:val="28"/>
          <w:szCs w:val="28"/>
        </w:rPr>
        <w:t xml:space="preserve"> </w:t>
      </w:r>
      <w:proofErr w:type="spellStart"/>
      <w:r w:rsidRPr="001202C6">
        <w:rPr>
          <w:sz w:val="28"/>
          <w:szCs w:val="28"/>
        </w:rPr>
        <w:t>khung</w:t>
      </w:r>
      <w:proofErr w:type="spellEnd"/>
      <w:r w:rsidRPr="001202C6">
        <w:rPr>
          <w:sz w:val="28"/>
          <w:szCs w:val="28"/>
        </w:rPr>
        <w:t xml:space="preserve"> </w:t>
      </w:r>
      <w:proofErr w:type="spellStart"/>
      <w:r w:rsidRPr="001202C6">
        <w:rPr>
          <w:sz w:val="28"/>
          <w:szCs w:val="28"/>
        </w:rPr>
        <w:t>phương</w:t>
      </w:r>
      <w:proofErr w:type="spellEnd"/>
      <w:r w:rsidRPr="001202C6">
        <w:rPr>
          <w:sz w:val="28"/>
          <w:szCs w:val="28"/>
        </w:rPr>
        <w:t xml:space="preserve"> </w:t>
      </w:r>
      <w:proofErr w:type="spellStart"/>
      <w:r w:rsidRPr="001202C6">
        <w:rPr>
          <w:sz w:val="28"/>
          <w:szCs w:val="28"/>
        </w:rPr>
        <w:t>pháp</w:t>
      </w:r>
      <w:proofErr w:type="spellEnd"/>
      <w:r w:rsidRPr="001202C6">
        <w:rPr>
          <w:sz w:val="28"/>
          <w:szCs w:val="28"/>
        </w:rPr>
        <w:t xml:space="preserve"> </w:t>
      </w:r>
      <w:proofErr w:type="spellStart"/>
      <w:r w:rsidRPr="001202C6">
        <w:rPr>
          <w:sz w:val="28"/>
          <w:szCs w:val="28"/>
        </w:rPr>
        <w:t>luận</w:t>
      </w:r>
      <w:proofErr w:type="spellEnd"/>
      <w:r w:rsidRPr="001202C6">
        <w:rPr>
          <w:sz w:val="28"/>
          <w:szCs w:val="28"/>
        </w:rPr>
        <w:t xml:space="preserve"> </w:t>
      </w:r>
      <w:proofErr w:type="spellStart"/>
      <w:r w:rsidRPr="001202C6">
        <w:rPr>
          <w:sz w:val="28"/>
          <w:szCs w:val="28"/>
        </w:rPr>
        <w:t>chung</w:t>
      </w:r>
      <w:proofErr w:type="spellEnd"/>
      <w:r w:rsidRPr="001202C6">
        <w:rPr>
          <w:sz w:val="28"/>
          <w:szCs w:val="28"/>
        </w:rPr>
        <w:t xml:space="preserve"> </w:t>
      </w:r>
      <w:proofErr w:type="spellStart"/>
      <w:r w:rsidRPr="001202C6">
        <w:rPr>
          <w:sz w:val="28"/>
          <w:szCs w:val="28"/>
        </w:rPr>
        <w:t>và</w:t>
      </w:r>
      <w:proofErr w:type="spellEnd"/>
      <w:r w:rsidRPr="001202C6">
        <w:rPr>
          <w:sz w:val="28"/>
          <w:szCs w:val="28"/>
        </w:rPr>
        <w:t xml:space="preserve"> </w:t>
      </w:r>
      <w:proofErr w:type="spellStart"/>
      <w:r w:rsidRPr="001202C6">
        <w:rPr>
          <w:sz w:val="28"/>
          <w:szCs w:val="28"/>
        </w:rPr>
        <w:t>cơ</w:t>
      </w:r>
      <w:proofErr w:type="spellEnd"/>
      <w:r w:rsidRPr="001202C6">
        <w:rPr>
          <w:sz w:val="28"/>
          <w:szCs w:val="28"/>
        </w:rPr>
        <w:t xml:space="preserve"> </w:t>
      </w:r>
      <w:proofErr w:type="spellStart"/>
      <w:r w:rsidRPr="001202C6">
        <w:rPr>
          <w:sz w:val="28"/>
          <w:szCs w:val="28"/>
        </w:rPr>
        <w:t>chế</w:t>
      </w:r>
      <w:proofErr w:type="spellEnd"/>
      <w:r w:rsidRPr="001202C6">
        <w:rPr>
          <w:sz w:val="28"/>
          <w:szCs w:val="28"/>
        </w:rPr>
        <w:t xml:space="preserve"> </w:t>
      </w:r>
      <w:proofErr w:type="spellStart"/>
      <w:r w:rsidRPr="001202C6">
        <w:rPr>
          <w:sz w:val="28"/>
          <w:szCs w:val="28"/>
        </w:rPr>
        <w:t>phối</w:t>
      </w:r>
      <w:proofErr w:type="spellEnd"/>
      <w:r w:rsidRPr="001202C6">
        <w:rPr>
          <w:sz w:val="28"/>
          <w:szCs w:val="28"/>
        </w:rPr>
        <w:t xml:space="preserve"> </w:t>
      </w:r>
      <w:proofErr w:type="spellStart"/>
      <w:r w:rsidRPr="001202C6">
        <w:rPr>
          <w:sz w:val="28"/>
          <w:szCs w:val="28"/>
        </w:rPr>
        <w:t>hợp</w:t>
      </w:r>
      <w:proofErr w:type="spellEnd"/>
      <w:r w:rsidRPr="001202C6">
        <w:rPr>
          <w:sz w:val="28"/>
          <w:szCs w:val="28"/>
        </w:rPr>
        <w:t xml:space="preserve"> </w:t>
      </w:r>
      <w:proofErr w:type="spellStart"/>
      <w:r w:rsidRPr="001202C6">
        <w:rPr>
          <w:sz w:val="28"/>
          <w:szCs w:val="28"/>
        </w:rPr>
        <w:t>để</w:t>
      </w:r>
      <w:proofErr w:type="spellEnd"/>
      <w:r w:rsidRPr="001202C6">
        <w:rPr>
          <w:sz w:val="28"/>
          <w:szCs w:val="28"/>
        </w:rPr>
        <w:t xml:space="preserve"> </w:t>
      </w:r>
      <w:proofErr w:type="spellStart"/>
      <w:r w:rsidRPr="001202C6">
        <w:rPr>
          <w:sz w:val="28"/>
          <w:szCs w:val="28"/>
        </w:rPr>
        <w:t>tổ</w:t>
      </w:r>
      <w:proofErr w:type="spellEnd"/>
      <w:r w:rsidRPr="001202C6">
        <w:rPr>
          <w:sz w:val="28"/>
          <w:szCs w:val="28"/>
        </w:rPr>
        <w:t xml:space="preserve"> </w:t>
      </w:r>
      <w:proofErr w:type="spellStart"/>
      <w:r w:rsidRPr="001202C6">
        <w:rPr>
          <w:sz w:val="28"/>
          <w:szCs w:val="28"/>
        </w:rPr>
        <w:t>chức</w:t>
      </w:r>
      <w:proofErr w:type="spellEnd"/>
      <w:r w:rsidRPr="001202C6">
        <w:rPr>
          <w:sz w:val="28"/>
          <w:szCs w:val="28"/>
        </w:rPr>
        <w:t xml:space="preserve"> </w:t>
      </w:r>
      <w:proofErr w:type="spellStart"/>
      <w:r w:rsidRPr="001202C6">
        <w:rPr>
          <w:sz w:val="28"/>
          <w:szCs w:val="28"/>
        </w:rPr>
        <w:t>thực</w:t>
      </w:r>
      <w:proofErr w:type="spellEnd"/>
      <w:r w:rsidRPr="001202C6">
        <w:rPr>
          <w:sz w:val="28"/>
          <w:szCs w:val="28"/>
        </w:rPr>
        <w:t xml:space="preserve"> </w:t>
      </w:r>
      <w:proofErr w:type="spellStart"/>
      <w:r w:rsidRPr="001202C6">
        <w:rPr>
          <w:sz w:val="28"/>
          <w:szCs w:val="28"/>
        </w:rPr>
        <w:t>hiện</w:t>
      </w:r>
      <w:proofErr w:type="spellEnd"/>
      <w:r w:rsidRPr="001202C6">
        <w:rPr>
          <w:sz w:val="28"/>
          <w:szCs w:val="28"/>
        </w:rPr>
        <w:t xml:space="preserve"> </w:t>
      </w:r>
      <w:proofErr w:type="spellStart"/>
      <w:r w:rsidRPr="001202C6">
        <w:rPr>
          <w:sz w:val="28"/>
          <w:szCs w:val="28"/>
        </w:rPr>
        <w:t>thống</w:t>
      </w:r>
      <w:proofErr w:type="spellEnd"/>
      <w:r w:rsidRPr="001202C6">
        <w:rPr>
          <w:sz w:val="28"/>
          <w:szCs w:val="28"/>
        </w:rPr>
        <w:t xml:space="preserve"> </w:t>
      </w:r>
      <w:proofErr w:type="spellStart"/>
      <w:r w:rsidRPr="001202C6">
        <w:rPr>
          <w:sz w:val="28"/>
          <w:szCs w:val="28"/>
        </w:rPr>
        <w:t>nhất</w:t>
      </w:r>
      <w:proofErr w:type="spellEnd"/>
      <w:r w:rsidRPr="001202C6">
        <w:rPr>
          <w:sz w:val="28"/>
          <w:szCs w:val="28"/>
        </w:rPr>
        <w:t xml:space="preserve"> </w:t>
      </w:r>
      <w:proofErr w:type="spellStart"/>
      <w:r w:rsidRPr="001202C6">
        <w:rPr>
          <w:sz w:val="28"/>
          <w:szCs w:val="28"/>
        </w:rPr>
        <w:t>trong</w:t>
      </w:r>
      <w:proofErr w:type="spellEnd"/>
      <w:r w:rsidRPr="001202C6">
        <w:rPr>
          <w:sz w:val="28"/>
          <w:szCs w:val="28"/>
        </w:rPr>
        <w:t xml:space="preserve"> </w:t>
      </w:r>
      <w:proofErr w:type="spellStart"/>
      <w:r w:rsidRPr="001202C6">
        <w:rPr>
          <w:sz w:val="28"/>
          <w:szCs w:val="28"/>
        </w:rPr>
        <w:t>toàn</w:t>
      </w:r>
      <w:proofErr w:type="spellEnd"/>
      <w:r w:rsidRPr="001202C6">
        <w:rPr>
          <w:sz w:val="28"/>
          <w:szCs w:val="28"/>
        </w:rPr>
        <w:t xml:space="preserve"> </w:t>
      </w:r>
      <w:proofErr w:type="spellStart"/>
      <w:r w:rsidRPr="001202C6">
        <w:rPr>
          <w:sz w:val="28"/>
          <w:szCs w:val="28"/>
        </w:rPr>
        <w:t>hệ</w:t>
      </w:r>
      <w:proofErr w:type="spellEnd"/>
      <w:r w:rsidRPr="001202C6">
        <w:rPr>
          <w:sz w:val="28"/>
          <w:szCs w:val="28"/>
        </w:rPr>
        <w:t xml:space="preserve"> </w:t>
      </w:r>
      <w:proofErr w:type="spellStart"/>
      <w:r w:rsidRPr="001202C6">
        <w:rPr>
          <w:sz w:val="28"/>
          <w:szCs w:val="28"/>
        </w:rPr>
        <w:t>thống</w:t>
      </w:r>
      <w:proofErr w:type="spellEnd"/>
      <w:r w:rsidRPr="001202C6">
        <w:rPr>
          <w:sz w:val="28"/>
          <w:szCs w:val="28"/>
        </w:rPr>
        <w:t xml:space="preserve"> </w:t>
      </w:r>
      <w:proofErr w:type="spellStart"/>
      <w:r w:rsidRPr="001202C6">
        <w:rPr>
          <w:sz w:val="28"/>
          <w:szCs w:val="28"/>
        </w:rPr>
        <w:t>chính</w:t>
      </w:r>
      <w:proofErr w:type="spellEnd"/>
      <w:r w:rsidRPr="001202C6">
        <w:rPr>
          <w:sz w:val="28"/>
          <w:szCs w:val="28"/>
        </w:rPr>
        <w:t xml:space="preserve"> </w:t>
      </w:r>
      <w:proofErr w:type="spellStart"/>
      <w:r w:rsidRPr="001202C6">
        <w:rPr>
          <w:sz w:val="28"/>
          <w:szCs w:val="28"/>
        </w:rPr>
        <w:t>trị</w:t>
      </w:r>
      <w:proofErr w:type="spellEnd"/>
      <w:r w:rsidRPr="001202C6">
        <w:rPr>
          <w:sz w:val="28"/>
          <w:szCs w:val="28"/>
        </w:rPr>
        <w:t xml:space="preserve">. </w:t>
      </w:r>
      <w:proofErr w:type="spellStart"/>
      <w:r w:rsidRPr="001202C6">
        <w:rPr>
          <w:sz w:val="28"/>
          <w:szCs w:val="28"/>
        </w:rPr>
        <w:t>Kế</w:t>
      </w:r>
      <w:proofErr w:type="spellEnd"/>
      <w:r w:rsidRPr="001202C6">
        <w:rPr>
          <w:sz w:val="28"/>
          <w:szCs w:val="28"/>
        </w:rPr>
        <w:t xml:space="preserve"> </w:t>
      </w:r>
      <w:proofErr w:type="spellStart"/>
      <w:r w:rsidRPr="001202C6">
        <w:rPr>
          <w:sz w:val="28"/>
          <w:szCs w:val="28"/>
        </w:rPr>
        <w:t>hoạch</w:t>
      </w:r>
      <w:proofErr w:type="spellEnd"/>
      <w:r w:rsidRPr="001202C6">
        <w:rPr>
          <w:sz w:val="28"/>
          <w:szCs w:val="28"/>
        </w:rPr>
        <w:t xml:space="preserve"> </w:t>
      </w:r>
      <w:proofErr w:type="spellStart"/>
      <w:r w:rsidRPr="001202C6">
        <w:rPr>
          <w:sz w:val="28"/>
          <w:szCs w:val="28"/>
        </w:rPr>
        <w:t>triển</w:t>
      </w:r>
      <w:proofErr w:type="spellEnd"/>
      <w:r w:rsidRPr="001202C6">
        <w:rPr>
          <w:sz w:val="28"/>
          <w:szCs w:val="28"/>
        </w:rPr>
        <w:t xml:space="preserve"> </w:t>
      </w:r>
      <w:proofErr w:type="spellStart"/>
      <w:r w:rsidRPr="001202C6">
        <w:rPr>
          <w:sz w:val="28"/>
          <w:szCs w:val="28"/>
        </w:rPr>
        <w:t>khai</w:t>
      </w:r>
      <w:proofErr w:type="spellEnd"/>
      <w:r w:rsidRPr="001202C6">
        <w:rPr>
          <w:sz w:val="28"/>
          <w:szCs w:val="28"/>
        </w:rPr>
        <w:t xml:space="preserve"> </w:t>
      </w:r>
      <w:proofErr w:type="spellStart"/>
      <w:r w:rsidRPr="001202C6">
        <w:rPr>
          <w:sz w:val="28"/>
          <w:szCs w:val="28"/>
        </w:rPr>
        <w:t>phải</w:t>
      </w:r>
      <w:proofErr w:type="spellEnd"/>
      <w:r w:rsidRPr="001202C6">
        <w:rPr>
          <w:sz w:val="28"/>
          <w:szCs w:val="28"/>
        </w:rPr>
        <w:t xml:space="preserve"> </w:t>
      </w:r>
      <w:proofErr w:type="spellStart"/>
      <w:r w:rsidRPr="001202C6">
        <w:rPr>
          <w:sz w:val="28"/>
          <w:szCs w:val="28"/>
        </w:rPr>
        <w:t>gắn</w:t>
      </w:r>
      <w:proofErr w:type="spellEnd"/>
      <w:r w:rsidRPr="001202C6">
        <w:rPr>
          <w:sz w:val="28"/>
          <w:szCs w:val="28"/>
        </w:rPr>
        <w:t xml:space="preserve"> </w:t>
      </w:r>
      <w:proofErr w:type="spellStart"/>
      <w:r w:rsidRPr="001202C6">
        <w:rPr>
          <w:spacing w:val="-4"/>
          <w:sz w:val="28"/>
          <w:szCs w:val="28"/>
        </w:rPr>
        <w:t>với</w:t>
      </w:r>
      <w:proofErr w:type="spellEnd"/>
      <w:r w:rsidRPr="001202C6">
        <w:rPr>
          <w:spacing w:val="-4"/>
          <w:sz w:val="28"/>
          <w:szCs w:val="28"/>
        </w:rPr>
        <w:t xml:space="preserve"> </w:t>
      </w:r>
      <w:proofErr w:type="spellStart"/>
      <w:r w:rsidRPr="001202C6">
        <w:rPr>
          <w:spacing w:val="-4"/>
          <w:sz w:val="28"/>
          <w:szCs w:val="28"/>
        </w:rPr>
        <w:t>chương</w:t>
      </w:r>
      <w:proofErr w:type="spellEnd"/>
      <w:r w:rsidRPr="001202C6">
        <w:rPr>
          <w:spacing w:val="-4"/>
          <w:sz w:val="28"/>
          <w:szCs w:val="28"/>
        </w:rPr>
        <w:t xml:space="preserve"> </w:t>
      </w:r>
      <w:proofErr w:type="spellStart"/>
      <w:r w:rsidRPr="001202C6">
        <w:rPr>
          <w:spacing w:val="-4"/>
          <w:sz w:val="28"/>
          <w:szCs w:val="28"/>
        </w:rPr>
        <w:t>trình</w:t>
      </w:r>
      <w:proofErr w:type="spellEnd"/>
      <w:r w:rsidRPr="001202C6">
        <w:rPr>
          <w:spacing w:val="-4"/>
          <w:sz w:val="28"/>
          <w:szCs w:val="28"/>
        </w:rPr>
        <w:t xml:space="preserve"> </w:t>
      </w:r>
      <w:proofErr w:type="spellStart"/>
      <w:r w:rsidRPr="001202C6">
        <w:rPr>
          <w:spacing w:val="-4"/>
          <w:sz w:val="28"/>
          <w:szCs w:val="28"/>
        </w:rPr>
        <w:t>làm</w:t>
      </w:r>
      <w:proofErr w:type="spellEnd"/>
      <w:r w:rsidRPr="001202C6">
        <w:rPr>
          <w:spacing w:val="-4"/>
          <w:sz w:val="28"/>
          <w:szCs w:val="28"/>
        </w:rPr>
        <w:t xml:space="preserve"> </w:t>
      </w:r>
      <w:proofErr w:type="spellStart"/>
      <w:r w:rsidRPr="001202C6">
        <w:rPr>
          <w:spacing w:val="-4"/>
          <w:sz w:val="28"/>
          <w:szCs w:val="28"/>
        </w:rPr>
        <w:t>việc</w:t>
      </w:r>
      <w:proofErr w:type="spellEnd"/>
      <w:r w:rsidRPr="001202C6">
        <w:rPr>
          <w:spacing w:val="-4"/>
          <w:sz w:val="28"/>
          <w:szCs w:val="28"/>
        </w:rPr>
        <w:t xml:space="preserve"> </w:t>
      </w:r>
      <w:proofErr w:type="spellStart"/>
      <w:r w:rsidRPr="001202C6">
        <w:rPr>
          <w:spacing w:val="-4"/>
          <w:sz w:val="28"/>
          <w:szCs w:val="28"/>
        </w:rPr>
        <w:t>của</w:t>
      </w:r>
      <w:proofErr w:type="spellEnd"/>
      <w:r w:rsidRPr="001202C6">
        <w:rPr>
          <w:spacing w:val="-4"/>
          <w:sz w:val="28"/>
          <w:szCs w:val="28"/>
        </w:rPr>
        <w:t xml:space="preserve"> Trung </w:t>
      </w:r>
      <w:proofErr w:type="spellStart"/>
      <w:r w:rsidRPr="001202C6">
        <w:rPr>
          <w:spacing w:val="-4"/>
          <w:sz w:val="28"/>
          <w:szCs w:val="28"/>
        </w:rPr>
        <w:t>ương</w:t>
      </w:r>
      <w:proofErr w:type="spellEnd"/>
      <w:r w:rsidRPr="001202C6">
        <w:rPr>
          <w:spacing w:val="-4"/>
          <w:sz w:val="28"/>
          <w:szCs w:val="28"/>
        </w:rPr>
        <w:t xml:space="preserve">, </w:t>
      </w:r>
      <w:proofErr w:type="spellStart"/>
      <w:r w:rsidRPr="001202C6">
        <w:rPr>
          <w:spacing w:val="-4"/>
          <w:sz w:val="28"/>
          <w:szCs w:val="28"/>
        </w:rPr>
        <w:t>Bộ</w:t>
      </w:r>
      <w:proofErr w:type="spellEnd"/>
      <w:r w:rsidRPr="001202C6">
        <w:rPr>
          <w:spacing w:val="-4"/>
          <w:sz w:val="28"/>
          <w:szCs w:val="28"/>
        </w:rPr>
        <w:t xml:space="preserve"> </w:t>
      </w:r>
      <w:proofErr w:type="spellStart"/>
      <w:r w:rsidRPr="001202C6">
        <w:rPr>
          <w:spacing w:val="-4"/>
          <w:sz w:val="28"/>
          <w:szCs w:val="28"/>
        </w:rPr>
        <w:t>Chính</w:t>
      </w:r>
      <w:proofErr w:type="spellEnd"/>
      <w:r w:rsidRPr="001202C6">
        <w:rPr>
          <w:spacing w:val="-4"/>
          <w:sz w:val="28"/>
          <w:szCs w:val="28"/>
        </w:rPr>
        <w:t xml:space="preserve"> </w:t>
      </w:r>
      <w:proofErr w:type="spellStart"/>
      <w:r w:rsidRPr="001202C6">
        <w:rPr>
          <w:spacing w:val="-4"/>
          <w:sz w:val="28"/>
          <w:szCs w:val="28"/>
        </w:rPr>
        <w:t>trị</w:t>
      </w:r>
      <w:proofErr w:type="spellEnd"/>
      <w:r w:rsidRPr="001202C6">
        <w:rPr>
          <w:spacing w:val="-4"/>
          <w:sz w:val="28"/>
          <w:szCs w:val="28"/>
        </w:rPr>
        <w:t xml:space="preserve">, Ban </w:t>
      </w:r>
      <w:proofErr w:type="spellStart"/>
      <w:r w:rsidRPr="001202C6">
        <w:rPr>
          <w:spacing w:val="-4"/>
          <w:sz w:val="28"/>
          <w:szCs w:val="28"/>
        </w:rPr>
        <w:t>Bí</w:t>
      </w:r>
      <w:proofErr w:type="spellEnd"/>
      <w:r w:rsidRPr="001202C6">
        <w:rPr>
          <w:spacing w:val="-4"/>
          <w:sz w:val="28"/>
          <w:szCs w:val="28"/>
        </w:rPr>
        <w:t xml:space="preserve"> </w:t>
      </w:r>
      <w:proofErr w:type="spellStart"/>
      <w:r w:rsidRPr="001202C6">
        <w:rPr>
          <w:spacing w:val="-4"/>
          <w:sz w:val="28"/>
          <w:szCs w:val="28"/>
        </w:rPr>
        <w:t>thư</w:t>
      </w:r>
      <w:proofErr w:type="spellEnd"/>
      <w:r w:rsidRPr="001202C6">
        <w:rPr>
          <w:spacing w:val="-4"/>
          <w:sz w:val="28"/>
          <w:szCs w:val="28"/>
        </w:rPr>
        <w:t xml:space="preserve"> </w:t>
      </w:r>
      <w:proofErr w:type="spellStart"/>
      <w:r w:rsidRPr="001202C6">
        <w:rPr>
          <w:spacing w:val="-4"/>
          <w:sz w:val="28"/>
          <w:szCs w:val="28"/>
        </w:rPr>
        <w:t>và</w:t>
      </w:r>
      <w:proofErr w:type="spellEnd"/>
      <w:r w:rsidRPr="001202C6">
        <w:rPr>
          <w:spacing w:val="-4"/>
          <w:sz w:val="28"/>
          <w:szCs w:val="28"/>
        </w:rPr>
        <w:t xml:space="preserve"> </w:t>
      </w:r>
      <w:proofErr w:type="spellStart"/>
      <w:r w:rsidRPr="001202C6">
        <w:rPr>
          <w:spacing w:val="-4"/>
          <w:sz w:val="28"/>
          <w:szCs w:val="28"/>
        </w:rPr>
        <w:t>các</w:t>
      </w:r>
      <w:proofErr w:type="spellEnd"/>
      <w:r w:rsidRPr="001202C6">
        <w:rPr>
          <w:spacing w:val="-4"/>
          <w:sz w:val="28"/>
          <w:szCs w:val="28"/>
        </w:rPr>
        <w:t xml:space="preserve"> </w:t>
      </w:r>
      <w:proofErr w:type="spellStart"/>
      <w:r w:rsidRPr="001202C6">
        <w:rPr>
          <w:spacing w:val="-4"/>
          <w:sz w:val="28"/>
          <w:szCs w:val="28"/>
        </w:rPr>
        <w:t>hội</w:t>
      </w:r>
      <w:proofErr w:type="spellEnd"/>
      <w:r w:rsidRPr="001202C6">
        <w:rPr>
          <w:spacing w:val="-4"/>
          <w:sz w:val="28"/>
          <w:szCs w:val="28"/>
        </w:rPr>
        <w:t xml:space="preserve"> </w:t>
      </w:r>
      <w:proofErr w:type="spellStart"/>
      <w:r w:rsidRPr="001202C6">
        <w:rPr>
          <w:spacing w:val="-4"/>
          <w:sz w:val="28"/>
          <w:szCs w:val="28"/>
        </w:rPr>
        <w:t>nghị</w:t>
      </w:r>
      <w:proofErr w:type="spellEnd"/>
      <w:r w:rsidRPr="001202C6">
        <w:rPr>
          <w:spacing w:val="-4"/>
          <w:sz w:val="28"/>
          <w:szCs w:val="28"/>
        </w:rPr>
        <w:t xml:space="preserve"> Trung </w:t>
      </w:r>
      <w:proofErr w:type="spellStart"/>
      <w:r w:rsidRPr="001202C6">
        <w:rPr>
          <w:spacing w:val="-4"/>
          <w:sz w:val="28"/>
          <w:szCs w:val="28"/>
        </w:rPr>
        <w:t>ương</w:t>
      </w:r>
      <w:proofErr w:type="spellEnd"/>
      <w:r w:rsidRPr="001202C6">
        <w:rPr>
          <w:spacing w:val="-4"/>
          <w:sz w:val="28"/>
          <w:szCs w:val="28"/>
        </w:rPr>
        <w:t xml:space="preserve">; </w:t>
      </w:r>
      <w:proofErr w:type="spellStart"/>
      <w:r w:rsidRPr="001202C6">
        <w:rPr>
          <w:spacing w:val="-4"/>
          <w:sz w:val="28"/>
          <w:szCs w:val="28"/>
        </w:rPr>
        <w:t>xác</w:t>
      </w:r>
      <w:proofErr w:type="spellEnd"/>
      <w:r w:rsidRPr="001202C6">
        <w:rPr>
          <w:spacing w:val="-4"/>
          <w:sz w:val="28"/>
          <w:szCs w:val="28"/>
        </w:rPr>
        <w:t xml:space="preserve"> </w:t>
      </w:r>
      <w:proofErr w:type="spellStart"/>
      <w:r w:rsidRPr="001202C6">
        <w:rPr>
          <w:spacing w:val="-4"/>
          <w:sz w:val="28"/>
          <w:szCs w:val="28"/>
        </w:rPr>
        <w:t>định</w:t>
      </w:r>
      <w:proofErr w:type="spellEnd"/>
      <w:r w:rsidRPr="001202C6">
        <w:rPr>
          <w:spacing w:val="-4"/>
          <w:sz w:val="28"/>
          <w:szCs w:val="28"/>
        </w:rPr>
        <w:t xml:space="preserve"> </w:t>
      </w:r>
      <w:proofErr w:type="spellStart"/>
      <w:r w:rsidRPr="001202C6">
        <w:rPr>
          <w:spacing w:val="-4"/>
          <w:sz w:val="28"/>
          <w:szCs w:val="28"/>
        </w:rPr>
        <w:t>rõ</w:t>
      </w:r>
      <w:proofErr w:type="spellEnd"/>
      <w:r w:rsidRPr="001202C6">
        <w:rPr>
          <w:spacing w:val="-4"/>
          <w:sz w:val="28"/>
          <w:szCs w:val="28"/>
        </w:rPr>
        <w:t xml:space="preserve"> </w:t>
      </w:r>
      <w:proofErr w:type="spellStart"/>
      <w:r w:rsidRPr="001202C6">
        <w:rPr>
          <w:spacing w:val="-4"/>
          <w:sz w:val="28"/>
          <w:szCs w:val="28"/>
        </w:rPr>
        <w:t>tiến</w:t>
      </w:r>
      <w:proofErr w:type="spellEnd"/>
      <w:r w:rsidRPr="001202C6">
        <w:rPr>
          <w:spacing w:val="-4"/>
          <w:sz w:val="28"/>
          <w:szCs w:val="28"/>
        </w:rPr>
        <w:t xml:space="preserve"> </w:t>
      </w:r>
      <w:proofErr w:type="spellStart"/>
      <w:r w:rsidRPr="001202C6">
        <w:rPr>
          <w:spacing w:val="-4"/>
          <w:sz w:val="28"/>
          <w:szCs w:val="28"/>
        </w:rPr>
        <w:t>độ</w:t>
      </w:r>
      <w:proofErr w:type="spellEnd"/>
      <w:r w:rsidRPr="001202C6">
        <w:rPr>
          <w:spacing w:val="-4"/>
          <w:sz w:val="28"/>
          <w:szCs w:val="28"/>
        </w:rPr>
        <w:t xml:space="preserve"> </w:t>
      </w:r>
      <w:proofErr w:type="spellStart"/>
      <w:r w:rsidRPr="001202C6">
        <w:rPr>
          <w:spacing w:val="-4"/>
          <w:sz w:val="28"/>
          <w:szCs w:val="28"/>
        </w:rPr>
        <w:t>theo</w:t>
      </w:r>
      <w:proofErr w:type="spellEnd"/>
      <w:r w:rsidRPr="001202C6">
        <w:rPr>
          <w:spacing w:val="-4"/>
          <w:sz w:val="28"/>
          <w:szCs w:val="28"/>
        </w:rPr>
        <w:t xml:space="preserve"> </w:t>
      </w:r>
      <w:proofErr w:type="spellStart"/>
      <w:r w:rsidRPr="001202C6">
        <w:rPr>
          <w:spacing w:val="-4"/>
          <w:sz w:val="28"/>
          <w:szCs w:val="28"/>
        </w:rPr>
        <w:t>tháng</w:t>
      </w:r>
      <w:proofErr w:type="spellEnd"/>
      <w:r w:rsidRPr="001202C6">
        <w:rPr>
          <w:spacing w:val="-4"/>
          <w:sz w:val="28"/>
          <w:szCs w:val="28"/>
        </w:rPr>
        <w:t xml:space="preserve">, </w:t>
      </w:r>
      <w:proofErr w:type="spellStart"/>
      <w:r w:rsidRPr="001202C6">
        <w:rPr>
          <w:spacing w:val="-4"/>
          <w:sz w:val="28"/>
          <w:szCs w:val="28"/>
        </w:rPr>
        <w:t>quý</w:t>
      </w:r>
      <w:proofErr w:type="spellEnd"/>
      <w:r w:rsidRPr="001202C6">
        <w:rPr>
          <w:spacing w:val="-4"/>
          <w:sz w:val="28"/>
          <w:szCs w:val="28"/>
        </w:rPr>
        <w:t xml:space="preserve"> </w:t>
      </w:r>
      <w:proofErr w:type="spellStart"/>
      <w:r w:rsidRPr="001202C6">
        <w:rPr>
          <w:spacing w:val="-4"/>
          <w:sz w:val="28"/>
          <w:szCs w:val="28"/>
        </w:rPr>
        <w:t>và</w:t>
      </w:r>
      <w:proofErr w:type="spellEnd"/>
      <w:r w:rsidRPr="001202C6">
        <w:rPr>
          <w:spacing w:val="-4"/>
          <w:sz w:val="28"/>
          <w:szCs w:val="28"/>
        </w:rPr>
        <w:t xml:space="preserve"> </w:t>
      </w:r>
      <w:proofErr w:type="spellStart"/>
      <w:r w:rsidRPr="001202C6">
        <w:rPr>
          <w:spacing w:val="-4"/>
          <w:sz w:val="28"/>
          <w:szCs w:val="28"/>
        </w:rPr>
        <w:t>từng</w:t>
      </w:r>
      <w:proofErr w:type="spellEnd"/>
      <w:r w:rsidRPr="001202C6">
        <w:rPr>
          <w:spacing w:val="-4"/>
          <w:sz w:val="28"/>
          <w:szCs w:val="28"/>
        </w:rPr>
        <w:t xml:space="preserve"> </w:t>
      </w:r>
      <w:proofErr w:type="spellStart"/>
      <w:r w:rsidRPr="001202C6">
        <w:rPr>
          <w:spacing w:val="-4"/>
          <w:sz w:val="28"/>
          <w:szCs w:val="28"/>
        </w:rPr>
        <w:t>giai</w:t>
      </w:r>
      <w:proofErr w:type="spellEnd"/>
      <w:r w:rsidRPr="001202C6">
        <w:rPr>
          <w:spacing w:val="-4"/>
          <w:sz w:val="28"/>
          <w:szCs w:val="28"/>
        </w:rPr>
        <w:t xml:space="preserve"> </w:t>
      </w:r>
      <w:proofErr w:type="spellStart"/>
      <w:r w:rsidRPr="001202C6">
        <w:rPr>
          <w:spacing w:val="-4"/>
          <w:sz w:val="28"/>
          <w:szCs w:val="28"/>
        </w:rPr>
        <w:t>đoạn</w:t>
      </w:r>
      <w:proofErr w:type="spellEnd"/>
      <w:r w:rsidRPr="001202C6">
        <w:rPr>
          <w:spacing w:val="-4"/>
          <w:sz w:val="28"/>
          <w:szCs w:val="28"/>
        </w:rPr>
        <w:t xml:space="preserve">, </w:t>
      </w:r>
      <w:proofErr w:type="spellStart"/>
      <w:r w:rsidRPr="001202C6">
        <w:rPr>
          <w:spacing w:val="-4"/>
          <w:sz w:val="28"/>
          <w:szCs w:val="28"/>
        </w:rPr>
        <w:t>giai</w:t>
      </w:r>
      <w:proofErr w:type="spellEnd"/>
      <w:r w:rsidRPr="001202C6">
        <w:rPr>
          <w:spacing w:val="-4"/>
          <w:sz w:val="28"/>
          <w:szCs w:val="28"/>
        </w:rPr>
        <w:t xml:space="preserve"> </w:t>
      </w:r>
      <w:proofErr w:type="spellStart"/>
      <w:r w:rsidRPr="001202C6">
        <w:rPr>
          <w:spacing w:val="-4"/>
          <w:sz w:val="28"/>
          <w:szCs w:val="28"/>
        </w:rPr>
        <w:t>đoạn</w:t>
      </w:r>
      <w:proofErr w:type="spellEnd"/>
      <w:r w:rsidRPr="001202C6">
        <w:rPr>
          <w:spacing w:val="-4"/>
          <w:sz w:val="28"/>
          <w:szCs w:val="28"/>
        </w:rPr>
        <w:t xml:space="preserve"> </w:t>
      </w:r>
      <w:proofErr w:type="spellStart"/>
      <w:r w:rsidRPr="001202C6">
        <w:rPr>
          <w:spacing w:val="-4"/>
          <w:sz w:val="28"/>
          <w:szCs w:val="28"/>
        </w:rPr>
        <w:t>nước</w:t>
      </w:r>
      <w:proofErr w:type="spellEnd"/>
      <w:r w:rsidRPr="001202C6">
        <w:rPr>
          <w:spacing w:val="-4"/>
          <w:sz w:val="28"/>
          <w:szCs w:val="28"/>
        </w:rPr>
        <w:t xml:space="preserve"> </w:t>
      </w:r>
      <w:proofErr w:type="spellStart"/>
      <w:r w:rsidRPr="001202C6">
        <w:rPr>
          <w:spacing w:val="-4"/>
          <w:sz w:val="28"/>
          <w:szCs w:val="28"/>
        </w:rPr>
        <w:t>rút</w:t>
      </w:r>
      <w:proofErr w:type="spellEnd"/>
      <w:r w:rsidRPr="001202C6">
        <w:rPr>
          <w:spacing w:val="-4"/>
          <w:sz w:val="28"/>
          <w:szCs w:val="28"/>
        </w:rPr>
        <w:t xml:space="preserve"> </w:t>
      </w:r>
      <w:proofErr w:type="spellStart"/>
      <w:r w:rsidRPr="001202C6">
        <w:rPr>
          <w:spacing w:val="-4"/>
          <w:sz w:val="28"/>
          <w:szCs w:val="28"/>
        </w:rPr>
        <w:t>thì</w:t>
      </w:r>
      <w:proofErr w:type="spellEnd"/>
      <w:r w:rsidRPr="001202C6">
        <w:rPr>
          <w:spacing w:val="-4"/>
          <w:sz w:val="28"/>
          <w:szCs w:val="28"/>
        </w:rPr>
        <w:t xml:space="preserve"> </w:t>
      </w:r>
      <w:proofErr w:type="spellStart"/>
      <w:r w:rsidRPr="001202C6">
        <w:rPr>
          <w:spacing w:val="-4"/>
          <w:sz w:val="28"/>
          <w:szCs w:val="28"/>
        </w:rPr>
        <w:t>phải</w:t>
      </w:r>
      <w:proofErr w:type="spellEnd"/>
      <w:r w:rsidRPr="001202C6">
        <w:rPr>
          <w:spacing w:val="-4"/>
          <w:sz w:val="28"/>
          <w:szCs w:val="28"/>
        </w:rPr>
        <w:t xml:space="preserve"> </w:t>
      </w:r>
      <w:proofErr w:type="spellStart"/>
      <w:r w:rsidRPr="001202C6">
        <w:rPr>
          <w:spacing w:val="-4"/>
          <w:sz w:val="28"/>
          <w:szCs w:val="28"/>
        </w:rPr>
        <w:t>theo</w:t>
      </w:r>
      <w:proofErr w:type="spellEnd"/>
      <w:r w:rsidRPr="001202C6">
        <w:rPr>
          <w:spacing w:val="-4"/>
          <w:sz w:val="28"/>
          <w:szCs w:val="28"/>
        </w:rPr>
        <w:t xml:space="preserve"> </w:t>
      </w:r>
      <w:proofErr w:type="spellStart"/>
      <w:r w:rsidRPr="001202C6">
        <w:rPr>
          <w:spacing w:val="-4"/>
          <w:sz w:val="28"/>
          <w:szCs w:val="28"/>
        </w:rPr>
        <w:t>tuần</w:t>
      </w:r>
      <w:proofErr w:type="spellEnd"/>
      <w:r w:rsidRPr="001202C6">
        <w:rPr>
          <w:spacing w:val="-4"/>
          <w:sz w:val="28"/>
          <w:szCs w:val="28"/>
        </w:rPr>
        <w:t xml:space="preserve">, </w:t>
      </w:r>
      <w:proofErr w:type="spellStart"/>
      <w:r w:rsidRPr="001202C6">
        <w:rPr>
          <w:spacing w:val="-4"/>
          <w:sz w:val="28"/>
          <w:szCs w:val="28"/>
        </w:rPr>
        <w:t>thậm</w:t>
      </w:r>
      <w:proofErr w:type="spellEnd"/>
      <w:r w:rsidRPr="001202C6">
        <w:rPr>
          <w:spacing w:val="-4"/>
          <w:sz w:val="28"/>
          <w:szCs w:val="28"/>
        </w:rPr>
        <w:t xml:space="preserve"> </w:t>
      </w:r>
      <w:proofErr w:type="spellStart"/>
      <w:r w:rsidRPr="001202C6">
        <w:rPr>
          <w:spacing w:val="-4"/>
          <w:sz w:val="28"/>
          <w:szCs w:val="28"/>
        </w:rPr>
        <w:t>chí</w:t>
      </w:r>
      <w:proofErr w:type="spellEnd"/>
      <w:r w:rsidRPr="001202C6">
        <w:rPr>
          <w:spacing w:val="-4"/>
          <w:sz w:val="28"/>
          <w:szCs w:val="28"/>
        </w:rPr>
        <w:t xml:space="preserve"> </w:t>
      </w:r>
      <w:proofErr w:type="spellStart"/>
      <w:r w:rsidRPr="001202C6">
        <w:rPr>
          <w:spacing w:val="-4"/>
          <w:sz w:val="28"/>
          <w:szCs w:val="28"/>
        </w:rPr>
        <w:t>theo</w:t>
      </w:r>
      <w:proofErr w:type="spellEnd"/>
      <w:r w:rsidRPr="001202C6">
        <w:rPr>
          <w:spacing w:val="-4"/>
          <w:sz w:val="28"/>
          <w:szCs w:val="28"/>
        </w:rPr>
        <w:t xml:space="preserve"> </w:t>
      </w:r>
      <w:proofErr w:type="spellStart"/>
      <w:r w:rsidRPr="001202C6">
        <w:rPr>
          <w:spacing w:val="-4"/>
          <w:sz w:val="28"/>
          <w:szCs w:val="28"/>
        </w:rPr>
        <w:t>ngày</w:t>
      </w:r>
      <w:proofErr w:type="spellEnd"/>
      <w:r w:rsidRPr="001202C6">
        <w:rPr>
          <w:spacing w:val="-4"/>
          <w:sz w:val="28"/>
          <w:szCs w:val="28"/>
        </w:rPr>
        <w:t xml:space="preserve">; </w:t>
      </w:r>
      <w:proofErr w:type="spellStart"/>
      <w:r w:rsidRPr="001202C6">
        <w:rPr>
          <w:spacing w:val="-4"/>
          <w:sz w:val="28"/>
          <w:szCs w:val="28"/>
        </w:rPr>
        <w:t>bảo</w:t>
      </w:r>
      <w:proofErr w:type="spellEnd"/>
      <w:r w:rsidRPr="001202C6">
        <w:rPr>
          <w:spacing w:val="-4"/>
          <w:sz w:val="28"/>
          <w:szCs w:val="28"/>
        </w:rPr>
        <w:t xml:space="preserve"> </w:t>
      </w:r>
      <w:proofErr w:type="spellStart"/>
      <w:r w:rsidRPr="001202C6">
        <w:rPr>
          <w:spacing w:val="-4"/>
          <w:sz w:val="28"/>
          <w:szCs w:val="28"/>
        </w:rPr>
        <w:t>đảm</w:t>
      </w:r>
      <w:proofErr w:type="spellEnd"/>
      <w:r w:rsidRPr="001202C6">
        <w:rPr>
          <w:spacing w:val="-4"/>
          <w:sz w:val="28"/>
          <w:szCs w:val="28"/>
        </w:rPr>
        <w:t xml:space="preserve"> </w:t>
      </w:r>
      <w:proofErr w:type="spellStart"/>
      <w:r w:rsidRPr="001202C6">
        <w:rPr>
          <w:spacing w:val="-4"/>
          <w:sz w:val="28"/>
          <w:szCs w:val="28"/>
        </w:rPr>
        <w:t>mỗi</w:t>
      </w:r>
      <w:proofErr w:type="spellEnd"/>
      <w:r w:rsidRPr="001202C6">
        <w:rPr>
          <w:spacing w:val="-4"/>
          <w:sz w:val="28"/>
          <w:szCs w:val="28"/>
        </w:rPr>
        <w:t xml:space="preserve"> </w:t>
      </w:r>
      <w:proofErr w:type="spellStart"/>
      <w:r w:rsidRPr="001202C6">
        <w:rPr>
          <w:spacing w:val="-4"/>
          <w:sz w:val="28"/>
          <w:szCs w:val="28"/>
        </w:rPr>
        <w:t>giai</w:t>
      </w:r>
      <w:proofErr w:type="spellEnd"/>
      <w:r w:rsidRPr="001202C6">
        <w:rPr>
          <w:spacing w:val="-4"/>
          <w:sz w:val="28"/>
          <w:szCs w:val="28"/>
        </w:rPr>
        <w:t xml:space="preserve"> </w:t>
      </w:r>
      <w:proofErr w:type="spellStart"/>
      <w:r w:rsidRPr="001202C6">
        <w:rPr>
          <w:spacing w:val="-4"/>
          <w:sz w:val="28"/>
          <w:szCs w:val="28"/>
        </w:rPr>
        <w:t>đoạn</w:t>
      </w:r>
      <w:proofErr w:type="spellEnd"/>
      <w:r w:rsidRPr="001202C6">
        <w:rPr>
          <w:spacing w:val="-4"/>
          <w:sz w:val="28"/>
          <w:szCs w:val="28"/>
        </w:rPr>
        <w:t xml:space="preserve"> </w:t>
      </w:r>
      <w:proofErr w:type="spellStart"/>
      <w:r w:rsidRPr="001202C6">
        <w:rPr>
          <w:spacing w:val="-4"/>
          <w:sz w:val="28"/>
          <w:szCs w:val="28"/>
        </w:rPr>
        <w:t>đều</w:t>
      </w:r>
      <w:proofErr w:type="spellEnd"/>
      <w:r w:rsidRPr="001202C6">
        <w:rPr>
          <w:spacing w:val="-4"/>
          <w:sz w:val="28"/>
          <w:szCs w:val="28"/>
        </w:rPr>
        <w:t xml:space="preserve"> </w:t>
      </w:r>
      <w:proofErr w:type="spellStart"/>
      <w:r w:rsidRPr="001202C6">
        <w:rPr>
          <w:spacing w:val="-4"/>
          <w:sz w:val="28"/>
          <w:szCs w:val="28"/>
        </w:rPr>
        <w:t>có</w:t>
      </w:r>
      <w:proofErr w:type="spellEnd"/>
      <w:r w:rsidRPr="001202C6">
        <w:rPr>
          <w:spacing w:val="-4"/>
          <w:sz w:val="28"/>
          <w:szCs w:val="28"/>
        </w:rPr>
        <w:t xml:space="preserve"> </w:t>
      </w:r>
      <w:proofErr w:type="spellStart"/>
      <w:r w:rsidRPr="001202C6">
        <w:rPr>
          <w:spacing w:val="-4"/>
          <w:sz w:val="28"/>
          <w:szCs w:val="28"/>
        </w:rPr>
        <w:t>sản</w:t>
      </w:r>
      <w:proofErr w:type="spellEnd"/>
      <w:r w:rsidRPr="001202C6">
        <w:rPr>
          <w:spacing w:val="-4"/>
          <w:sz w:val="28"/>
          <w:szCs w:val="28"/>
        </w:rPr>
        <w:t xml:space="preserve"> </w:t>
      </w:r>
      <w:proofErr w:type="spellStart"/>
      <w:r w:rsidRPr="001202C6">
        <w:rPr>
          <w:spacing w:val="-4"/>
          <w:sz w:val="28"/>
          <w:szCs w:val="28"/>
        </w:rPr>
        <w:t>phẩm</w:t>
      </w:r>
      <w:proofErr w:type="spellEnd"/>
      <w:r w:rsidRPr="001202C6">
        <w:rPr>
          <w:spacing w:val="-4"/>
          <w:sz w:val="28"/>
          <w:szCs w:val="28"/>
        </w:rPr>
        <w:t xml:space="preserve"> </w:t>
      </w:r>
      <w:proofErr w:type="spellStart"/>
      <w:r w:rsidRPr="001202C6">
        <w:rPr>
          <w:spacing w:val="-4"/>
          <w:sz w:val="28"/>
          <w:szCs w:val="28"/>
        </w:rPr>
        <w:t>cụ</w:t>
      </w:r>
      <w:proofErr w:type="spellEnd"/>
      <w:r w:rsidRPr="001202C6">
        <w:rPr>
          <w:spacing w:val="-4"/>
          <w:sz w:val="28"/>
          <w:szCs w:val="28"/>
        </w:rPr>
        <w:t xml:space="preserve"> </w:t>
      </w:r>
      <w:proofErr w:type="spellStart"/>
      <w:r w:rsidRPr="001202C6">
        <w:rPr>
          <w:spacing w:val="-4"/>
          <w:sz w:val="28"/>
          <w:szCs w:val="28"/>
        </w:rPr>
        <w:t>thể</w:t>
      </w:r>
      <w:proofErr w:type="spellEnd"/>
      <w:r w:rsidRPr="001202C6">
        <w:rPr>
          <w:spacing w:val="-4"/>
          <w:sz w:val="28"/>
          <w:szCs w:val="28"/>
        </w:rPr>
        <w:t xml:space="preserve"> </w:t>
      </w:r>
      <w:proofErr w:type="spellStart"/>
      <w:r w:rsidRPr="001202C6">
        <w:rPr>
          <w:spacing w:val="-4"/>
          <w:sz w:val="28"/>
          <w:szCs w:val="28"/>
        </w:rPr>
        <w:t>để</w:t>
      </w:r>
      <w:proofErr w:type="spellEnd"/>
      <w:r w:rsidRPr="001202C6">
        <w:rPr>
          <w:spacing w:val="-4"/>
          <w:sz w:val="28"/>
          <w:szCs w:val="28"/>
        </w:rPr>
        <w:t xml:space="preserve"> </w:t>
      </w:r>
      <w:proofErr w:type="spellStart"/>
      <w:r w:rsidRPr="001202C6">
        <w:rPr>
          <w:spacing w:val="-4"/>
          <w:sz w:val="28"/>
          <w:szCs w:val="28"/>
        </w:rPr>
        <w:t>kiểm</w:t>
      </w:r>
      <w:proofErr w:type="spellEnd"/>
      <w:r w:rsidRPr="001202C6">
        <w:rPr>
          <w:spacing w:val="-4"/>
          <w:sz w:val="28"/>
          <w:szCs w:val="28"/>
        </w:rPr>
        <w:t xml:space="preserve"> </w:t>
      </w:r>
      <w:proofErr w:type="spellStart"/>
      <w:r w:rsidRPr="001202C6">
        <w:rPr>
          <w:spacing w:val="-4"/>
          <w:sz w:val="28"/>
          <w:szCs w:val="28"/>
        </w:rPr>
        <w:t>đếm</w:t>
      </w:r>
      <w:proofErr w:type="spellEnd"/>
      <w:r w:rsidRPr="001202C6">
        <w:rPr>
          <w:spacing w:val="-4"/>
          <w:sz w:val="28"/>
          <w:szCs w:val="28"/>
        </w:rPr>
        <w:t xml:space="preserve">, </w:t>
      </w:r>
      <w:proofErr w:type="spellStart"/>
      <w:r w:rsidRPr="001202C6">
        <w:rPr>
          <w:spacing w:val="-4"/>
          <w:sz w:val="28"/>
          <w:szCs w:val="28"/>
        </w:rPr>
        <w:t>đánh</w:t>
      </w:r>
      <w:proofErr w:type="spellEnd"/>
      <w:r w:rsidRPr="001202C6">
        <w:rPr>
          <w:spacing w:val="-4"/>
          <w:sz w:val="28"/>
          <w:szCs w:val="28"/>
        </w:rPr>
        <w:t xml:space="preserve"> </w:t>
      </w:r>
      <w:proofErr w:type="spellStart"/>
      <w:r w:rsidRPr="001202C6">
        <w:rPr>
          <w:spacing w:val="-4"/>
          <w:sz w:val="28"/>
          <w:szCs w:val="28"/>
        </w:rPr>
        <w:t>giá</w:t>
      </w:r>
      <w:proofErr w:type="spellEnd"/>
      <w:r w:rsidRPr="001202C6">
        <w:rPr>
          <w:spacing w:val="-4"/>
          <w:sz w:val="28"/>
          <w:szCs w:val="28"/>
        </w:rPr>
        <w:t xml:space="preserve">. (iv) </w:t>
      </w:r>
      <w:proofErr w:type="spellStart"/>
      <w:r w:rsidRPr="001202C6">
        <w:rPr>
          <w:spacing w:val="-4"/>
          <w:sz w:val="28"/>
          <w:szCs w:val="28"/>
        </w:rPr>
        <w:t>Tăng</w:t>
      </w:r>
      <w:proofErr w:type="spellEnd"/>
      <w:r w:rsidRPr="001202C6">
        <w:rPr>
          <w:spacing w:val="-4"/>
          <w:sz w:val="28"/>
          <w:szCs w:val="28"/>
        </w:rPr>
        <w:t xml:space="preserve"> </w:t>
      </w:r>
      <w:proofErr w:type="spellStart"/>
      <w:r w:rsidRPr="001202C6">
        <w:rPr>
          <w:spacing w:val="-4"/>
          <w:sz w:val="28"/>
          <w:szCs w:val="28"/>
        </w:rPr>
        <w:t>cường</w:t>
      </w:r>
      <w:proofErr w:type="spellEnd"/>
      <w:r w:rsidRPr="001202C6">
        <w:rPr>
          <w:spacing w:val="-4"/>
          <w:sz w:val="28"/>
          <w:szCs w:val="28"/>
        </w:rPr>
        <w:t xml:space="preserve"> </w:t>
      </w:r>
      <w:proofErr w:type="spellStart"/>
      <w:r w:rsidRPr="001202C6">
        <w:rPr>
          <w:spacing w:val="-4"/>
          <w:sz w:val="28"/>
          <w:szCs w:val="28"/>
        </w:rPr>
        <w:t>phối</w:t>
      </w:r>
      <w:proofErr w:type="spellEnd"/>
      <w:r w:rsidRPr="001202C6">
        <w:rPr>
          <w:spacing w:val="-4"/>
          <w:sz w:val="28"/>
          <w:szCs w:val="28"/>
        </w:rPr>
        <w:t xml:space="preserve"> </w:t>
      </w:r>
      <w:proofErr w:type="spellStart"/>
      <w:r w:rsidRPr="001202C6">
        <w:rPr>
          <w:spacing w:val="-4"/>
          <w:sz w:val="28"/>
          <w:szCs w:val="28"/>
        </w:rPr>
        <w:t>hợp</w:t>
      </w:r>
      <w:proofErr w:type="spellEnd"/>
      <w:r w:rsidRPr="001202C6">
        <w:rPr>
          <w:spacing w:val="-4"/>
          <w:sz w:val="28"/>
          <w:szCs w:val="28"/>
        </w:rPr>
        <w:t xml:space="preserve"> </w:t>
      </w:r>
      <w:proofErr w:type="spellStart"/>
      <w:r w:rsidRPr="001202C6">
        <w:rPr>
          <w:spacing w:val="-4"/>
          <w:sz w:val="28"/>
          <w:szCs w:val="28"/>
        </w:rPr>
        <w:t>chặt</w:t>
      </w:r>
      <w:proofErr w:type="spellEnd"/>
      <w:r w:rsidRPr="001202C6">
        <w:rPr>
          <w:spacing w:val="-4"/>
          <w:sz w:val="28"/>
          <w:szCs w:val="28"/>
        </w:rPr>
        <w:t xml:space="preserve"> </w:t>
      </w:r>
      <w:proofErr w:type="spellStart"/>
      <w:r w:rsidRPr="001202C6">
        <w:rPr>
          <w:spacing w:val="-4"/>
          <w:sz w:val="28"/>
          <w:szCs w:val="28"/>
        </w:rPr>
        <w:t>chẽ</w:t>
      </w:r>
      <w:proofErr w:type="spellEnd"/>
      <w:r w:rsidRPr="001202C6">
        <w:rPr>
          <w:spacing w:val="-4"/>
          <w:sz w:val="28"/>
          <w:szCs w:val="28"/>
        </w:rPr>
        <w:t xml:space="preserve"> </w:t>
      </w:r>
      <w:proofErr w:type="spellStart"/>
      <w:r w:rsidRPr="001202C6">
        <w:rPr>
          <w:spacing w:val="-4"/>
          <w:sz w:val="28"/>
          <w:szCs w:val="28"/>
        </w:rPr>
        <w:t>giữa</w:t>
      </w:r>
      <w:proofErr w:type="spellEnd"/>
      <w:r w:rsidRPr="001202C6">
        <w:rPr>
          <w:spacing w:val="-4"/>
          <w:sz w:val="28"/>
          <w:szCs w:val="28"/>
        </w:rPr>
        <w:t xml:space="preserve"> Trung </w:t>
      </w:r>
      <w:proofErr w:type="spellStart"/>
      <w:r w:rsidRPr="001202C6">
        <w:rPr>
          <w:spacing w:val="-4"/>
          <w:sz w:val="28"/>
          <w:szCs w:val="28"/>
        </w:rPr>
        <w:t>ương</w:t>
      </w:r>
      <w:proofErr w:type="spellEnd"/>
      <w:r w:rsidRPr="001202C6">
        <w:rPr>
          <w:spacing w:val="-4"/>
          <w:sz w:val="28"/>
          <w:szCs w:val="28"/>
        </w:rPr>
        <w:t xml:space="preserve"> </w:t>
      </w:r>
      <w:proofErr w:type="spellStart"/>
      <w:r w:rsidRPr="001202C6">
        <w:rPr>
          <w:spacing w:val="-4"/>
          <w:sz w:val="28"/>
          <w:szCs w:val="28"/>
        </w:rPr>
        <w:t>và</w:t>
      </w:r>
      <w:proofErr w:type="spellEnd"/>
      <w:r w:rsidRPr="001202C6">
        <w:rPr>
          <w:spacing w:val="-4"/>
          <w:sz w:val="28"/>
          <w:szCs w:val="28"/>
        </w:rPr>
        <w:t xml:space="preserve"> </w:t>
      </w:r>
      <w:proofErr w:type="spellStart"/>
      <w:r w:rsidRPr="001202C6">
        <w:rPr>
          <w:spacing w:val="-4"/>
          <w:sz w:val="28"/>
          <w:szCs w:val="28"/>
        </w:rPr>
        <w:t>địa</w:t>
      </w:r>
      <w:proofErr w:type="spellEnd"/>
      <w:r w:rsidRPr="001202C6">
        <w:rPr>
          <w:spacing w:val="-4"/>
          <w:sz w:val="28"/>
          <w:szCs w:val="28"/>
        </w:rPr>
        <w:t xml:space="preserve"> </w:t>
      </w:r>
      <w:proofErr w:type="spellStart"/>
      <w:r w:rsidRPr="001202C6">
        <w:rPr>
          <w:spacing w:val="-4"/>
          <w:sz w:val="28"/>
          <w:szCs w:val="28"/>
        </w:rPr>
        <w:t>phương</w:t>
      </w:r>
      <w:proofErr w:type="spellEnd"/>
      <w:r w:rsidRPr="001202C6">
        <w:rPr>
          <w:spacing w:val="-4"/>
          <w:sz w:val="28"/>
          <w:szCs w:val="28"/>
        </w:rPr>
        <w:t xml:space="preserve">; </w:t>
      </w:r>
      <w:proofErr w:type="spellStart"/>
      <w:r w:rsidRPr="001202C6">
        <w:rPr>
          <w:spacing w:val="-4"/>
          <w:sz w:val="28"/>
          <w:szCs w:val="28"/>
        </w:rPr>
        <w:t>giữa</w:t>
      </w:r>
      <w:proofErr w:type="spellEnd"/>
      <w:r w:rsidRPr="001202C6">
        <w:rPr>
          <w:spacing w:val="-4"/>
          <w:sz w:val="28"/>
          <w:szCs w:val="28"/>
        </w:rPr>
        <w:t xml:space="preserve"> </w:t>
      </w:r>
      <w:proofErr w:type="spellStart"/>
      <w:r w:rsidRPr="001202C6">
        <w:rPr>
          <w:spacing w:val="-4"/>
          <w:sz w:val="28"/>
          <w:szCs w:val="28"/>
        </w:rPr>
        <w:t>các</w:t>
      </w:r>
      <w:proofErr w:type="spellEnd"/>
      <w:r w:rsidRPr="001202C6">
        <w:rPr>
          <w:spacing w:val="-4"/>
          <w:sz w:val="28"/>
          <w:szCs w:val="28"/>
        </w:rPr>
        <w:t xml:space="preserve"> ban, </w:t>
      </w:r>
      <w:proofErr w:type="spellStart"/>
      <w:r w:rsidRPr="001202C6">
        <w:rPr>
          <w:spacing w:val="-4"/>
          <w:sz w:val="28"/>
          <w:szCs w:val="28"/>
        </w:rPr>
        <w:t>bộ</w:t>
      </w:r>
      <w:proofErr w:type="spellEnd"/>
      <w:r w:rsidRPr="001202C6">
        <w:rPr>
          <w:spacing w:val="-4"/>
          <w:sz w:val="28"/>
          <w:szCs w:val="28"/>
        </w:rPr>
        <w:t xml:space="preserve">, </w:t>
      </w:r>
      <w:proofErr w:type="spellStart"/>
      <w:r w:rsidRPr="001202C6">
        <w:rPr>
          <w:spacing w:val="-4"/>
          <w:sz w:val="28"/>
          <w:szCs w:val="28"/>
        </w:rPr>
        <w:t>ngành</w:t>
      </w:r>
      <w:proofErr w:type="spellEnd"/>
      <w:r w:rsidRPr="001202C6">
        <w:rPr>
          <w:spacing w:val="-4"/>
          <w:sz w:val="28"/>
          <w:szCs w:val="28"/>
        </w:rPr>
        <w:t xml:space="preserve">, </w:t>
      </w:r>
      <w:proofErr w:type="spellStart"/>
      <w:r w:rsidRPr="001202C6">
        <w:rPr>
          <w:spacing w:val="-4"/>
          <w:sz w:val="28"/>
          <w:szCs w:val="28"/>
        </w:rPr>
        <w:t>cơ</w:t>
      </w:r>
      <w:proofErr w:type="spellEnd"/>
      <w:r w:rsidRPr="001202C6">
        <w:rPr>
          <w:spacing w:val="-4"/>
          <w:sz w:val="28"/>
          <w:szCs w:val="28"/>
        </w:rPr>
        <w:t xml:space="preserve"> </w:t>
      </w:r>
      <w:proofErr w:type="spellStart"/>
      <w:r w:rsidRPr="001202C6">
        <w:rPr>
          <w:spacing w:val="-4"/>
          <w:sz w:val="28"/>
          <w:szCs w:val="28"/>
        </w:rPr>
        <w:t>quan</w:t>
      </w:r>
      <w:proofErr w:type="spellEnd"/>
      <w:r w:rsidRPr="001202C6">
        <w:rPr>
          <w:spacing w:val="-4"/>
          <w:sz w:val="28"/>
          <w:szCs w:val="28"/>
        </w:rPr>
        <w:t xml:space="preserve"> </w:t>
      </w:r>
      <w:proofErr w:type="spellStart"/>
      <w:r w:rsidRPr="001202C6">
        <w:rPr>
          <w:spacing w:val="-4"/>
          <w:sz w:val="28"/>
          <w:szCs w:val="28"/>
        </w:rPr>
        <w:t>nghiên</w:t>
      </w:r>
      <w:proofErr w:type="spellEnd"/>
      <w:r w:rsidRPr="001202C6">
        <w:rPr>
          <w:spacing w:val="-4"/>
          <w:sz w:val="28"/>
          <w:szCs w:val="28"/>
        </w:rPr>
        <w:t xml:space="preserve"> </w:t>
      </w:r>
      <w:proofErr w:type="spellStart"/>
      <w:r w:rsidRPr="001202C6">
        <w:rPr>
          <w:spacing w:val="-4"/>
          <w:sz w:val="28"/>
          <w:szCs w:val="28"/>
        </w:rPr>
        <w:t>cứu</w:t>
      </w:r>
      <w:proofErr w:type="spellEnd"/>
      <w:r w:rsidRPr="001202C6">
        <w:rPr>
          <w:spacing w:val="-4"/>
          <w:sz w:val="28"/>
          <w:szCs w:val="28"/>
        </w:rPr>
        <w:t xml:space="preserve"> </w:t>
      </w:r>
      <w:proofErr w:type="spellStart"/>
      <w:r w:rsidRPr="001202C6">
        <w:rPr>
          <w:spacing w:val="-4"/>
          <w:sz w:val="28"/>
          <w:szCs w:val="28"/>
        </w:rPr>
        <w:t>lý</w:t>
      </w:r>
      <w:proofErr w:type="spellEnd"/>
      <w:r w:rsidRPr="001202C6">
        <w:rPr>
          <w:spacing w:val="-4"/>
          <w:sz w:val="28"/>
          <w:szCs w:val="28"/>
        </w:rPr>
        <w:t xml:space="preserve"> </w:t>
      </w:r>
      <w:proofErr w:type="spellStart"/>
      <w:r w:rsidRPr="001202C6">
        <w:rPr>
          <w:spacing w:val="-4"/>
          <w:sz w:val="28"/>
          <w:szCs w:val="28"/>
        </w:rPr>
        <w:t>luận</w:t>
      </w:r>
      <w:proofErr w:type="spellEnd"/>
      <w:r w:rsidRPr="001202C6">
        <w:rPr>
          <w:spacing w:val="-4"/>
          <w:sz w:val="28"/>
          <w:szCs w:val="28"/>
        </w:rPr>
        <w:t xml:space="preserve"> </w:t>
      </w:r>
      <w:proofErr w:type="spellStart"/>
      <w:r w:rsidRPr="001202C6">
        <w:rPr>
          <w:spacing w:val="-4"/>
          <w:sz w:val="28"/>
          <w:szCs w:val="28"/>
        </w:rPr>
        <w:t>với</w:t>
      </w:r>
      <w:proofErr w:type="spellEnd"/>
      <w:r w:rsidRPr="001202C6">
        <w:rPr>
          <w:spacing w:val="-4"/>
          <w:sz w:val="28"/>
          <w:szCs w:val="28"/>
        </w:rPr>
        <w:t xml:space="preserve"> </w:t>
      </w:r>
      <w:proofErr w:type="spellStart"/>
      <w:r w:rsidRPr="001202C6">
        <w:rPr>
          <w:spacing w:val="-4"/>
          <w:sz w:val="28"/>
          <w:szCs w:val="28"/>
        </w:rPr>
        <w:t>cơ</w:t>
      </w:r>
      <w:proofErr w:type="spellEnd"/>
      <w:r w:rsidRPr="001202C6">
        <w:rPr>
          <w:spacing w:val="-4"/>
          <w:sz w:val="28"/>
          <w:szCs w:val="28"/>
        </w:rPr>
        <w:t xml:space="preserve"> </w:t>
      </w:r>
      <w:proofErr w:type="spellStart"/>
      <w:r w:rsidRPr="001202C6">
        <w:rPr>
          <w:spacing w:val="-4"/>
          <w:sz w:val="28"/>
          <w:szCs w:val="28"/>
        </w:rPr>
        <w:t>quan</w:t>
      </w:r>
      <w:proofErr w:type="spellEnd"/>
      <w:r w:rsidRPr="001202C6">
        <w:rPr>
          <w:spacing w:val="-4"/>
          <w:sz w:val="28"/>
          <w:szCs w:val="28"/>
        </w:rPr>
        <w:t xml:space="preserve"> </w:t>
      </w:r>
      <w:proofErr w:type="spellStart"/>
      <w:r w:rsidRPr="001202C6">
        <w:rPr>
          <w:spacing w:val="-4"/>
          <w:sz w:val="28"/>
          <w:szCs w:val="28"/>
        </w:rPr>
        <w:t>hoạch</w:t>
      </w:r>
      <w:proofErr w:type="spellEnd"/>
      <w:r w:rsidRPr="001202C6">
        <w:rPr>
          <w:spacing w:val="-4"/>
          <w:sz w:val="28"/>
          <w:szCs w:val="28"/>
        </w:rPr>
        <w:t xml:space="preserve"> </w:t>
      </w:r>
      <w:proofErr w:type="spellStart"/>
      <w:r w:rsidRPr="001202C6">
        <w:rPr>
          <w:spacing w:val="-4"/>
          <w:sz w:val="28"/>
          <w:szCs w:val="28"/>
        </w:rPr>
        <w:t>định</w:t>
      </w:r>
      <w:proofErr w:type="spellEnd"/>
      <w:r w:rsidRPr="001202C6">
        <w:rPr>
          <w:spacing w:val="-4"/>
          <w:sz w:val="28"/>
          <w:szCs w:val="28"/>
        </w:rPr>
        <w:t xml:space="preserve"> </w:t>
      </w:r>
      <w:proofErr w:type="spellStart"/>
      <w:r w:rsidRPr="001202C6">
        <w:rPr>
          <w:spacing w:val="-4"/>
          <w:sz w:val="28"/>
          <w:szCs w:val="28"/>
        </w:rPr>
        <w:t>chính</w:t>
      </w:r>
      <w:proofErr w:type="spellEnd"/>
      <w:r w:rsidRPr="001202C6">
        <w:rPr>
          <w:spacing w:val="-4"/>
          <w:sz w:val="28"/>
          <w:szCs w:val="28"/>
        </w:rPr>
        <w:t xml:space="preserve"> </w:t>
      </w:r>
      <w:proofErr w:type="spellStart"/>
      <w:r w:rsidRPr="001202C6">
        <w:rPr>
          <w:spacing w:val="-4"/>
          <w:sz w:val="28"/>
          <w:szCs w:val="28"/>
        </w:rPr>
        <w:t>sách</w:t>
      </w:r>
      <w:proofErr w:type="spellEnd"/>
      <w:r w:rsidRPr="001202C6">
        <w:rPr>
          <w:spacing w:val="-4"/>
          <w:sz w:val="28"/>
          <w:szCs w:val="28"/>
        </w:rPr>
        <w:t xml:space="preserve">, </w:t>
      </w:r>
      <w:proofErr w:type="spellStart"/>
      <w:r w:rsidRPr="001202C6">
        <w:rPr>
          <w:spacing w:val="-4"/>
          <w:sz w:val="28"/>
          <w:szCs w:val="28"/>
        </w:rPr>
        <w:t>quản</w:t>
      </w:r>
      <w:proofErr w:type="spellEnd"/>
      <w:r w:rsidRPr="001202C6">
        <w:rPr>
          <w:spacing w:val="-4"/>
          <w:sz w:val="28"/>
          <w:szCs w:val="28"/>
        </w:rPr>
        <w:t xml:space="preserve"> </w:t>
      </w:r>
      <w:proofErr w:type="spellStart"/>
      <w:r w:rsidRPr="001202C6">
        <w:rPr>
          <w:spacing w:val="-4"/>
          <w:sz w:val="28"/>
          <w:szCs w:val="28"/>
        </w:rPr>
        <w:t>lý</w:t>
      </w:r>
      <w:proofErr w:type="spellEnd"/>
      <w:r w:rsidRPr="001202C6">
        <w:rPr>
          <w:spacing w:val="-4"/>
          <w:sz w:val="28"/>
          <w:szCs w:val="28"/>
        </w:rPr>
        <w:t xml:space="preserve"> </w:t>
      </w:r>
      <w:proofErr w:type="spellStart"/>
      <w:r w:rsidRPr="001202C6">
        <w:rPr>
          <w:spacing w:val="-4"/>
          <w:sz w:val="28"/>
          <w:szCs w:val="28"/>
        </w:rPr>
        <w:t>thực</w:t>
      </w:r>
      <w:proofErr w:type="spellEnd"/>
      <w:r w:rsidRPr="001202C6">
        <w:rPr>
          <w:spacing w:val="-4"/>
          <w:sz w:val="28"/>
          <w:szCs w:val="28"/>
        </w:rPr>
        <w:t xml:space="preserve"> </w:t>
      </w:r>
      <w:proofErr w:type="spellStart"/>
      <w:r w:rsidRPr="001202C6">
        <w:rPr>
          <w:spacing w:val="-4"/>
          <w:sz w:val="28"/>
          <w:szCs w:val="28"/>
        </w:rPr>
        <w:t>tiễn</w:t>
      </w:r>
      <w:proofErr w:type="spellEnd"/>
      <w:r w:rsidRPr="001202C6">
        <w:rPr>
          <w:spacing w:val="-4"/>
          <w:sz w:val="28"/>
          <w:szCs w:val="28"/>
        </w:rPr>
        <w:t xml:space="preserve">. Học </w:t>
      </w:r>
      <w:proofErr w:type="spellStart"/>
      <w:r w:rsidRPr="001202C6">
        <w:rPr>
          <w:spacing w:val="-4"/>
          <w:sz w:val="28"/>
          <w:szCs w:val="28"/>
        </w:rPr>
        <w:t>viện</w:t>
      </w:r>
      <w:proofErr w:type="spellEnd"/>
      <w:r w:rsidRPr="001202C6">
        <w:rPr>
          <w:spacing w:val="-4"/>
          <w:sz w:val="28"/>
          <w:szCs w:val="28"/>
        </w:rPr>
        <w:t xml:space="preserve"> </w:t>
      </w:r>
      <w:proofErr w:type="spellStart"/>
      <w:r w:rsidRPr="001202C6">
        <w:rPr>
          <w:spacing w:val="-4"/>
          <w:sz w:val="28"/>
          <w:szCs w:val="28"/>
        </w:rPr>
        <w:t>Chính</w:t>
      </w:r>
      <w:proofErr w:type="spellEnd"/>
      <w:r w:rsidRPr="001202C6">
        <w:rPr>
          <w:spacing w:val="-4"/>
          <w:sz w:val="28"/>
          <w:szCs w:val="28"/>
        </w:rPr>
        <w:t xml:space="preserve"> </w:t>
      </w:r>
      <w:proofErr w:type="spellStart"/>
      <w:r w:rsidRPr="001202C6">
        <w:rPr>
          <w:spacing w:val="-4"/>
          <w:sz w:val="28"/>
          <w:szCs w:val="28"/>
        </w:rPr>
        <w:t>trị</w:t>
      </w:r>
      <w:proofErr w:type="spellEnd"/>
      <w:r w:rsidRPr="001202C6">
        <w:rPr>
          <w:spacing w:val="-4"/>
          <w:sz w:val="28"/>
          <w:szCs w:val="28"/>
        </w:rPr>
        <w:t xml:space="preserve"> </w:t>
      </w:r>
      <w:proofErr w:type="spellStart"/>
      <w:r w:rsidRPr="001202C6">
        <w:rPr>
          <w:spacing w:val="-4"/>
          <w:sz w:val="28"/>
          <w:szCs w:val="28"/>
        </w:rPr>
        <w:t>quốc</w:t>
      </w:r>
      <w:proofErr w:type="spellEnd"/>
      <w:r w:rsidRPr="001202C6">
        <w:rPr>
          <w:spacing w:val="-4"/>
          <w:sz w:val="28"/>
          <w:szCs w:val="28"/>
        </w:rPr>
        <w:t xml:space="preserve"> </w:t>
      </w:r>
      <w:proofErr w:type="spellStart"/>
      <w:r w:rsidRPr="001202C6">
        <w:rPr>
          <w:spacing w:val="-4"/>
          <w:sz w:val="28"/>
          <w:szCs w:val="28"/>
        </w:rPr>
        <w:t>gia</w:t>
      </w:r>
      <w:proofErr w:type="spellEnd"/>
      <w:r w:rsidRPr="001202C6">
        <w:rPr>
          <w:spacing w:val="-4"/>
          <w:sz w:val="28"/>
          <w:szCs w:val="28"/>
        </w:rPr>
        <w:t xml:space="preserve"> </w:t>
      </w:r>
      <w:proofErr w:type="spellStart"/>
      <w:r w:rsidRPr="001202C6">
        <w:rPr>
          <w:spacing w:val="-4"/>
          <w:sz w:val="28"/>
          <w:szCs w:val="28"/>
        </w:rPr>
        <w:t>Hồ</w:t>
      </w:r>
      <w:proofErr w:type="spellEnd"/>
      <w:r w:rsidRPr="001202C6">
        <w:rPr>
          <w:spacing w:val="-4"/>
          <w:sz w:val="28"/>
          <w:szCs w:val="28"/>
        </w:rPr>
        <w:t xml:space="preserve"> Chí Minh, </w:t>
      </w:r>
      <w:proofErr w:type="spellStart"/>
      <w:r w:rsidRPr="001202C6">
        <w:rPr>
          <w:spacing w:val="-4"/>
          <w:sz w:val="28"/>
          <w:szCs w:val="28"/>
        </w:rPr>
        <w:t>Hội</w:t>
      </w:r>
      <w:proofErr w:type="spellEnd"/>
      <w:r w:rsidRPr="001202C6">
        <w:rPr>
          <w:spacing w:val="-4"/>
          <w:sz w:val="28"/>
          <w:szCs w:val="28"/>
        </w:rPr>
        <w:t xml:space="preserve"> </w:t>
      </w:r>
      <w:proofErr w:type="spellStart"/>
      <w:r w:rsidRPr="001202C6">
        <w:rPr>
          <w:spacing w:val="-4"/>
          <w:sz w:val="28"/>
          <w:szCs w:val="28"/>
        </w:rPr>
        <w:t>đồng</w:t>
      </w:r>
      <w:proofErr w:type="spellEnd"/>
      <w:r w:rsidRPr="001202C6">
        <w:rPr>
          <w:spacing w:val="-4"/>
          <w:sz w:val="28"/>
          <w:szCs w:val="28"/>
        </w:rPr>
        <w:t xml:space="preserve"> Lý </w:t>
      </w:r>
      <w:proofErr w:type="spellStart"/>
      <w:r w:rsidRPr="001202C6">
        <w:rPr>
          <w:spacing w:val="-4"/>
          <w:sz w:val="28"/>
          <w:szCs w:val="28"/>
        </w:rPr>
        <w:t>luận</w:t>
      </w:r>
      <w:proofErr w:type="spellEnd"/>
      <w:r w:rsidRPr="001202C6">
        <w:rPr>
          <w:spacing w:val="-4"/>
          <w:sz w:val="28"/>
          <w:szCs w:val="28"/>
        </w:rPr>
        <w:t xml:space="preserve"> Trung </w:t>
      </w:r>
      <w:proofErr w:type="spellStart"/>
      <w:r w:rsidRPr="001202C6">
        <w:rPr>
          <w:spacing w:val="-4"/>
          <w:sz w:val="28"/>
          <w:szCs w:val="28"/>
        </w:rPr>
        <w:t>ương</w:t>
      </w:r>
      <w:proofErr w:type="spellEnd"/>
      <w:r w:rsidRPr="001202C6">
        <w:rPr>
          <w:spacing w:val="-4"/>
          <w:sz w:val="28"/>
          <w:szCs w:val="28"/>
        </w:rPr>
        <w:t xml:space="preserve"> </w:t>
      </w:r>
      <w:proofErr w:type="spellStart"/>
      <w:r w:rsidRPr="001202C6">
        <w:rPr>
          <w:spacing w:val="-4"/>
          <w:sz w:val="28"/>
          <w:szCs w:val="28"/>
        </w:rPr>
        <w:t>phát</w:t>
      </w:r>
      <w:proofErr w:type="spellEnd"/>
      <w:r w:rsidRPr="001202C6">
        <w:rPr>
          <w:spacing w:val="-4"/>
          <w:sz w:val="28"/>
          <w:szCs w:val="28"/>
        </w:rPr>
        <w:t xml:space="preserve"> </w:t>
      </w:r>
      <w:proofErr w:type="spellStart"/>
      <w:r w:rsidRPr="001202C6">
        <w:rPr>
          <w:spacing w:val="-4"/>
          <w:sz w:val="28"/>
          <w:szCs w:val="28"/>
        </w:rPr>
        <w:t>huy</w:t>
      </w:r>
      <w:proofErr w:type="spellEnd"/>
      <w:r w:rsidRPr="001202C6">
        <w:rPr>
          <w:spacing w:val="-4"/>
          <w:sz w:val="28"/>
          <w:szCs w:val="28"/>
        </w:rPr>
        <w:t xml:space="preserve"> </w:t>
      </w:r>
      <w:proofErr w:type="spellStart"/>
      <w:r w:rsidRPr="001202C6">
        <w:rPr>
          <w:spacing w:val="-4"/>
          <w:sz w:val="28"/>
          <w:szCs w:val="28"/>
        </w:rPr>
        <w:t>vai</w:t>
      </w:r>
      <w:proofErr w:type="spellEnd"/>
      <w:r w:rsidRPr="001202C6">
        <w:rPr>
          <w:spacing w:val="-4"/>
          <w:sz w:val="28"/>
          <w:szCs w:val="28"/>
        </w:rPr>
        <w:t xml:space="preserve"> </w:t>
      </w:r>
      <w:proofErr w:type="spellStart"/>
      <w:r w:rsidRPr="001202C6">
        <w:rPr>
          <w:spacing w:val="-4"/>
          <w:sz w:val="28"/>
          <w:szCs w:val="28"/>
        </w:rPr>
        <w:t>trò</w:t>
      </w:r>
      <w:proofErr w:type="spellEnd"/>
      <w:r w:rsidRPr="001202C6">
        <w:rPr>
          <w:spacing w:val="-4"/>
          <w:sz w:val="28"/>
          <w:szCs w:val="28"/>
        </w:rPr>
        <w:t xml:space="preserve"> </w:t>
      </w:r>
      <w:proofErr w:type="spellStart"/>
      <w:r w:rsidRPr="001202C6">
        <w:rPr>
          <w:spacing w:val="-4"/>
          <w:sz w:val="28"/>
          <w:szCs w:val="28"/>
        </w:rPr>
        <w:t>nòng</w:t>
      </w:r>
      <w:proofErr w:type="spellEnd"/>
      <w:r w:rsidRPr="001202C6">
        <w:rPr>
          <w:spacing w:val="-4"/>
          <w:sz w:val="28"/>
          <w:szCs w:val="28"/>
        </w:rPr>
        <w:t xml:space="preserve"> </w:t>
      </w:r>
      <w:proofErr w:type="spellStart"/>
      <w:r w:rsidRPr="001202C6">
        <w:rPr>
          <w:spacing w:val="-4"/>
          <w:sz w:val="28"/>
          <w:szCs w:val="28"/>
        </w:rPr>
        <w:t>cốt</w:t>
      </w:r>
      <w:proofErr w:type="spellEnd"/>
      <w:r w:rsidRPr="001202C6">
        <w:rPr>
          <w:spacing w:val="-4"/>
          <w:sz w:val="28"/>
          <w:szCs w:val="28"/>
        </w:rPr>
        <w:t xml:space="preserve"> </w:t>
      </w:r>
      <w:proofErr w:type="spellStart"/>
      <w:r w:rsidRPr="001202C6">
        <w:rPr>
          <w:spacing w:val="-4"/>
          <w:sz w:val="28"/>
          <w:szCs w:val="28"/>
        </w:rPr>
        <w:t>trong</w:t>
      </w:r>
      <w:proofErr w:type="spellEnd"/>
      <w:r w:rsidRPr="001202C6">
        <w:rPr>
          <w:spacing w:val="-4"/>
          <w:sz w:val="28"/>
          <w:szCs w:val="28"/>
        </w:rPr>
        <w:t xml:space="preserve"> </w:t>
      </w:r>
      <w:proofErr w:type="spellStart"/>
      <w:r w:rsidRPr="001202C6">
        <w:rPr>
          <w:spacing w:val="-4"/>
          <w:sz w:val="28"/>
          <w:szCs w:val="28"/>
        </w:rPr>
        <w:t>nghiên</w:t>
      </w:r>
      <w:proofErr w:type="spellEnd"/>
      <w:r w:rsidRPr="001202C6">
        <w:rPr>
          <w:spacing w:val="-4"/>
          <w:sz w:val="28"/>
          <w:szCs w:val="28"/>
        </w:rPr>
        <w:t xml:space="preserve"> </w:t>
      </w:r>
      <w:proofErr w:type="spellStart"/>
      <w:r w:rsidRPr="001202C6">
        <w:rPr>
          <w:spacing w:val="-4"/>
          <w:sz w:val="28"/>
          <w:szCs w:val="28"/>
        </w:rPr>
        <w:t>cứu</w:t>
      </w:r>
      <w:proofErr w:type="spellEnd"/>
      <w:r w:rsidRPr="001202C6">
        <w:rPr>
          <w:spacing w:val="-4"/>
          <w:sz w:val="28"/>
          <w:szCs w:val="28"/>
        </w:rPr>
        <w:t xml:space="preserve"> </w:t>
      </w:r>
      <w:proofErr w:type="spellStart"/>
      <w:r w:rsidRPr="001202C6">
        <w:rPr>
          <w:spacing w:val="-4"/>
          <w:sz w:val="28"/>
          <w:szCs w:val="28"/>
        </w:rPr>
        <w:t>lý</w:t>
      </w:r>
      <w:proofErr w:type="spellEnd"/>
      <w:r w:rsidRPr="001202C6">
        <w:rPr>
          <w:spacing w:val="-4"/>
          <w:sz w:val="28"/>
          <w:szCs w:val="28"/>
        </w:rPr>
        <w:t xml:space="preserve"> </w:t>
      </w:r>
      <w:proofErr w:type="spellStart"/>
      <w:r w:rsidRPr="001202C6">
        <w:rPr>
          <w:spacing w:val="-4"/>
          <w:sz w:val="28"/>
          <w:szCs w:val="28"/>
        </w:rPr>
        <w:t>luận</w:t>
      </w:r>
      <w:proofErr w:type="spellEnd"/>
      <w:r w:rsidRPr="001202C6">
        <w:rPr>
          <w:spacing w:val="-4"/>
          <w:sz w:val="28"/>
          <w:szCs w:val="28"/>
        </w:rPr>
        <w:t xml:space="preserve">, </w:t>
      </w:r>
      <w:proofErr w:type="spellStart"/>
      <w:r w:rsidRPr="001202C6">
        <w:rPr>
          <w:spacing w:val="-4"/>
          <w:sz w:val="28"/>
          <w:szCs w:val="28"/>
        </w:rPr>
        <w:t>phương</w:t>
      </w:r>
      <w:proofErr w:type="spellEnd"/>
      <w:r w:rsidRPr="001202C6">
        <w:rPr>
          <w:spacing w:val="-4"/>
          <w:sz w:val="28"/>
          <w:szCs w:val="28"/>
        </w:rPr>
        <w:t xml:space="preserve"> </w:t>
      </w:r>
      <w:proofErr w:type="spellStart"/>
      <w:r w:rsidRPr="001202C6">
        <w:rPr>
          <w:spacing w:val="-4"/>
          <w:sz w:val="28"/>
          <w:szCs w:val="28"/>
        </w:rPr>
        <w:t>pháp</w:t>
      </w:r>
      <w:proofErr w:type="spellEnd"/>
      <w:r w:rsidRPr="001202C6">
        <w:rPr>
          <w:spacing w:val="-4"/>
          <w:sz w:val="28"/>
          <w:szCs w:val="28"/>
        </w:rPr>
        <w:t xml:space="preserve"> </w:t>
      </w:r>
      <w:proofErr w:type="spellStart"/>
      <w:r w:rsidRPr="001202C6">
        <w:rPr>
          <w:spacing w:val="-4"/>
          <w:sz w:val="28"/>
          <w:szCs w:val="28"/>
        </w:rPr>
        <w:t>luận</w:t>
      </w:r>
      <w:proofErr w:type="spellEnd"/>
      <w:r w:rsidRPr="001202C6">
        <w:rPr>
          <w:spacing w:val="-4"/>
          <w:sz w:val="28"/>
          <w:szCs w:val="28"/>
        </w:rPr>
        <w:t xml:space="preserve">, </w:t>
      </w:r>
      <w:proofErr w:type="spellStart"/>
      <w:r w:rsidRPr="001202C6">
        <w:rPr>
          <w:spacing w:val="-4"/>
          <w:sz w:val="28"/>
          <w:szCs w:val="28"/>
        </w:rPr>
        <w:t>tổ</w:t>
      </w:r>
      <w:proofErr w:type="spellEnd"/>
      <w:r w:rsidRPr="001202C6">
        <w:rPr>
          <w:spacing w:val="-4"/>
          <w:sz w:val="28"/>
          <w:szCs w:val="28"/>
        </w:rPr>
        <w:t xml:space="preserve"> </w:t>
      </w:r>
      <w:proofErr w:type="spellStart"/>
      <w:r w:rsidRPr="001202C6">
        <w:rPr>
          <w:spacing w:val="-4"/>
          <w:sz w:val="28"/>
          <w:szCs w:val="28"/>
        </w:rPr>
        <w:t>chức</w:t>
      </w:r>
      <w:proofErr w:type="spellEnd"/>
      <w:r w:rsidRPr="001202C6">
        <w:rPr>
          <w:spacing w:val="-4"/>
          <w:sz w:val="28"/>
          <w:szCs w:val="28"/>
        </w:rPr>
        <w:t xml:space="preserve"> </w:t>
      </w:r>
      <w:proofErr w:type="spellStart"/>
      <w:r w:rsidRPr="001202C6">
        <w:rPr>
          <w:spacing w:val="-4"/>
          <w:sz w:val="28"/>
          <w:szCs w:val="28"/>
        </w:rPr>
        <w:t>hội</w:t>
      </w:r>
      <w:proofErr w:type="spellEnd"/>
      <w:r w:rsidRPr="001202C6">
        <w:rPr>
          <w:spacing w:val="-4"/>
          <w:sz w:val="28"/>
          <w:szCs w:val="28"/>
        </w:rPr>
        <w:t xml:space="preserve"> </w:t>
      </w:r>
      <w:proofErr w:type="spellStart"/>
      <w:r w:rsidRPr="001202C6">
        <w:rPr>
          <w:spacing w:val="-4"/>
          <w:sz w:val="28"/>
          <w:szCs w:val="28"/>
        </w:rPr>
        <w:t>thảo</w:t>
      </w:r>
      <w:proofErr w:type="spellEnd"/>
      <w:r w:rsidRPr="001202C6">
        <w:rPr>
          <w:spacing w:val="-4"/>
          <w:sz w:val="28"/>
          <w:szCs w:val="28"/>
        </w:rPr>
        <w:t xml:space="preserve">, </w:t>
      </w:r>
      <w:proofErr w:type="spellStart"/>
      <w:r w:rsidRPr="001202C6">
        <w:rPr>
          <w:spacing w:val="-4"/>
          <w:sz w:val="28"/>
          <w:szCs w:val="28"/>
        </w:rPr>
        <w:t>tọa</w:t>
      </w:r>
      <w:proofErr w:type="spellEnd"/>
      <w:r w:rsidRPr="001202C6">
        <w:rPr>
          <w:spacing w:val="-4"/>
          <w:sz w:val="28"/>
          <w:szCs w:val="28"/>
        </w:rPr>
        <w:t xml:space="preserve"> </w:t>
      </w:r>
      <w:proofErr w:type="spellStart"/>
      <w:r w:rsidRPr="001202C6">
        <w:rPr>
          <w:spacing w:val="-4"/>
          <w:sz w:val="28"/>
          <w:szCs w:val="28"/>
        </w:rPr>
        <w:t>đàm</w:t>
      </w:r>
      <w:proofErr w:type="spellEnd"/>
      <w:r w:rsidRPr="001202C6">
        <w:rPr>
          <w:spacing w:val="-4"/>
          <w:sz w:val="28"/>
          <w:szCs w:val="28"/>
        </w:rPr>
        <w:t xml:space="preserve">, </w:t>
      </w:r>
      <w:proofErr w:type="spellStart"/>
      <w:r w:rsidRPr="001202C6">
        <w:rPr>
          <w:spacing w:val="-4"/>
          <w:sz w:val="28"/>
          <w:szCs w:val="28"/>
        </w:rPr>
        <w:t>phản</w:t>
      </w:r>
      <w:proofErr w:type="spellEnd"/>
      <w:r w:rsidRPr="001202C6">
        <w:rPr>
          <w:spacing w:val="-4"/>
          <w:sz w:val="28"/>
          <w:szCs w:val="28"/>
        </w:rPr>
        <w:t xml:space="preserve"> </w:t>
      </w:r>
      <w:proofErr w:type="spellStart"/>
      <w:r w:rsidRPr="001202C6">
        <w:rPr>
          <w:spacing w:val="-4"/>
          <w:sz w:val="28"/>
          <w:szCs w:val="28"/>
        </w:rPr>
        <w:t>biện</w:t>
      </w:r>
      <w:proofErr w:type="spellEnd"/>
      <w:r w:rsidRPr="001202C6">
        <w:rPr>
          <w:spacing w:val="-4"/>
          <w:sz w:val="28"/>
          <w:szCs w:val="28"/>
        </w:rPr>
        <w:t xml:space="preserve"> khoa </w:t>
      </w:r>
      <w:proofErr w:type="spellStart"/>
      <w:r w:rsidRPr="001202C6">
        <w:rPr>
          <w:spacing w:val="-4"/>
          <w:sz w:val="28"/>
          <w:szCs w:val="28"/>
        </w:rPr>
        <w:t>học</w:t>
      </w:r>
      <w:proofErr w:type="spellEnd"/>
      <w:r w:rsidRPr="001202C6">
        <w:rPr>
          <w:spacing w:val="-4"/>
          <w:sz w:val="28"/>
          <w:szCs w:val="28"/>
        </w:rPr>
        <w:t xml:space="preserve"> </w:t>
      </w:r>
      <w:proofErr w:type="spellStart"/>
      <w:r w:rsidRPr="001202C6">
        <w:rPr>
          <w:spacing w:val="-4"/>
          <w:sz w:val="28"/>
          <w:szCs w:val="28"/>
        </w:rPr>
        <w:t>và</w:t>
      </w:r>
      <w:proofErr w:type="spellEnd"/>
      <w:r w:rsidRPr="001202C6">
        <w:rPr>
          <w:spacing w:val="-4"/>
          <w:sz w:val="28"/>
          <w:szCs w:val="28"/>
        </w:rPr>
        <w:t xml:space="preserve"> </w:t>
      </w:r>
      <w:proofErr w:type="spellStart"/>
      <w:r w:rsidRPr="001202C6">
        <w:rPr>
          <w:spacing w:val="-4"/>
          <w:sz w:val="28"/>
          <w:szCs w:val="28"/>
        </w:rPr>
        <w:t>tham</w:t>
      </w:r>
      <w:proofErr w:type="spellEnd"/>
      <w:r w:rsidRPr="001202C6">
        <w:rPr>
          <w:spacing w:val="-4"/>
          <w:sz w:val="28"/>
          <w:szCs w:val="28"/>
        </w:rPr>
        <w:t xml:space="preserve"> </w:t>
      </w:r>
      <w:proofErr w:type="spellStart"/>
      <w:r w:rsidRPr="001202C6">
        <w:rPr>
          <w:spacing w:val="-4"/>
          <w:sz w:val="28"/>
          <w:szCs w:val="28"/>
        </w:rPr>
        <w:t>mưu</w:t>
      </w:r>
      <w:proofErr w:type="spellEnd"/>
      <w:r w:rsidRPr="001202C6">
        <w:rPr>
          <w:spacing w:val="-4"/>
          <w:sz w:val="28"/>
          <w:szCs w:val="28"/>
        </w:rPr>
        <w:t xml:space="preserve"> </w:t>
      </w:r>
      <w:proofErr w:type="spellStart"/>
      <w:r w:rsidRPr="001202C6">
        <w:rPr>
          <w:spacing w:val="-4"/>
          <w:sz w:val="28"/>
          <w:szCs w:val="28"/>
        </w:rPr>
        <w:t>tổng</w:t>
      </w:r>
      <w:proofErr w:type="spellEnd"/>
      <w:r w:rsidRPr="001202C6">
        <w:rPr>
          <w:spacing w:val="-4"/>
          <w:sz w:val="28"/>
          <w:szCs w:val="28"/>
        </w:rPr>
        <w:t xml:space="preserve"> </w:t>
      </w:r>
      <w:proofErr w:type="spellStart"/>
      <w:r w:rsidRPr="001202C6">
        <w:rPr>
          <w:spacing w:val="-4"/>
          <w:sz w:val="28"/>
          <w:szCs w:val="28"/>
        </w:rPr>
        <w:t>hợp</w:t>
      </w:r>
      <w:proofErr w:type="spellEnd"/>
      <w:r w:rsidRPr="001202C6">
        <w:rPr>
          <w:spacing w:val="-4"/>
          <w:sz w:val="28"/>
          <w:szCs w:val="28"/>
        </w:rPr>
        <w:t xml:space="preserve">. (v) </w:t>
      </w:r>
      <w:proofErr w:type="spellStart"/>
      <w:r w:rsidRPr="001202C6">
        <w:rPr>
          <w:spacing w:val="-4"/>
          <w:sz w:val="28"/>
          <w:szCs w:val="28"/>
        </w:rPr>
        <w:t>Rà</w:t>
      </w:r>
      <w:proofErr w:type="spellEnd"/>
      <w:r w:rsidRPr="001202C6">
        <w:rPr>
          <w:spacing w:val="-4"/>
          <w:sz w:val="28"/>
          <w:szCs w:val="28"/>
        </w:rPr>
        <w:t xml:space="preserve"> </w:t>
      </w:r>
      <w:proofErr w:type="spellStart"/>
      <w:r w:rsidRPr="001202C6">
        <w:rPr>
          <w:spacing w:val="-4"/>
          <w:sz w:val="28"/>
          <w:szCs w:val="28"/>
        </w:rPr>
        <w:t>soát</w:t>
      </w:r>
      <w:proofErr w:type="spellEnd"/>
      <w:r w:rsidRPr="001202C6">
        <w:rPr>
          <w:spacing w:val="-4"/>
          <w:sz w:val="28"/>
          <w:szCs w:val="28"/>
        </w:rPr>
        <w:t xml:space="preserve">, </w:t>
      </w:r>
      <w:proofErr w:type="spellStart"/>
      <w:r w:rsidRPr="001202C6">
        <w:rPr>
          <w:spacing w:val="-4"/>
          <w:sz w:val="28"/>
          <w:szCs w:val="28"/>
        </w:rPr>
        <w:t>kế</w:t>
      </w:r>
      <w:proofErr w:type="spellEnd"/>
      <w:r w:rsidRPr="001202C6">
        <w:rPr>
          <w:spacing w:val="-4"/>
          <w:sz w:val="28"/>
          <w:szCs w:val="28"/>
        </w:rPr>
        <w:t xml:space="preserve"> </w:t>
      </w:r>
      <w:proofErr w:type="spellStart"/>
      <w:r w:rsidRPr="001202C6">
        <w:rPr>
          <w:spacing w:val="-4"/>
          <w:sz w:val="28"/>
          <w:szCs w:val="28"/>
        </w:rPr>
        <w:t>thừa</w:t>
      </w:r>
      <w:proofErr w:type="spellEnd"/>
      <w:r w:rsidRPr="001202C6">
        <w:rPr>
          <w:spacing w:val="-4"/>
          <w:sz w:val="28"/>
          <w:szCs w:val="28"/>
        </w:rPr>
        <w:t xml:space="preserve"> </w:t>
      </w:r>
      <w:proofErr w:type="spellStart"/>
      <w:r w:rsidRPr="001202C6">
        <w:rPr>
          <w:spacing w:val="-4"/>
          <w:sz w:val="28"/>
          <w:szCs w:val="28"/>
        </w:rPr>
        <w:t>có</w:t>
      </w:r>
      <w:proofErr w:type="spellEnd"/>
      <w:r w:rsidRPr="001202C6">
        <w:rPr>
          <w:spacing w:val="-4"/>
          <w:sz w:val="28"/>
          <w:szCs w:val="28"/>
        </w:rPr>
        <w:t xml:space="preserve"> </w:t>
      </w:r>
      <w:proofErr w:type="spellStart"/>
      <w:r w:rsidRPr="001202C6">
        <w:rPr>
          <w:spacing w:val="-4"/>
          <w:sz w:val="28"/>
          <w:szCs w:val="28"/>
        </w:rPr>
        <w:t>chọn</w:t>
      </w:r>
      <w:proofErr w:type="spellEnd"/>
      <w:r w:rsidRPr="001202C6">
        <w:rPr>
          <w:spacing w:val="-4"/>
          <w:sz w:val="28"/>
          <w:szCs w:val="28"/>
        </w:rPr>
        <w:t xml:space="preserve"> </w:t>
      </w:r>
      <w:proofErr w:type="spellStart"/>
      <w:r w:rsidRPr="001202C6">
        <w:rPr>
          <w:spacing w:val="-4"/>
          <w:sz w:val="28"/>
          <w:szCs w:val="28"/>
        </w:rPr>
        <w:t>lọc</w:t>
      </w:r>
      <w:proofErr w:type="spellEnd"/>
      <w:r w:rsidRPr="001202C6">
        <w:rPr>
          <w:spacing w:val="-4"/>
          <w:sz w:val="28"/>
          <w:szCs w:val="28"/>
        </w:rPr>
        <w:t xml:space="preserve"> </w:t>
      </w:r>
      <w:proofErr w:type="spellStart"/>
      <w:r w:rsidRPr="001202C6">
        <w:rPr>
          <w:spacing w:val="-4"/>
          <w:sz w:val="28"/>
          <w:szCs w:val="28"/>
        </w:rPr>
        <w:t>các</w:t>
      </w:r>
      <w:proofErr w:type="spellEnd"/>
      <w:r w:rsidRPr="001202C6">
        <w:rPr>
          <w:spacing w:val="-4"/>
          <w:sz w:val="28"/>
          <w:szCs w:val="28"/>
        </w:rPr>
        <w:t xml:space="preserve"> </w:t>
      </w:r>
      <w:proofErr w:type="spellStart"/>
      <w:r w:rsidRPr="001202C6">
        <w:rPr>
          <w:spacing w:val="-4"/>
          <w:sz w:val="28"/>
          <w:szCs w:val="28"/>
        </w:rPr>
        <w:t>công</w:t>
      </w:r>
      <w:proofErr w:type="spellEnd"/>
      <w:r w:rsidRPr="001202C6">
        <w:rPr>
          <w:spacing w:val="-4"/>
          <w:sz w:val="28"/>
          <w:szCs w:val="28"/>
        </w:rPr>
        <w:t xml:space="preserve"> </w:t>
      </w:r>
      <w:proofErr w:type="spellStart"/>
      <w:r w:rsidRPr="001202C6">
        <w:rPr>
          <w:spacing w:val="-4"/>
          <w:sz w:val="28"/>
          <w:szCs w:val="28"/>
        </w:rPr>
        <w:t>trình</w:t>
      </w:r>
      <w:proofErr w:type="spellEnd"/>
      <w:r w:rsidRPr="001202C6">
        <w:rPr>
          <w:spacing w:val="-4"/>
          <w:sz w:val="28"/>
          <w:szCs w:val="28"/>
        </w:rPr>
        <w:t xml:space="preserve"> </w:t>
      </w:r>
      <w:proofErr w:type="spellStart"/>
      <w:r w:rsidRPr="001202C6">
        <w:rPr>
          <w:spacing w:val="-4"/>
          <w:sz w:val="28"/>
          <w:szCs w:val="28"/>
        </w:rPr>
        <w:t>nghiên</w:t>
      </w:r>
      <w:proofErr w:type="spellEnd"/>
      <w:r w:rsidRPr="001202C6">
        <w:rPr>
          <w:spacing w:val="-4"/>
          <w:sz w:val="28"/>
          <w:szCs w:val="28"/>
        </w:rPr>
        <w:t xml:space="preserve"> </w:t>
      </w:r>
      <w:proofErr w:type="spellStart"/>
      <w:r w:rsidRPr="001202C6">
        <w:rPr>
          <w:spacing w:val="-4"/>
          <w:sz w:val="28"/>
          <w:szCs w:val="28"/>
        </w:rPr>
        <w:t>cứu</w:t>
      </w:r>
      <w:proofErr w:type="spellEnd"/>
      <w:r w:rsidRPr="001202C6">
        <w:rPr>
          <w:spacing w:val="-4"/>
          <w:sz w:val="28"/>
          <w:szCs w:val="28"/>
        </w:rPr>
        <w:t xml:space="preserve"> </w:t>
      </w:r>
      <w:proofErr w:type="spellStart"/>
      <w:r w:rsidRPr="001202C6">
        <w:rPr>
          <w:spacing w:val="-4"/>
          <w:sz w:val="28"/>
          <w:szCs w:val="28"/>
        </w:rPr>
        <w:t>lý</w:t>
      </w:r>
      <w:proofErr w:type="spellEnd"/>
      <w:r w:rsidRPr="001202C6">
        <w:rPr>
          <w:spacing w:val="-4"/>
          <w:sz w:val="28"/>
          <w:szCs w:val="28"/>
        </w:rPr>
        <w:t xml:space="preserve"> </w:t>
      </w:r>
      <w:proofErr w:type="spellStart"/>
      <w:r w:rsidRPr="001202C6">
        <w:rPr>
          <w:spacing w:val="-4"/>
          <w:sz w:val="28"/>
          <w:szCs w:val="28"/>
        </w:rPr>
        <w:t>luận</w:t>
      </w:r>
      <w:proofErr w:type="spellEnd"/>
      <w:r w:rsidRPr="001202C6">
        <w:rPr>
          <w:spacing w:val="-4"/>
          <w:sz w:val="28"/>
          <w:szCs w:val="28"/>
        </w:rPr>
        <w:t xml:space="preserve">, </w:t>
      </w:r>
      <w:proofErr w:type="spellStart"/>
      <w:r w:rsidRPr="001202C6">
        <w:rPr>
          <w:spacing w:val="-4"/>
          <w:sz w:val="28"/>
          <w:szCs w:val="28"/>
        </w:rPr>
        <w:t>tổng</w:t>
      </w:r>
      <w:proofErr w:type="spellEnd"/>
      <w:r w:rsidRPr="001202C6">
        <w:rPr>
          <w:spacing w:val="-4"/>
          <w:sz w:val="28"/>
          <w:szCs w:val="28"/>
        </w:rPr>
        <w:t xml:space="preserve"> </w:t>
      </w:r>
      <w:proofErr w:type="spellStart"/>
      <w:r w:rsidRPr="001202C6">
        <w:rPr>
          <w:spacing w:val="-4"/>
          <w:sz w:val="28"/>
          <w:szCs w:val="28"/>
        </w:rPr>
        <w:t>kết</w:t>
      </w:r>
      <w:proofErr w:type="spellEnd"/>
      <w:r w:rsidRPr="001202C6">
        <w:rPr>
          <w:spacing w:val="-4"/>
          <w:sz w:val="28"/>
          <w:szCs w:val="28"/>
        </w:rPr>
        <w:t xml:space="preserve"> </w:t>
      </w:r>
      <w:proofErr w:type="spellStart"/>
      <w:r w:rsidRPr="001202C6">
        <w:rPr>
          <w:spacing w:val="-4"/>
          <w:sz w:val="28"/>
          <w:szCs w:val="28"/>
        </w:rPr>
        <w:t>thực</w:t>
      </w:r>
      <w:proofErr w:type="spellEnd"/>
      <w:r w:rsidRPr="001202C6">
        <w:rPr>
          <w:spacing w:val="-4"/>
          <w:sz w:val="28"/>
          <w:szCs w:val="28"/>
        </w:rPr>
        <w:t xml:space="preserve"> </w:t>
      </w:r>
      <w:proofErr w:type="spellStart"/>
      <w:r w:rsidRPr="001202C6">
        <w:rPr>
          <w:spacing w:val="-4"/>
          <w:sz w:val="28"/>
          <w:szCs w:val="28"/>
        </w:rPr>
        <w:t>tiễn</w:t>
      </w:r>
      <w:proofErr w:type="spellEnd"/>
      <w:r w:rsidRPr="001202C6">
        <w:rPr>
          <w:spacing w:val="-4"/>
          <w:sz w:val="28"/>
          <w:szCs w:val="28"/>
        </w:rPr>
        <w:t xml:space="preserve"> </w:t>
      </w:r>
      <w:proofErr w:type="spellStart"/>
      <w:r w:rsidRPr="001202C6">
        <w:rPr>
          <w:spacing w:val="-4"/>
          <w:sz w:val="28"/>
          <w:szCs w:val="28"/>
        </w:rPr>
        <w:t>đã</w:t>
      </w:r>
      <w:proofErr w:type="spellEnd"/>
      <w:r w:rsidRPr="001202C6">
        <w:rPr>
          <w:spacing w:val="-4"/>
          <w:sz w:val="28"/>
          <w:szCs w:val="28"/>
        </w:rPr>
        <w:t xml:space="preserve"> </w:t>
      </w:r>
      <w:proofErr w:type="spellStart"/>
      <w:r w:rsidRPr="001202C6">
        <w:rPr>
          <w:spacing w:val="-4"/>
          <w:sz w:val="28"/>
          <w:szCs w:val="28"/>
        </w:rPr>
        <w:t>có</w:t>
      </w:r>
      <w:proofErr w:type="spellEnd"/>
      <w:r w:rsidRPr="001202C6">
        <w:rPr>
          <w:spacing w:val="-4"/>
          <w:sz w:val="28"/>
          <w:szCs w:val="28"/>
        </w:rPr>
        <w:t xml:space="preserve">; </w:t>
      </w:r>
      <w:proofErr w:type="spellStart"/>
      <w:r w:rsidRPr="001202C6">
        <w:rPr>
          <w:spacing w:val="-4"/>
          <w:sz w:val="28"/>
          <w:szCs w:val="28"/>
        </w:rPr>
        <w:t>những</w:t>
      </w:r>
      <w:proofErr w:type="spellEnd"/>
      <w:r w:rsidRPr="001202C6">
        <w:rPr>
          <w:spacing w:val="-4"/>
          <w:sz w:val="28"/>
          <w:szCs w:val="28"/>
        </w:rPr>
        <w:t xml:space="preserve"> </w:t>
      </w:r>
      <w:proofErr w:type="spellStart"/>
      <w:r w:rsidRPr="001202C6">
        <w:rPr>
          <w:spacing w:val="-4"/>
          <w:sz w:val="28"/>
          <w:szCs w:val="28"/>
        </w:rPr>
        <w:t>vấn</w:t>
      </w:r>
      <w:proofErr w:type="spellEnd"/>
      <w:r w:rsidRPr="001202C6">
        <w:rPr>
          <w:spacing w:val="-4"/>
          <w:sz w:val="28"/>
          <w:szCs w:val="28"/>
        </w:rPr>
        <w:t xml:space="preserve"> </w:t>
      </w:r>
      <w:proofErr w:type="spellStart"/>
      <w:r w:rsidRPr="001202C6">
        <w:rPr>
          <w:spacing w:val="-4"/>
          <w:sz w:val="28"/>
          <w:szCs w:val="28"/>
        </w:rPr>
        <w:t>đề</w:t>
      </w:r>
      <w:proofErr w:type="spellEnd"/>
      <w:r w:rsidRPr="001202C6">
        <w:rPr>
          <w:spacing w:val="-4"/>
          <w:sz w:val="28"/>
          <w:szCs w:val="28"/>
        </w:rPr>
        <w:t xml:space="preserve"> </w:t>
      </w:r>
      <w:proofErr w:type="spellStart"/>
      <w:r w:rsidRPr="001202C6">
        <w:rPr>
          <w:spacing w:val="-4"/>
          <w:sz w:val="28"/>
          <w:szCs w:val="28"/>
        </w:rPr>
        <w:t>còn</w:t>
      </w:r>
      <w:proofErr w:type="spellEnd"/>
      <w:r w:rsidRPr="001202C6">
        <w:rPr>
          <w:spacing w:val="-4"/>
          <w:sz w:val="28"/>
          <w:szCs w:val="28"/>
        </w:rPr>
        <w:t xml:space="preserve"> </w:t>
      </w:r>
      <w:proofErr w:type="spellStart"/>
      <w:r w:rsidRPr="001202C6">
        <w:rPr>
          <w:spacing w:val="-4"/>
          <w:sz w:val="28"/>
          <w:szCs w:val="28"/>
        </w:rPr>
        <w:t>có</w:t>
      </w:r>
      <w:proofErr w:type="spellEnd"/>
      <w:r w:rsidRPr="001202C6">
        <w:rPr>
          <w:spacing w:val="-4"/>
          <w:sz w:val="28"/>
          <w:szCs w:val="28"/>
        </w:rPr>
        <w:t xml:space="preserve"> ý </w:t>
      </w:r>
      <w:proofErr w:type="spellStart"/>
      <w:r w:rsidRPr="001202C6">
        <w:rPr>
          <w:spacing w:val="-4"/>
          <w:sz w:val="28"/>
          <w:szCs w:val="28"/>
        </w:rPr>
        <w:t>kiến</w:t>
      </w:r>
      <w:proofErr w:type="spellEnd"/>
      <w:r w:rsidRPr="001202C6">
        <w:rPr>
          <w:spacing w:val="-4"/>
          <w:sz w:val="28"/>
          <w:szCs w:val="28"/>
        </w:rPr>
        <w:t xml:space="preserve"> </w:t>
      </w:r>
      <w:proofErr w:type="spellStart"/>
      <w:r w:rsidRPr="001202C6">
        <w:rPr>
          <w:spacing w:val="-4"/>
          <w:sz w:val="28"/>
          <w:szCs w:val="28"/>
        </w:rPr>
        <w:t>khác</w:t>
      </w:r>
      <w:proofErr w:type="spellEnd"/>
      <w:r w:rsidRPr="001202C6">
        <w:rPr>
          <w:spacing w:val="-4"/>
          <w:sz w:val="28"/>
          <w:szCs w:val="28"/>
        </w:rPr>
        <w:t xml:space="preserve"> </w:t>
      </w:r>
      <w:proofErr w:type="spellStart"/>
      <w:r w:rsidRPr="001202C6">
        <w:rPr>
          <w:spacing w:val="-4"/>
          <w:sz w:val="28"/>
          <w:szCs w:val="28"/>
        </w:rPr>
        <w:t>nhau</w:t>
      </w:r>
      <w:proofErr w:type="spellEnd"/>
      <w:r w:rsidRPr="001202C6">
        <w:rPr>
          <w:spacing w:val="-4"/>
          <w:sz w:val="28"/>
          <w:szCs w:val="28"/>
        </w:rPr>
        <w:t xml:space="preserve"> </w:t>
      </w:r>
      <w:proofErr w:type="spellStart"/>
      <w:r w:rsidRPr="001202C6">
        <w:rPr>
          <w:spacing w:val="-4"/>
          <w:sz w:val="28"/>
          <w:szCs w:val="28"/>
        </w:rPr>
        <w:t>để</w:t>
      </w:r>
      <w:proofErr w:type="spellEnd"/>
      <w:r w:rsidRPr="001202C6">
        <w:rPr>
          <w:spacing w:val="-4"/>
          <w:sz w:val="28"/>
          <w:szCs w:val="28"/>
        </w:rPr>
        <w:t xml:space="preserve"> </w:t>
      </w:r>
      <w:proofErr w:type="spellStart"/>
      <w:r w:rsidRPr="001202C6">
        <w:rPr>
          <w:spacing w:val="-4"/>
          <w:sz w:val="28"/>
          <w:szCs w:val="28"/>
        </w:rPr>
        <w:t>tiếp</w:t>
      </w:r>
      <w:proofErr w:type="spellEnd"/>
      <w:r w:rsidRPr="001202C6">
        <w:rPr>
          <w:spacing w:val="-4"/>
          <w:sz w:val="28"/>
          <w:szCs w:val="28"/>
        </w:rPr>
        <w:t xml:space="preserve"> </w:t>
      </w:r>
      <w:proofErr w:type="spellStart"/>
      <w:r w:rsidRPr="001202C6">
        <w:rPr>
          <w:spacing w:val="-4"/>
          <w:sz w:val="28"/>
          <w:szCs w:val="28"/>
        </w:rPr>
        <w:t>tục</w:t>
      </w:r>
      <w:proofErr w:type="spellEnd"/>
      <w:r w:rsidRPr="001202C6">
        <w:rPr>
          <w:spacing w:val="-4"/>
          <w:sz w:val="28"/>
          <w:szCs w:val="28"/>
        </w:rPr>
        <w:t xml:space="preserve"> </w:t>
      </w:r>
      <w:proofErr w:type="spellStart"/>
      <w:r w:rsidRPr="001202C6">
        <w:rPr>
          <w:spacing w:val="-4"/>
          <w:sz w:val="28"/>
          <w:szCs w:val="28"/>
        </w:rPr>
        <w:t>nghiên</w:t>
      </w:r>
      <w:proofErr w:type="spellEnd"/>
      <w:r w:rsidRPr="001202C6">
        <w:rPr>
          <w:spacing w:val="-4"/>
          <w:sz w:val="28"/>
          <w:szCs w:val="28"/>
        </w:rPr>
        <w:t xml:space="preserve"> </w:t>
      </w:r>
      <w:proofErr w:type="spellStart"/>
      <w:r w:rsidRPr="001202C6">
        <w:rPr>
          <w:spacing w:val="-4"/>
          <w:sz w:val="28"/>
          <w:szCs w:val="28"/>
        </w:rPr>
        <w:t>cứu</w:t>
      </w:r>
      <w:proofErr w:type="spellEnd"/>
      <w:r w:rsidRPr="001202C6">
        <w:rPr>
          <w:spacing w:val="-4"/>
          <w:sz w:val="28"/>
          <w:szCs w:val="28"/>
        </w:rPr>
        <w:t xml:space="preserve">, </w:t>
      </w:r>
      <w:proofErr w:type="spellStart"/>
      <w:r w:rsidRPr="001202C6">
        <w:rPr>
          <w:spacing w:val="-4"/>
          <w:sz w:val="28"/>
          <w:szCs w:val="28"/>
        </w:rPr>
        <w:t>trao</w:t>
      </w:r>
      <w:proofErr w:type="spellEnd"/>
      <w:r w:rsidRPr="001202C6">
        <w:rPr>
          <w:spacing w:val="-4"/>
          <w:sz w:val="28"/>
          <w:szCs w:val="28"/>
        </w:rPr>
        <w:t xml:space="preserve"> </w:t>
      </w:r>
      <w:proofErr w:type="spellStart"/>
      <w:r w:rsidRPr="001202C6">
        <w:rPr>
          <w:spacing w:val="-4"/>
          <w:sz w:val="28"/>
          <w:szCs w:val="28"/>
        </w:rPr>
        <w:t>đổi</w:t>
      </w:r>
      <w:proofErr w:type="spellEnd"/>
      <w:r w:rsidRPr="001202C6">
        <w:rPr>
          <w:spacing w:val="-4"/>
          <w:sz w:val="28"/>
          <w:szCs w:val="28"/>
        </w:rPr>
        <w:t xml:space="preserve">, </w:t>
      </w:r>
      <w:proofErr w:type="spellStart"/>
      <w:r w:rsidRPr="001202C6">
        <w:rPr>
          <w:spacing w:val="-4"/>
          <w:sz w:val="28"/>
          <w:szCs w:val="28"/>
        </w:rPr>
        <w:t>những</w:t>
      </w:r>
      <w:proofErr w:type="spellEnd"/>
      <w:r w:rsidRPr="001202C6">
        <w:rPr>
          <w:spacing w:val="-4"/>
          <w:sz w:val="28"/>
          <w:szCs w:val="28"/>
        </w:rPr>
        <w:t xml:space="preserve"> </w:t>
      </w:r>
      <w:proofErr w:type="spellStart"/>
      <w:r w:rsidRPr="001202C6">
        <w:rPr>
          <w:spacing w:val="-4"/>
          <w:sz w:val="28"/>
          <w:szCs w:val="28"/>
        </w:rPr>
        <w:t>vấn</w:t>
      </w:r>
      <w:proofErr w:type="spellEnd"/>
      <w:r w:rsidRPr="001202C6">
        <w:rPr>
          <w:spacing w:val="-4"/>
          <w:sz w:val="28"/>
          <w:szCs w:val="28"/>
        </w:rPr>
        <w:t xml:space="preserve"> </w:t>
      </w:r>
      <w:proofErr w:type="spellStart"/>
      <w:r w:rsidRPr="001202C6">
        <w:rPr>
          <w:spacing w:val="-4"/>
          <w:sz w:val="28"/>
          <w:szCs w:val="28"/>
        </w:rPr>
        <w:t>đề</w:t>
      </w:r>
      <w:proofErr w:type="spellEnd"/>
      <w:r w:rsidRPr="001202C6">
        <w:rPr>
          <w:spacing w:val="-4"/>
          <w:sz w:val="28"/>
          <w:szCs w:val="28"/>
        </w:rPr>
        <w:t xml:space="preserve"> </w:t>
      </w:r>
      <w:proofErr w:type="spellStart"/>
      <w:r w:rsidRPr="001202C6">
        <w:rPr>
          <w:spacing w:val="-4"/>
          <w:sz w:val="28"/>
          <w:szCs w:val="28"/>
        </w:rPr>
        <w:t>mới</w:t>
      </w:r>
      <w:proofErr w:type="spellEnd"/>
      <w:r w:rsidRPr="001202C6">
        <w:rPr>
          <w:spacing w:val="-4"/>
          <w:sz w:val="28"/>
          <w:szCs w:val="28"/>
        </w:rPr>
        <w:t xml:space="preserve"> </w:t>
      </w:r>
      <w:proofErr w:type="spellStart"/>
      <w:r w:rsidRPr="001202C6">
        <w:rPr>
          <w:spacing w:val="-4"/>
          <w:sz w:val="28"/>
          <w:szCs w:val="28"/>
        </w:rPr>
        <w:t>phát</w:t>
      </w:r>
      <w:proofErr w:type="spellEnd"/>
      <w:r w:rsidRPr="001202C6">
        <w:rPr>
          <w:spacing w:val="-4"/>
          <w:sz w:val="28"/>
          <w:szCs w:val="28"/>
        </w:rPr>
        <w:t xml:space="preserve"> </w:t>
      </w:r>
      <w:proofErr w:type="spellStart"/>
      <w:r w:rsidRPr="001202C6">
        <w:rPr>
          <w:spacing w:val="-4"/>
          <w:sz w:val="28"/>
          <w:szCs w:val="28"/>
        </w:rPr>
        <w:t>sinh</w:t>
      </w:r>
      <w:proofErr w:type="spellEnd"/>
      <w:r w:rsidRPr="001202C6">
        <w:rPr>
          <w:spacing w:val="-4"/>
          <w:sz w:val="28"/>
          <w:szCs w:val="28"/>
        </w:rPr>
        <w:t xml:space="preserve"> </w:t>
      </w:r>
      <w:proofErr w:type="spellStart"/>
      <w:r w:rsidRPr="001202C6">
        <w:rPr>
          <w:spacing w:val="-4"/>
          <w:sz w:val="28"/>
          <w:szCs w:val="28"/>
        </w:rPr>
        <w:t>từ</w:t>
      </w:r>
      <w:proofErr w:type="spellEnd"/>
      <w:r w:rsidRPr="001202C6">
        <w:rPr>
          <w:spacing w:val="-4"/>
          <w:sz w:val="28"/>
          <w:szCs w:val="28"/>
        </w:rPr>
        <w:t xml:space="preserve"> </w:t>
      </w:r>
      <w:proofErr w:type="spellStart"/>
      <w:r w:rsidRPr="001202C6">
        <w:rPr>
          <w:spacing w:val="-4"/>
          <w:sz w:val="28"/>
          <w:szCs w:val="28"/>
        </w:rPr>
        <w:t>thực</w:t>
      </w:r>
      <w:proofErr w:type="spellEnd"/>
      <w:r w:rsidRPr="001202C6">
        <w:rPr>
          <w:spacing w:val="-4"/>
          <w:sz w:val="28"/>
          <w:szCs w:val="28"/>
        </w:rPr>
        <w:t xml:space="preserve"> </w:t>
      </w:r>
      <w:proofErr w:type="spellStart"/>
      <w:r w:rsidRPr="001202C6">
        <w:rPr>
          <w:spacing w:val="-4"/>
          <w:sz w:val="28"/>
          <w:szCs w:val="28"/>
        </w:rPr>
        <w:t>tiễn</w:t>
      </w:r>
      <w:proofErr w:type="spellEnd"/>
      <w:r w:rsidRPr="001202C6">
        <w:rPr>
          <w:spacing w:val="-4"/>
          <w:sz w:val="28"/>
          <w:szCs w:val="28"/>
        </w:rPr>
        <w:t xml:space="preserve"> </w:t>
      </w:r>
      <w:proofErr w:type="spellStart"/>
      <w:r w:rsidRPr="001202C6">
        <w:rPr>
          <w:spacing w:val="-4"/>
          <w:sz w:val="28"/>
          <w:szCs w:val="28"/>
        </w:rPr>
        <w:t>phải</w:t>
      </w:r>
      <w:proofErr w:type="spellEnd"/>
      <w:r w:rsidRPr="001202C6">
        <w:rPr>
          <w:spacing w:val="-4"/>
          <w:sz w:val="28"/>
          <w:szCs w:val="28"/>
        </w:rPr>
        <w:t xml:space="preserve"> </w:t>
      </w:r>
      <w:proofErr w:type="spellStart"/>
      <w:r w:rsidRPr="001202C6">
        <w:rPr>
          <w:spacing w:val="-4"/>
          <w:sz w:val="28"/>
          <w:szCs w:val="28"/>
        </w:rPr>
        <w:t>kịp</w:t>
      </w:r>
      <w:proofErr w:type="spellEnd"/>
      <w:r w:rsidRPr="001202C6">
        <w:rPr>
          <w:spacing w:val="-4"/>
          <w:sz w:val="28"/>
          <w:szCs w:val="28"/>
        </w:rPr>
        <w:t xml:space="preserve"> </w:t>
      </w:r>
      <w:proofErr w:type="spellStart"/>
      <w:r w:rsidRPr="001202C6">
        <w:rPr>
          <w:spacing w:val="-4"/>
          <w:sz w:val="28"/>
          <w:szCs w:val="28"/>
        </w:rPr>
        <w:t>thời</w:t>
      </w:r>
      <w:proofErr w:type="spellEnd"/>
      <w:r w:rsidRPr="001202C6">
        <w:rPr>
          <w:spacing w:val="-4"/>
          <w:sz w:val="28"/>
          <w:szCs w:val="28"/>
        </w:rPr>
        <w:t xml:space="preserve"> </w:t>
      </w:r>
      <w:proofErr w:type="spellStart"/>
      <w:r w:rsidRPr="001202C6">
        <w:rPr>
          <w:spacing w:val="-4"/>
          <w:sz w:val="28"/>
          <w:szCs w:val="28"/>
        </w:rPr>
        <w:t>nghiên</w:t>
      </w:r>
      <w:proofErr w:type="spellEnd"/>
      <w:r w:rsidRPr="001202C6">
        <w:rPr>
          <w:spacing w:val="-4"/>
          <w:sz w:val="28"/>
          <w:szCs w:val="28"/>
        </w:rPr>
        <w:t xml:space="preserve"> </w:t>
      </w:r>
      <w:proofErr w:type="spellStart"/>
      <w:r w:rsidRPr="001202C6">
        <w:rPr>
          <w:spacing w:val="-4"/>
          <w:sz w:val="28"/>
          <w:szCs w:val="28"/>
        </w:rPr>
        <w:t>cứu</w:t>
      </w:r>
      <w:proofErr w:type="spellEnd"/>
      <w:r w:rsidRPr="001202C6">
        <w:rPr>
          <w:spacing w:val="-4"/>
          <w:sz w:val="28"/>
          <w:szCs w:val="28"/>
        </w:rPr>
        <w:t xml:space="preserve"> </w:t>
      </w:r>
      <w:proofErr w:type="spellStart"/>
      <w:r w:rsidRPr="001202C6">
        <w:rPr>
          <w:spacing w:val="-4"/>
          <w:sz w:val="28"/>
          <w:szCs w:val="28"/>
        </w:rPr>
        <w:t>bổ</w:t>
      </w:r>
      <w:proofErr w:type="spellEnd"/>
      <w:r w:rsidRPr="001202C6">
        <w:rPr>
          <w:spacing w:val="-4"/>
          <w:sz w:val="28"/>
          <w:szCs w:val="28"/>
        </w:rPr>
        <w:t xml:space="preserve"> sung.</w:t>
      </w:r>
    </w:p>
    <w:p w14:paraId="3FC29944" w14:textId="77777777" w:rsidR="006D167B" w:rsidRPr="001202C6" w:rsidRDefault="006D167B" w:rsidP="001202C6">
      <w:pPr>
        <w:pStyle w:val="NormalWeb"/>
        <w:shd w:val="clear" w:color="auto" w:fill="FFFFFF"/>
        <w:spacing w:before="120" w:beforeAutospacing="0" w:after="120" w:afterAutospacing="0" w:line="360" w:lineRule="exact"/>
        <w:ind w:firstLine="567"/>
        <w:jc w:val="both"/>
        <w:rPr>
          <w:spacing w:val="-6"/>
          <w:sz w:val="28"/>
          <w:szCs w:val="28"/>
        </w:rPr>
      </w:pPr>
      <w:r w:rsidRPr="001202C6">
        <w:rPr>
          <w:spacing w:val="-6"/>
          <w:sz w:val="28"/>
          <w:szCs w:val="28"/>
        </w:rPr>
        <w:t xml:space="preserve">6. </w:t>
      </w:r>
      <w:proofErr w:type="spellStart"/>
      <w:r w:rsidRPr="001202C6">
        <w:rPr>
          <w:spacing w:val="-6"/>
          <w:sz w:val="28"/>
          <w:szCs w:val="28"/>
        </w:rPr>
        <w:t>Quá</w:t>
      </w:r>
      <w:proofErr w:type="spellEnd"/>
      <w:r w:rsidRPr="001202C6">
        <w:rPr>
          <w:spacing w:val="-6"/>
          <w:sz w:val="28"/>
          <w:szCs w:val="28"/>
        </w:rPr>
        <w:t xml:space="preserve"> </w:t>
      </w:r>
      <w:proofErr w:type="spellStart"/>
      <w:r w:rsidRPr="001202C6">
        <w:rPr>
          <w:spacing w:val="-6"/>
          <w:sz w:val="28"/>
          <w:szCs w:val="28"/>
        </w:rPr>
        <w:t>trình</w:t>
      </w:r>
      <w:proofErr w:type="spellEnd"/>
      <w:r w:rsidRPr="001202C6">
        <w:rPr>
          <w:spacing w:val="-6"/>
          <w:sz w:val="28"/>
          <w:szCs w:val="28"/>
        </w:rPr>
        <w:t xml:space="preserve"> </w:t>
      </w:r>
      <w:proofErr w:type="spellStart"/>
      <w:r w:rsidRPr="001202C6">
        <w:rPr>
          <w:spacing w:val="-6"/>
          <w:sz w:val="28"/>
          <w:szCs w:val="28"/>
        </w:rPr>
        <w:t>tổng</w:t>
      </w:r>
      <w:proofErr w:type="spellEnd"/>
      <w:r w:rsidRPr="001202C6">
        <w:rPr>
          <w:spacing w:val="-6"/>
          <w:sz w:val="28"/>
          <w:szCs w:val="28"/>
        </w:rPr>
        <w:t xml:space="preserve"> </w:t>
      </w:r>
      <w:proofErr w:type="spellStart"/>
      <w:r w:rsidRPr="001202C6">
        <w:rPr>
          <w:spacing w:val="-6"/>
          <w:sz w:val="28"/>
          <w:szCs w:val="28"/>
        </w:rPr>
        <w:t>kết</w:t>
      </w:r>
      <w:proofErr w:type="spellEnd"/>
      <w:r w:rsidRPr="001202C6">
        <w:rPr>
          <w:spacing w:val="-6"/>
          <w:sz w:val="28"/>
          <w:szCs w:val="28"/>
        </w:rPr>
        <w:t xml:space="preserve"> </w:t>
      </w:r>
      <w:proofErr w:type="spellStart"/>
      <w:r w:rsidRPr="001202C6">
        <w:rPr>
          <w:spacing w:val="-6"/>
          <w:sz w:val="28"/>
          <w:szCs w:val="28"/>
        </w:rPr>
        <w:t>cần</w:t>
      </w:r>
      <w:proofErr w:type="spellEnd"/>
      <w:r w:rsidRPr="001202C6">
        <w:rPr>
          <w:spacing w:val="-6"/>
          <w:sz w:val="28"/>
          <w:szCs w:val="28"/>
        </w:rPr>
        <w:t xml:space="preserve"> </w:t>
      </w:r>
      <w:proofErr w:type="spellStart"/>
      <w:r w:rsidRPr="001202C6">
        <w:rPr>
          <w:spacing w:val="-6"/>
          <w:sz w:val="28"/>
          <w:szCs w:val="28"/>
        </w:rPr>
        <w:t>kết</w:t>
      </w:r>
      <w:proofErr w:type="spellEnd"/>
      <w:r w:rsidRPr="001202C6">
        <w:rPr>
          <w:spacing w:val="-6"/>
          <w:sz w:val="28"/>
          <w:szCs w:val="28"/>
        </w:rPr>
        <w:t xml:space="preserve"> </w:t>
      </w:r>
      <w:proofErr w:type="spellStart"/>
      <w:r w:rsidRPr="001202C6">
        <w:rPr>
          <w:spacing w:val="-6"/>
          <w:sz w:val="28"/>
          <w:szCs w:val="28"/>
        </w:rPr>
        <w:t>hợp</w:t>
      </w:r>
      <w:proofErr w:type="spellEnd"/>
      <w:r w:rsidRPr="001202C6">
        <w:rPr>
          <w:spacing w:val="-6"/>
          <w:sz w:val="28"/>
          <w:szCs w:val="28"/>
        </w:rPr>
        <w:t xml:space="preserve"> </w:t>
      </w:r>
      <w:proofErr w:type="spellStart"/>
      <w:r w:rsidRPr="001202C6">
        <w:rPr>
          <w:spacing w:val="-6"/>
          <w:sz w:val="28"/>
          <w:szCs w:val="28"/>
        </w:rPr>
        <w:t>chặt</w:t>
      </w:r>
      <w:proofErr w:type="spellEnd"/>
      <w:r w:rsidRPr="001202C6">
        <w:rPr>
          <w:spacing w:val="-6"/>
          <w:sz w:val="28"/>
          <w:szCs w:val="28"/>
        </w:rPr>
        <w:t xml:space="preserve"> </w:t>
      </w:r>
      <w:proofErr w:type="spellStart"/>
      <w:r w:rsidRPr="001202C6">
        <w:rPr>
          <w:spacing w:val="-6"/>
          <w:sz w:val="28"/>
          <w:szCs w:val="28"/>
        </w:rPr>
        <w:t>chẽ</w:t>
      </w:r>
      <w:proofErr w:type="spellEnd"/>
      <w:r w:rsidRPr="001202C6">
        <w:rPr>
          <w:spacing w:val="-6"/>
          <w:sz w:val="28"/>
          <w:szCs w:val="28"/>
        </w:rPr>
        <w:t xml:space="preserve"> </w:t>
      </w:r>
      <w:proofErr w:type="spellStart"/>
      <w:r w:rsidRPr="001202C6">
        <w:rPr>
          <w:spacing w:val="-6"/>
          <w:sz w:val="28"/>
          <w:szCs w:val="28"/>
        </w:rPr>
        <w:t>với</w:t>
      </w:r>
      <w:proofErr w:type="spellEnd"/>
      <w:r w:rsidRPr="001202C6">
        <w:rPr>
          <w:spacing w:val="-6"/>
          <w:sz w:val="28"/>
          <w:szCs w:val="28"/>
        </w:rPr>
        <w:t xml:space="preserve"> </w:t>
      </w:r>
      <w:proofErr w:type="spellStart"/>
      <w:r w:rsidRPr="001202C6">
        <w:rPr>
          <w:spacing w:val="-6"/>
          <w:sz w:val="28"/>
          <w:szCs w:val="28"/>
        </w:rPr>
        <w:t>công</w:t>
      </w:r>
      <w:proofErr w:type="spellEnd"/>
      <w:r w:rsidRPr="001202C6">
        <w:rPr>
          <w:spacing w:val="-6"/>
          <w:sz w:val="28"/>
          <w:szCs w:val="28"/>
        </w:rPr>
        <w:t xml:space="preserve"> </w:t>
      </w:r>
      <w:proofErr w:type="spellStart"/>
      <w:r w:rsidRPr="001202C6">
        <w:rPr>
          <w:spacing w:val="-6"/>
          <w:sz w:val="28"/>
          <w:szCs w:val="28"/>
        </w:rPr>
        <w:t>tác</w:t>
      </w:r>
      <w:proofErr w:type="spellEnd"/>
      <w:r w:rsidRPr="001202C6">
        <w:rPr>
          <w:spacing w:val="-6"/>
          <w:sz w:val="28"/>
          <w:szCs w:val="28"/>
        </w:rPr>
        <w:t xml:space="preserve"> </w:t>
      </w:r>
      <w:proofErr w:type="spellStart"/>
      <w:r w:rsidRPr="001202C6">
        <w:rPr>
          <w:spacing w:val="-6"/>
          <w:sz w:val="28"/>
          <w:szCs w:val="28"/>
        </w:rPr>
        <w:t>tuyên</w:t>
      </w:r>
      <w:proofErr w:type="spellEnd"/>
      <w:r w:rsidRPr="001202C6">
        <w:rPr>
          <w:spacing w:val="-6"/>
          <w:sz w:val="28"/>
          <w:szCs w:val="28"/>
        </w:rPr>
        <w:t xml:space="preserve"> </w:t>
      </w:r>
      <w:proofErr w:type="spellStart"/>
      <w:r w:rsidRPr="001202C6">
        <w:rPr>
          <w:spacing w:val="-6"/>
          <w:sz w:val="28"/>
          <w:szCs w:val="28"/>
        </w:rPr>
        <w:t>truyền</w:t>
      </w:r>
      <w:proofErr w:type="spellEnd"/>
      <w:r w:rsidRPr="001202C6">
        <w:rPr>
          <w:spacing w:val="-6"/>
          <w:sz w:val="28"/>
          <w:szCs w:val="28"/>
        </w:rPr>
        <w:t xml:space="preserve">; </w:t>
      </w:r>
      <w:proofErr w:type="spellStart"/>
      <w:r w:rsidRPr="001202C6">
        <w:rPr>
          <w:spacing w:val="-6"/>
          <w:sz w:val="28"/>
          <w:szCs w:val="28"/>
        </w:rPr>
        <w:t>coi</w:t>
      </w:r>
      <w:proofErr w:type="spellEnd"/>
      <w:r w:rsidRPr="001202C6">
        <w:rPr>
          <w:spacing w:val="-6"/>
          <w:sz w:val="28"/>
          <w:szCs w:val="28"/>
        </w:rPr>
        <w:t xml:space="preserve"> </w:t>
      </w:r>
      <w:proofErr w:type="spellStart"/>
      <w:r w:rsidRPr="001202C6">
        <w:rPr>
          <w:spacing w:val="-6"/>
          <w:sz w:val="28"/>
          <w:szCs w:val="28"/>
        </w:rPr>
        <w:t>đây</w:t>
      </w:r>
      <w:proofErr w:type="spellEnd"/>
      <w:r w:rsidRPr="001202C6">
        <w:rPr>
          <w:spacing w:val="-6"/>
          <w:sz w:val="28"/>
          <w:szCs w:val="28"/>
        </w:rPr>
        <w:t xml:space="preserve"> </w:t>
      </w:r>
      <w:proofErr w:type="spellStart"/>
      <w:r w:rsidRPr="001202C6">
        <w:rPr>
          <w:spacing w:val="-6"/>
          <w:sz w:val="28"/>
          <w:szCs w:val="28"/>
        </w:rPr>
        <w:t>là</w:t>
      </w:r>
      <w:proofErr w:type="spellEnd"/>
      <w:r w:rsidRPr="001202C6">
        <w:rPr>
          <w:spacing w:val="-6"/>
          <w:sz w:val="28"/>
          <w:szCs w:val="28"/>
        </w:rPr>
        <w:t xml:space="preserve"> </w:t>
      </w:r>
      <w:proofErr w:type="spellStart"/>
      <w:r w:rsidRPr="001202C6">
        <w:rPr>
          <w:spacing w:val="-6"/>
          <w:sz w:val="28"/>
          <w:szCs w:val="28"/>
        </w:rPr>
        <w:t>đợt</w:t>
      </w:r>
      <w:proofErr w:type="spellEnd"/>
      <w:r w:rsidRPr="001202C6">
        <w:rPr>
          <w:spacing w:val="-6"/>
          <w:sz w:val="28"/>
          <w:szCs w:val="28"/>
        </w:rPr>
        <w:t xml:space="preserve"> </w:t>
      </w:r>
      <w:proofErr w:type="spellStart"/>
      <w:r w:rsidRPr="001202C6">
        <w:rPr>
          <w:spacing w:val="-6"/>
          <w:sz w:val="28"/>
          <w:szCs w:val="28"/>
        </w:rPr>
        <w:t>sinh</w:t>
      </w:r>
      <w:proofErr w:type="spellEnd"/>
      <w:r w:rsidRPr="001202C6">
        <w:rPr>
          <w:spacing w:val="-6"/>
          <w:sz w:val="28"/>
          <w:szCs w:val="28"/>
        </w:rPr>
        <w:t xml:space="preserve"> </w:t>
      </w:r>
      <w:proofErr w:type="spellStart"/>
      <w:r w:rsidRPr="001202C6">
        <w:rPr>
          <w:spacing w:val="-6"/>
          <w:sz w:val="28"/>
          <w:szCs w:val="28"/>
        </w:rPr>
        <w:t>hoạt</w:t>
      </w:r>
      <w:proofErr w:type="spellEnd"/>
      <w:r w:rsidRPr="001202C6">
        <w:rPr>
          <w:spacing w:val="-6"/>
          <w:sz w:val="28"/>
          <w:szCs w:val="28"/>
        </w:rPr>
        <w:t xml:space="preserve"> </w:t>
      </w:r>
      <w:proofErr w:type="spellStart"/>
      <w:r w:rsidRPr="001202C6">
        <w:rPr>
          <w:spacing w:val="-6"/>
          <w:sz w:val="28"/>
          <w:szCs w:val="28"/>
        </w:rPr>
        <w:t>chính</w:t>
      </w:r>
      <w:proofErr w:type="spellEnd"/>
      <w:r w:rsidRPr="001202C6">
        <w:rPr>
          <w:spacing w:val="-6"/>
          <w:sz w:val="28"/>
          <w:szCs w:val="28"/>
        </w:rPr>
        <w:t xml:space="preserve"> </w:t>
      </w:r>
      <w:proofErr w:type="spellStart"/>
      <w:r w:rsidRPr="001202C6">
        <w:rPr>
          <w:spacing w:val="-6"/>
          <w:sz w:val="28"/>
          <w:szCs w:val="28"/>
        </w:rPr>
        <w:t>trị</w:t>
      </w:r>
      <w:proofErr w:type="spellEnd"/>
      <w:r w:rsidRPr="001202C6">
        <w:rPr>
          <w:spacing w:val="-6"/>
          <w:sz w:val="28"/>
          <w:szCs w:val="28"/>
        </w:rPr>
        <w:t xml:space="preserve">, </w:t>
      </w:r>
      <w:proofErr w:type="spellStart"/>
      <w:r w:rsidRPr="001202C6">
        <w:rPr>
          <w:spacing w:val="-6"/>
          <w:sz w:val="28"/>
          <w:szCs w:val="28"/>
        </w:rPr>
        <w:t>tư</w:t>
      </w:r>
      <w:proofErr w:type="spellEnd"/>
      <w:r w:rsidRPr="001202C6">
        <w:rPr>
          <w:spacing w:val="-6"/>
          <w:sz w:val="28"/>
          <w:szCs w:val="28"/>
        </w:rPr>
        <w:t xml:space="preserve"> </w:t>
      </w:r>
      <w:proofErr w:type="spellStart"/>
      <w:r w:rsidRPr="001202C6">
        <w:rPr>
          <w:spacing w:val="-6"/>
          <w:sz w:val="28"/>
          <w:szCs w:val="28"/>
        </w:rPr>
        <w:t>tưởng</w:t>
      </w:r>
      <w:proofErr w:type="spellEnd"/>
      <w:r w:rsidRPr="001202C6">
        <w:rPr>
          <w:spacing w:val="-6"/>
          <w:sz w:val="28"/>
          <w:szCs w:val="28"/>
        </w:rPr>
        <w:t xml:space="preserve"> </w:t>
      </w:r>
      <w:proofErr w:type="spellStart"/>
      <w:r w:rsidRPr="001202C6">
        <w:rPr>
          <w:spacing w:val="-6"/>
          <w:sz w:val="28"/>
          <w:szCs w:val="28"/>
        </w:rPr>
        <w:t>sâu</w:t>
      </w:r>
      <w:proofErr w:type="spellEnd"/>
      <w:r w:rsidRPr="001202C6">
        <w:rPr>
          <w:spacing w:val="-6"/>
          <w:sz w:val="28"/>
          <w:szCs w:val="28"/>
        </w:rPr>
        <w:t xml:space="preserve"> </w:t>
      </w:r>
      <w:proofErr w:type="spellStart"/>
      <w:r w:rsidRPr="001202C6">
        <w:rPr>
          <w:spacing w:val="-6"/>
          <w:sz w:val="28"/>
          <w:szCs w:val="28"/>
        </w:rPr>
        <w:t>rộng</w:t>
      </w:r>
      <w:proofErr w:type="spellEnd"/>
      <w:r w:rsidRPr="001202C6">
        <w:rPr>
          <w:spacing w:val="-6"/>
          <w:sz w:val="28"/>
          <w:szCs w:val="28"/>
        </w:rPr>
        <w:t xml:space="preserve"> </w:t>
      </w:r>
      <w:proofErr w:type="spellStart"/>
      <w:r w:rsidRPr="001202C6">
        <w:rPr>
          <w:spacing w:val="-6"/>
          <w:sz w:val="28"/>
          <w:szCs w:val="28"/>
        </w:rPr>
        <w:t>trong</w:t>
      </w:r>
      <w:proofErr w:type="spellEnd"/>
      <w:r w:rsidRPr="001202C6">
        <w:rPr>
          <w:spacing w:val="-6"/>
          <w:sz w:val="28"/>
          <w:szCs w:val="28"/>
        </w:rPr>
        <w:t xml:space="preserve"> </w:t>
      </w:r>
      <w:proofErr w:type="spellStart"/>
      <w:r w:rsidRPr="001202C6">
        <w:rPr>
          <w:spacing w:val="-6"/>
          <w:sz w:val="28"/>
          <w:szCs w:val="28"/>
        </w:rPr>
        <w:t>toàn</w:t>
      </w:r>
      <w:proofErr w:type="spellEnd"/>
      <w:r w:rsidRPr="001202C6">
        <w:rPr>
          <w:spacing w:val="-6"/>
          <w:sz w:val="28"/>
          <w:szCs w:val="28"/>
        </w:rPr>
        <w:t xml:space="preserve"> </w:t>
      </w:r>
      <w:proofErr w:type="spellStart"/>
      <w:r w:rsidRPr="001202C6">
        <w:rPr>
          <w:spacing w:val="-6"/>
          <w:sz w:val="28"/>
          <w:szCs w:val="28"/>
        </w:rPr>
        <w:t>Đảng</w:t>
      </w:r>
      <w:proofErr w:type="spellEnd"/>
      <w:r w:rsidRPr="001202C6">
        <w:rPr>
          <w:spacing w:val="-6"/>
          <w:sz w:val="28"/>
          <w:szCs w:val="28"/>
        </w:rPr>
        <w:t xml:space="preserve">, </w:t>
      </w:r>
      <w:proofErr w:type="spellStart"/>
      <w:r w:rsidRPr="001202C6">
        <w:rPr>
          <w:spacing w:val="-6"/>
          <w:sz w:val="28"/>
          <w:szCs w:val="28"/>
        </w:rPr>
        <w:t>toàn</w:t>
      </w:r>
      <w:proofErr w:type="spellEnd"/>
      <w:r w:rsidRPr="001202C6">
        <w:rPr>
          <w:spacing w:val="-6"/>
          <w:sz w:val="28"/>
          <w:szCs w:val="28"/>
        </w:rPr>
        <w:t xml:space="preserve"> </w:t>
      </w:r>
      <w:proofErr w:type="spellStart"/>
      <w:r w:rsidRPr="001202C6">
        <w:rPr>
          <w:spacing w:val="-6"/>
          <w:sz w:val="28"/>
          <w:szCs w:val="28"/>
        </w:rPr>
        <w:t>dân</w:t>
      </w:r>
      <w:proofErr w:type="spellEnd"/>
      <w:r w:rsidRPr="001202C6">
        <w:rPr>
          <w:spacing w:val="-6"/>
          <w:sz w:val="28"/>
          <w:szCs w:val="28"/>
        </w:rPr>
        <w:t xml:space="preserve">, </w:t>
      </w:r>
      <w:proofErr w:type="spellStart"/>
      <w:r w:rsidRPr="001202C6">
        <w:rPr>
          <w:spacing w:val="-6"/>
          <w:sz w:val="28"/>
          <w:szCs w:val="28"/>
        </w:rPr>
        <w:t>toàn</w:t>
      </w:r>
      <w:proofErr w:type="spellEnd"/>
      <w:r w:rsidRPr="001202C6">
        <w:rPr>
          <w:spacing w:val="-6"/>
          <w:sz w:val="28"/>
          <w:szCs w:val="28"/>
        </w:rPr>
        <w:t xml:space="preserve"> </w:t>
      </w:r>
      <w:proofErr w:type="spellStart"/>
      <w:r w:rsidRPr="001202C6">
        <w:rPr>
          <w:spacing w:val="-6"/>
          <w:sz w:val="28"/>
          <w:szCs w:val="28"/>
        </w:rPr>
        <w:t>quân</w:t>
      </w:r>
      <w:proofErr w:type="spellEnd"/>
      <w:r w:rsidRPr="001202C6">
        <w:rPr>
          <w:spacing w:val="-6"/>
          <w:sz w:val="28"/>
          <w:szCs w:val="28"/>
        </w:rPr>
        <w:t xml:space="preserve">. </w:t>
      </w:r>
      <w:proofErr w:type="spellStart"/>
      <w:r w:rsidRPr="001202C6">
        <w:rPr>
          <w:spacing w:val="-6"/>
          <w:sz w:val="28"/>
          <w:szCs w:val="28"/>
        </w:rPr>
        <w:t>Nội</w:t>
      </w:r>
      <w:proofErr w:type="spellEnd"/>
      <w:r w:rsidRPr="001202C6">
        <w:rPr>
          <w:spacing w:val="-6"/>
          <w:sz w:val="28"/>
          <w:szCs w:val="28"/>
        </w:rPr>
        <w:t xml:space="preserve"> dung </w:t>
      </w:r>
      <w:proofErr w:type="spellStart"/>
      <w:r w:rsidRPr="001202C6">
        <w:rPr>
          <w:spacing w:val="-6"/>
          <w:sz w:val="28"/>
          <w:szCs w:val="28"/>
        </w:rPr>
        <w:t>tuyên</w:t>
      </w:r>
      <w:proofErr w:type="spellEnd"/>
      <w:r w:rsidRPr="001202C6">
        <w:rPr>
          <w:spacing w:val="-6"/>
          <w:sz w:val="28"/>
          <w:szCs w:val="28"/>
        </w:rPr>
        <w:t xml:space="preserve"> </w:t>
      </w:r>
      <w:proofErr w:type="spellStart"/>
      <w:r w:rsidRPr="001202C6">
        <w:rPr>
          <w:spacing w:val="-6"/>
          <w:sz w:val="28"/>
          <w:szCs w:val="28"/>
        </w:rPr>
        <w:t>truyền</w:t>
      </w:r>
      <w:proofErr w:type="spellEnd"/>
      <w:r w:rsidRPr="001202C6">
        <w:rPr>
          <w:spacing w:val="-6"/>
          <w:sz w:val="28"/>
          <w:szCs w:val="28"/>
        </w:rPr>
        <w:t xml:space="preserve"> </w:t>
      </w:r>
      <w:proofErr w:type="spellStart"/>
      <w:r w:rsidRPr="001202C6">
        <w:rPr>
          <w:spacing w:val="-6"/>
          <w:sz w:val="28"/>
          <w:szCs w:val="28"/>
        </w:rPr>
        <w:t>phải</w:t>
      </w:r>
      <w:proofErr w:type="spellEnd"/>
      <w:r w:rsidRPr="001202C6">
        <w:rPr>
          <w:spacing w:val="-6"/>
          <w:sz w:val="28"/>
          <w:szCs w:val="28"/>
        </w:rPr>
        <w:t xml:space="preserve"> </w:t>
      </w:r>
      <w:proofErr w:type="spellStart"/>
      <w:r w:rsidRPr="001202C6">
        <w:rPr>
          <w:spacing w:val="-6"/>
          <w:sz w:val="28"/>
          <w:szCs w:val="28"/>
        </w:rPr>
        <w:t>làm</w:t>
      </w:r>
      <w:proofErr w:type="spellEnd"/>
      <w:r w:rsidRPr="001202C6">
        <w:rPr>
          <w:spacing w:val="-6"/>
          <w:sz w:val="28"/>
          <w:szCs w:val="28"/>
        </w:rPr>
        <w:t xml:space="preserve"> </w:t>
      </w:r>
      <w:proofErr w:type="spellStart"/>
      <w:r w:rsidRPr="001202C6">
        <w:rPr>
          <w:spacing w:val="-6"/>
          <w:sz w:val="28"/>
          <w:szCs w:val="28"/>
        </w:rPr>
        <w:t>sâu</w:t>
      </w:r>
      <w:proofErr w:type="spellEnd"/>
      <w:r w:rsidRPr="001202C6">
        <w:rPr>
          <w:spacing w:val="-6"/>
          <w:sz w:val="28"/>
          <w:szCs w:val="28"/>
        </w:rPr>
        <w:t xml:space="preserve"> </w:t>
      </w:r>
      <w:proofErr w:type="spellStart"/>
      <w:r w:rsidRPr="001202C6">
        <w:rPr>
          <w:spacing w:val="-6"/>
          <w:sz w:val="28"/>
          <w:szCs w:val="28"/>
        </w:rPr>
        <w:t>sắc</w:t>
      </w:r>
      <w:proofErr w:type="spellEnd"/>
      <w:r w:rsidRPr="001202C6">
        <w:rPr>
          <w:spacing w:val="-6"/>
          <w:sz w:val="28"/>
          <w:szCs w:val="28"/>
        </w:rPr>
        <w:t xml:space="preserve"> </w:t>
      </w:r>
      <w:proofErr w:type="spellStart"/>
      <w:r w:rsidRPr="001202C6">
        <w:rPr>
          <w:spacing w:val="-6"/>
          <w:sz w:val="28"/>
          <w:szCs w:val="28"/>
        </w:rPr>
        <w:t>tầm</w:t>
      </w:r>
      <w:proofErr w:type="spellEnd"/>
      <w:r w:rsidRPr="001202C6">
        <w:rPr>
          <w:spacing w:val="-6"/>
          <w:sz w:val="28"/>
          <w:szCs w:val="28"/>
        </w:rPr>
        <w:t xml:space="preserve"> </w:t>
      </w:r>
      <w:proofErr w:type="spellStart"/>
      <w:r w:rsidRPr="001202C6">
        <w:rPr>
          <w:spacing w:val="-6"/>
          <w:sz w:val="28"/>
          <w:szCs w:val="28"/>
        </w:rPr>
        <w:t>vóc</w:t>
      </w:r>
      <w:proofErr w:type="spellEnd"/>
      <w:r w:rsidRPr="001202C6">
        <w:rPr>
          <w:spacing w:val="-6"/>
          <w:sz w:val="28"/>
          <w:szCs w:val="28"/>
        </w:rPr>
        <w:t xml:space="preserve"> </w:t>
      </w:r>
      <w:proofErr w:type="spellStart"/>
      <w:r w:rsidRPr="001202C6">
        <w:rPr>
          <w:spacing w:val="-6"/>
          <w:sz w:val="28"/>
          <w:szCs w:val="28"/>
        </w:rPr>
        <w:t>lịch</w:t>
      </w:r>
      <w:proofErr w:type="spellEnd"/>
      <w:r w:rsidRPr="001202C6">
        <w:rPr>
          <w:spacing w:val="-6"/>
          <w:sz w:val="28"/>
          <w:szCs w:val="28"/>
        </w:rPr>
        <w:t xml:space="preserve"> </w:t>
      </w:r>
      <w:proofErr w:type="spellStart"/>
      <w:r w:rsidRPr="001202C6">
        <w:rPr>
          <w:spacing w:val="-6"/>
          <w:sz w:val="28"/>
          <w:szCs w:val="28"/>
        </w:rPr>
        <w:t>sử</w:t>
      </w:r>
      <w:proofErr w:type="spellEnd"/>
      <w:r w:rsidRPr="001202C6">
        <w:rPr>
          <w:spacing w:val="-6"/>
          <w:sz w:val="28"/>
          <w:szCs w:val="28"/>
        </w:rPr>
        <w:t xml:space="preserve"> </w:t>
      </w:r>
      <w:proofErr w:type="spellStart"/>
      <w:r w:rsidRPr="001202C6">
        <w:rPr>
          <w:spacing w:val="-6"/>
          <w:sz w:val="28"/>
          <w:szCs w:val="28"/>
        </w:rPr>
        <w:t>vĩ</w:t>
      </w:r>
      <w:proofErr w:type="spellEnd"/>
      <w:r w:rsidRPr="001202C6">
        <w:rPr>
          <w:spacing w:val="-6"/>
          <w:sz w:val="28"/>
          <w:szCs w:val="28"/>
        </w:rPr>
        <w:t xml:space="preserve"> </w:t>
      </w:r>
      <w:proofErr w:type="spellStart"/>
      <w:r w:rsidRPr="001202C6">
        <w:rPr>
          <w:spacing w:val="-6"/>
          <w:sz w:val="28"/>
          <w:szCs w:val="28"/>
        </w:rPr>
        <w:t>đại</w:t>
      </w:r>
      <w:proofErr w:type="spellEnd"/>
      <w:r w:rsidRPr="001202C6">
        <w:rPr>
          <w:spacing w:val="-6"/>
          <w:sz w:val="28"/>
          <w:szCs w:val="28"/>
        </w:rPr>
        <w:t xml:space="preserve"> </w:t>
      </w:r>
      <w:proofErr w:type="spellStart"/>
      <w:r w:rsidRPr="001202C6">
        <w:rPr>
          <w:spacing w:val="-6"/>
          <w:sz w:val="28"/>
          <w:szCs w:val="28"/>
        </w:rPr>
        <w:t>của</w:t>
      </w:r>
      <w:proofErr w:type="spellEnd"/>
      <w:r w:rsidRPr="001202C6">
        <w:rPr>
          <w:spacing w:val="-6"/>
          <w:sz w:val="28"/>
          <w:szCs w:val="28"/>
        </w:rPr>
        <w:t xml:space="preserve"> 100 </w:t>
      </w:r>
      <w:proofErr w:type="spellStart"/>
      <w:r w:rsidRPr="001202C6">
        <w:rPr>
          <w:spacing w:val="-6"/>
          <w:sz w:val="28"/>
          <w:szCs w:val="28"/>
        </w:rPr>
        <w:t>năm</w:t>
      </w:r>
      <w:proofErr w:type="spellEnd"/>
      <w:r w:rsidRPr="001202C6">
        <w:rPr>
          <w:spacing w:val="-6"/>
          <w:sz w:val="28"/>
          <w:szCs w:val="28"/>
        </w:rPr>
        <w:t xml:space="preserve"> </w:t>
      </w:r>
      <w:proofErr w:type="spellStart"/>
      <w:r w:rsidRPr="001202C6">
        <w:rPr>
          <w:spacing w:val="-6"/>
          <w:sz w:val="28"/>
          <w:szCs w:val="28"/>
        </w:rPr>
        <w:t>Đảng</w:t>
      </w:r>
      <w:proofErr w:type="spellEnd"/>
      <w:r w:rsidRPr="001202C6">
        <w:rPr>
          <w:spacing w:val="-6"/>
          <w:sz w:val="28"/>
          <w:szCs w:val="28"/>
        </w:rPr>
        <w:t xml:space="preserve"> </w:t>
      </w:r>
      <w:proofErr w:type="spellStart"/>
      <w:r w:rsidRPr="001202C6">
        <w:rPr>
          <w:spacing w:val="-6"/>
          <w:sz w:val="28"/>
          <w:szCs w:val="28"/>
        </w:rPr>
        <w:t>lãnh</w:t>
      </w:r>
      <w:proofErr w:type="spellEnd"/>
      <w:r w:rsidRPr="001202C6">
        <w:rPr>
          <w:spacing w:val="-6"/>
          <w:sz w:val="28"/>
          <w:szCs w:val="28"/>
        </w:rPr>
        <w:t xml:space="preserve"> </w:t>
      </w:r>
      <w:proofErr w:type="spellStart"/>
      <w:r w:rsidRPr="001202C6">
        <w:rPr>
          <w:spacing w:val="-6"/>
          <w:sz w:val="28"/>
          <w:szCs w:val="28"/>
        </w:rPr>
        <w:t>đạo</w:t>
      </w:r>
      <w:proofErr w:type="spellEnd"/>
      <w:r w:rsidRPr="001202C6">
        <w:rPr>
          <w:spacing w:val="-6"/>
          <w:sz w:val="28"/>
          <w:szCs w:val="28"/>
        </w:rPr>
        <w:t xml:space="preserve"> </w:t>
      </w:r>
      <w:proofErr w:type="spellStart"/>
      <w:r w:rsidRPr="001202C6">
        <w:rPr>
          <w:spacing w:val="-6"/>
          <w:sz w:val="28"/>
          <w:szCs w:val="28"/>
        </w:rPr>
        <w:t>cách</w:t>
      </w:r>
      <w:proofErr w:type="spellEnd"/>
      <w:r w:rsidRPr="001202C6">
        <w:rPr>
          <w:spacing w:val="-6"/>
          <w:sz w:val="28"/>
          <w:szCs w:val="28"/>
        </w:rPr>
        <w:t xml:space="preserve"> </w:t>
      </w:r>
      <w:proofErr w:type="spellStart"/>
      <w:r w:rsidRPr="001202C6">
        <w:rPr>
          <w:spacing w:val="-6"/>
          <w:sz w:val="28"/>
          <w:szCs w:val="28"/>
        </w:rPr>
        <w:t>mạng</w:t>
      </w:r>
      <w:proofErr w:type="spellEnd"/>
      <w:r w:rsidRPr="001202C6">
        <w:rPr>
          <w:spacing w:val="-6"/>
          <w:sz w:val="28"/>
          <w:szCs w:val="28"/>
        </w:rPr>
        <w:t xml:space="preserve"> Việt Nam </w:t>
      </w:r>
      <w:proofErr w:type="spellStart"/>
      <w:r w:rsidRPr="001202C6">
        <w:rPr>
          <w:spacing w:val="-6"/>
          <w:sz w:val="28"/>
          <w:szCs w:val="28"/>
        </w:rPr>
        <w:t>và</w:t>
      </w:r>
      <w:proofErr w:type="spellEnd"/>
      <w:r w:rsidRPr="001202C6">
        <w:rPr>
          <w:spacing w:val="-6"/>
          <w:sz w:val="28"/>
          <w:szCs w:val="28"/>
        </w:rPr>
        <w:t xml:space="preserve"> 40 </w:t>
      </w:r>
      <w:proofErr w:type="spellStart"/>
      <w:r w:rsidRPr="001202C6">
        <w:rPr>
          <w:spacing w:val="-6"/>
          <w:sz w:val="28"/>
          <w:szCs w:val="28"/>
        </w:rPr>
        <w:t>năm</w:t>
      </w:r>
      <w:proofErr w:type="spellEnd"/>
      <w:r w:rsidRPr="001202C6">
        <w:rPr>
          <w:spacing w:val="-6"/>
          <w:sz w:val="28"/>
          <w:szCs w:val="28"/>
        </w:rPr>
        <w:t xml:space="preserve"> </w:t>
      </w:r>
      <w:proofErr w:type="spellStart"/>
      <w:r w:rsidRPr="001202C6">
        <w:rPr>
          <w:spacing w:val="-6"/>
          <w:sz w:val="28"/>
          <w:szCs w:val="28"/>
        </w:rPr>
        <w:t>thực</w:t>
      </w:r>
      <w:proofErr w:type="spellEnd"/>
      <w:r w:rsidRPr="001202C6">
        <w:rPr>
          <w:spacing w:val="-6"/>
          <w:sz w:val="28"/>
          <w:szCs w:val="28"/>
        </w:rPr>
        <w:t xml:space="preserve"> </w:t>
      </w:r>
      <w:proofErr w:type="spellStart"/>
      <w:r w:rsidRPr="001202C6">
        <w:rPr>
          <w:spacing w:val="-6"/>
          <w:sz w:val="28"/>
          <w:szCs w:val="28"/>
        </w:rPr>
        <w:t>hiện</w:t>
      </w:r>
      <w:proofErr w:type="spellEnd"/>
      <w:r w:rsidRPr="001202C6">
        <w:rPr>
          <w:spacing w:val="-6"/>
          <w:sz w:val="28"/>
          <w:szCs w:val="28"/>
        </w:rPr>
        <w:t xml:space="preserve"> </w:t>
      </w:r>
      <w:proofErr w:type="spellStart"/>
      <w:r w:rsidRPr="001202C6">
        <w:rPr>
          <w:spacing w:val="-6"/>
          <w:sz w:val="28"/>
          <w:szCs w:val="28"/>
        </w:rPr>
        <w:t>Cương</w:t>
      </w:r>
      <w:proofErr w:type="spellEnd"/>
      <w:r w:rsidRPr="001202C6">
        <w:rPr>
          <w:spacing w:val="-6"/>
          <w:sz w:val="28"/>
          <w:szCs w:val="28"/>
        </w:rPr>
        <w:t xml:space="preserve"> </w:t>
      </w:r>
      <w:proofErr w:type="spellStart"/>
      <w:r w:rsidRPr="001202C6">
        <w:rPr>
          <w:spacing w:val="-6"/>
          <w:sz w:val="28"/>
          <w:szCs w:val="28"/>
        </w:rPr>
        <w:t>lĩnh</w:t>
      </w:r>
      <w:proofErr w:type="spellEnd"/>
      <w:r w:rsidRPr="001202C6">
        <w:rPr>
          <w:spacing w:val="-6"/>
          <w:sz w:val="28"/>
          <w:szCs w:val="28"/>
        </w:rPr>
        <w:t xml:space="preserve">; </w:t>
      </w:r>
      <w:proofErr w:type="spellStart"/>
      <w:r w:rsidRPr="001202C6">
        <w:rPr>
          <w:spacing w:val="-6"/>
          <w:sz w:val="28"/>
          <w:szCs w:val="28"/>
        </w:rPr>
        <w:t>khơi</w:t>
      </w:r>
      <w:proofErr w:type="spellEnd"/>
      <w:r w:rsidRPr="001202C6">
        <w:rPr>
          <w:spacing w:val="-6"/>
          <w:sz w:val="28"/>
          <w:szCs w:val="28"/>
        </w:rPr>
        <w:t xml:space="preserve"> </w:t>
      </w:r>
      <w:proofErr w:type="spellStart"/>
      <w:r w:rsidRPr="001202C6">
        <w:rPr>
          <w:spacing w:val="-6"/>
          <w:sz w:val="28"/>
          <w:szCs w:val="28"/>
        </w:rPr>
        <w:t>dậy</w:t>
      </w:r>
      <w:proofErr w:type="spellEnd"/>
      <w:r w:rsidRPr="001202C6">
        <w:rPr>
          <w:spacing w:val="-6"/>
          <w:sz w:val="28"/>
          <w:szCs w:val="28"/>
        </w:rPr>
        <w:t xml:space="preserve"> </w:t>
      </w:r>
      <w:proofErr w:type="spellStart"/>
      <w:r w:rsidRPr="001202C6">
        <w:rPr>
          <w:spacing w:val="-6"/>
          <w:sz w:val="28"/>
          <w:szCs w:val="28"/>
        </w:rPr>
        <w:t>niềm</w:t>
      </w:r>
      <w:proofErr w:type="spellEnd"/>
      <w:r w:rsidRPr="001202C6">
        <w:rPr>
          <w:spacing w:val="-6"/>
          <w:sz w:val="28"/>
          <w:szCs w:val="28"/>
        </w:rPr>
        <w:t xml:space="preserve"> </w:t>
      </w:r>
      <w:proofErr w:type="spellStart"/>
      <w:r w:rsidRPr="001202C6">
        <w:rPr>
          <w:spacing w:val="-6"/>
          <w:sz w:val="28"/>
          <w:szCs w:val="28"/>
        </w:rPr>
        <w:t>tự</w:t>
      </w:r>
      <w:proofErr w:type="spellEnd"/>
      <w:r w:rsidRPr="001202C6">
        <w:rPr>
          <w:spacing w:val="-6"/>
          <w:sz w:val="28"/>
          <w:szCs w:val="28"/>
        </w:rPr>
        <w:t xml:space="preserve"> </w:t>
      </w:r>
      <w:proofErr w:type="spellStart"/>
      <w:r w:rsidRPr="001202C6">
        <w:rPr>
          <w:spacing w:val="-6"/>
          <w:sz w:val="28"/>
          <w:szCs w:val="28"/>
        </w:rPr>
        <w:t>hào</w:t>
      </w:r>
      <w:proofErr w:type="spellEnd"/>
      <w:r w:rsidRPr="001202C6">
        <w:rPr>
          <w:spacing w:val="-6"/>
          <w:sz w:val="28"/>
          <w:szCs w:val="28"/>
        </w:rPr>
        <w:t xml:space="preserve"> </w:t>
      </w:r>
      <w:proofErr w:type="spellStart"/>
      <w:r w:rsidRPr="001202C6">
        <w:rPr>
          <w:spacing w:val="-6"/>
          <w:sz w:val="28"/>
          <w:szCs w:val="28"/>
        </w:rPr>
        <w:t>dân</w:t>
      </w:r>
      <w:proofErr w:type="spellEnd"/>
      <w:r w:rsidRPr="001202C6">
        <w:rPr>
          <w:spacing w:val="-6"/>
          <w:sz w:val="28"/>
          <w:szCs w:val="28"/>
        </w:rPr>
        <w:t xml:space="preserve"> </w:t>
      </w:r>
      <w:proofErr w:type="spellStart"/>
      <w:r w:rsidRPr="001202C6">
        <w:rPr>
          <w:spacing w:val="-6"/>
          <w:sz w:val="28"/>
          <w:szCs w:val="28"/>
        </w:rPr>
        <w:t>tộc</w:t>
      </w:r>
      <w:proofErr w:type="spellEnd"/>
      <w:r w:rsidRPr="001202C6">
        <w:rPr>
          <w:spacing w:val="-6"/>
          <w:sz w:val="28"/>
          <w:szCs w:val="28"/>
        </w:rPr>
        <w:t xml:space="preserve">, </w:t>
      </w:r>
      <w:proofErr w:type="spellStart"/>
      <w:r w:rsidRPr="001202C6">
        <w:rPr>
          <w:spacing w:val="-6"/>
          <w:sz w:val="28"/>
          <w:szCs w:val="28"/>
        </w:rPr>
        <w:t>củng</w:t>
      </w:r>
      <w:proofErr w:type="spellEnd"/>
      <w:r w:rsidRPr="001202C6">
        <w:rPr>
          <w:spacing w:val="-6"/>
          <w:sz w:val="28"/>
          <w:szCs w:val="28"/>
        </w:rPr>
        <w:t xml:space="preserve"> </w:t>
      </w:r>
      <w:proofErr w:type="spellStart"/>
      <w:r w:rsidRPr="001202C6">
        <w:rPr>
          <w:spacing w:val="-6"/>
          <w:sz w:val="28"/>
          <w:szCs w:val="28"/>
        </w:rPr>
        <w:t>cố</w:t>
      </w:r>
      <w:proofErr w:type="spellEnd"/>
      <w:r w:rsidRPr="001202C6">
        <w:rPr>
          <w:spacing w:val="-6"/>
          <w:sz w:val="28"/>
          <w:szCs w:val="28"/>
        </w:rPr>
        <w:t xml:space="preserve"> </w:t>
      </w:r>
      <w:proofErr w:type="spellStart"/>
      <w:r w:rsidRPr="001202C6">
        <w:rPr>
          <w:spacing w:val="-6"/>
          <w:sz w:val="28"/>
          <w:szCs w:val="28"/>
        </w:rPr>
        <w:t>niềm</w:t>
      </w:r>
      <w:proofErr w:type="spellEnd"/>
      <w:r w:rsidRPr="001202C6">
        <w:rPr>
          <w:spacing w:val="-6"/>
          <w:sz w:val="28"/>
          <w:szCs w:val="28"/>
        </w:rPr>
        <w:t xml:space="preserve"> tin </w:t>
      </w:r>
      <w:proofErr w:type="spellStart"/>
      <w:r w:rsidRPr="001202C6">
        <w:rPr>
          <w:spacing w:val="-6"/>
          <w:sz w:val="28"/>
          <w:szCs w:val="28"/>
        </w:rPr>
        <w:t>vào</w:t>
      </w:r>
      <w:proofErr w:type="spellEnd"/>
      <w:r w:rsidRPr="001202C6">
        <w:rPr>
          <w:spacing w:val="-6"/>
          <w:sz w:val="28"/>
          <w:szCs w:val="28"/>
        </w:rPr>
        <w:t xml:space="preserve"> </w:t>
      </w:r>
      <w:proofErr w:type="spellStart"/>
      <w:r w:rsidRPr="001202C6">
        <w:rPr>
          <w:spacing w:val="-6"/>
          <w:sz w:val="28"/>
          <w:szCs w:val="28"/>
        </w:rPr>
        <w:t>Đảng</w:t>
      </w:r>
      <w:proofErr w:type="spellEnd"/>
      <w:r w:rsidRPr="001202C6">
        <w:rPr>
          <w:spacing w:val="-6"/>
          <w:sz w:val="28"/>
          <w:szCs w:val="28"/>
        </w:rPr>
        <w:t xml:space="preserve">, </w:t>
      </w:r>
      <w:proofErr w:type="spellStart"/>
      <w:r w:rsidRPr="001202C6">
        <w:rPr>
          <w:spacing w:val="-6"/>
          <w:sz w:val="28"/>
          <w:szCs w:val="28"/>
        </w:rPr>
        <w:t>bản</w:t>
      </w:r>
      <w:proofErr w:type="spellEnd"/>
      <w:r w:rsidRPr="001202C6">
        <w:rPr>
          <w:spacing w:val="-6"/>
          <w:sz w:val="28"/>
          <w:szCs w:val="28"/>
        </w:rPr>
        <w:t xml:space="preserve"> </w:t>
      </w:r>
      <w:proofErr w:type="spellStart"/>
      <w:r w:rsidRPr="001202C6">
        <w:rPr>
          <w:spacing w:val="-6"/>
          <w:sz w:val="28"/>
          <w:szCs w:val="28"/>
        </w:rPr>
        <w:t>lĩnh</w:t>
      </w:r>
      <w:proofErr w:type="spellEnd"/>
      <w:r w:rsidRPr="001202C6">
        <w:rPr>
          <w:spacing w:val="-6"/>
          <w:sz w:val="28"/>
          <w:szCs w:val="28"/>
        </w:rPr>
        <w:t xml:space="preserve">, </w:t>
      </w:r>
      <w:proofErr w:type="spellStart"/>
      <w:r w:rsidRPr="001202C6">
        <w:rPr>
          <w:spacing w:val="-6"/>
          <w:sz w:val="28"/>
          <w:szCs w:val="28"/>
        </w:rPr>
        <w:t>trí</w:t>
      </w:r>
      <w:proofErr w:type="spellEnd"/>
      <w:r w:rsidRPr="001202C6">
        <w:rPr>
          <w:spacing w:val="-6"/>
          <w:sz w:val="28"/>
          <w:szCs w:val="28"/>
        </w:rPr>
        <w:t xml:space="preserve"> </w:t>
      </w:r>
      <w:proofErr w:type="spellStart"/>
      <w:r w:rsidRPr="001202C6">
        <w:rPr>
          <w:spacing w:val="-6"/>
          <w:sz w:val="28"/>
          <w:szCs w:val="28"/>
        </w:rPr>
        <w:t>tuệ</w:t>
      </w:r>
      <w:proofErr w:type="spellEnd"/>
      <w:r w:rsidRPr="001202C6">
        <w:rPr>
          <w:spacing w:val="-6"/>
          <w:sz w:val="28"/>
          <w:szCs w:val="28"/>
        </w:rPr>
        <w:t xml:space="preserve"> Việt Nam, con </w:t>
      </w:r>
      <w:proofErr w:type="spellStart"/>
      <w:r w:rsidRPr="001202C6">
        <w:rPr>
          <w:spacing w:val="-6"/>
          <w:sz w:val="28"/>
          <w:szCs w:val="28"/>
        </w:rPr>
        <w:t>đường</w:t>
      </w:r>
      <w:proofErr w:type="spellEnd"/>
      <w:r w:rsidRPr="001202C6">
        <w:rPr>
          <w:spacing w:val="-6"/>
          <w:sz w:val="28"/>
          <w:szCs w:val="28"/>
        </w:rPr>
        <w:t xml:space="preserve"> </w:t>
      </w:r>
      <w:proofErr w:type="spellStart"/>
      <w:r w:rsidRPr="001202C6">
        <w:rPr>
          <w:spacing w:val="-6"/>
          <w:sz w:val="28"/>
          <w:szCs w:val="28"/>
        </w:rPr>
        <w:t>đi</w:t>
      </w:r>
      <w:proofErr w:type="spellEnd"/>
      <w:r w:rsidRPr="001202C6">
        <w:rPr>
          <w:spacing w:val="-6"/>
          <w:sz w:val="28"/>
          <w:szCs w:val="28"/>
        </w:rPr>
        <w:t xml:space="preserve"> </w:t>
      </w:r>
      <w:proofErr w:type="spellStart"/>
      <w:r w:rsidRPr="001202C6">
        <w:rPr>
          <w:spacing w:val="-6"/>
          <w:sz w:val="28"/>
          <w:szCs w:val="28"/>
        </w:rPr>
        <w:t>lên</w:t>
      </w:r>
      <w:proofErr w:type="spellEnd"/>
      <w:r w:rsidRPr="001202C6">
        <w:rPr>
          <w:spacing w:val="-6"/>
          <w:sz w:val="28"/>
          <w:szCs w:val="28"/>
        </w:rPr>
        <w:t xml:space="preserve"> </w:t>
      </w:r>
      <w:proofErr w:type="spellStart"/>
      <w:r w:rsidRPr="001202C6">
        <w:rPr>
          <w:spacing w:val="-6"/>
          <w:sz w:val="28"/>
          <w:szCs w:val="28"/>
        </w:rPr>
        <w:t>chủ</w:t>
      </w:r>
      <w:proofErr w:type="spellEnd"/>
      <w:r w:rsidRPr="001202C6">
        <w:rPr>
          <w:spacing w:val="-6"/>
          <w:sz w:val="28"/>
          <w:szCs w:val="28"/>
        </w:rPr>
        <w:t xml:space="preserve"> </w:t>
      </w:r>
      <w:proofErr w:type="spellStart"/>
      <w:r w:rsidRPr="001202C6">
        <w:rPr>
          <w:spacing w:val="-6"/>
          <w:sz w:val="28"/>
          <w:szCs w:val="28"/>
        </w:rPr>
        <w:t>nghĩa</w:t>
      </w:r>
      <w:proofErr w:type="spellEnd"/>
      <w:r w:rsidRPr="001202C6">
        <w:rPr>
          <w:spacing w:val="-6"/>
          <w:sz w:val="28"/>
          <w:szCs w:val="28"/>
        </w:rPr>
        <w:t xml:space="preserve"> </w:t>
      </w:r>
      <w:proofErr w:type="spellStart"/>
      <w:r w:rsidRPr="001202C6">
        <w:rPr>
          <w:spacing w:val="-6"/>
          <w:sz w:val="28"/>
          <w:szCs w:val="28"/>
        </w:rPr>
        <w:t>xã</w:t>
      </w:r>
      <w:proofErr w:type="spellEnd"/>
      <w:r w:rsidRPr="001202C6">
        <w:rPr>
          <w:spacing w:val="-6"/>
          <w:sz w:val="28"/>
          <w:szCs w:val="28"/>
        </w:rPr>
        <w:t xml:space="preserve"> </w:t>
      </w:r>
      <w:proofErr w:type="spellStart"/>
      <w:r w:rsidRPr="001202C6">
        <w:rPr>
          <w:spacing w:val="-6"/>
          <w:sz w:val="28"/>
          <w:szCs w:val="28"/>
        </w:rPr>
        <w:t>hội</w:t>
      </w:r>
      <w:proofErr w:type="spellEnd"/>
      <w:r w:rsidRPr="001202C6">
        <w:rPr>
          <w:spacing w:val="-6"/>
          <w:sz w:val="28"/>
          <w:szCs w:val="28"/>
        </w:rPr>
        <w:t xml:space="preserve"> </w:t>
      </w:r>
      <w:proofErr w:type="spellStart"/>
      <w:r w:rsidRPr="001202C6">
        <w:rPr>
          <w:spacing w:val="-6"/>
          <w:sz w:val="28"/>
          <w:szCs w:val="28"/>
        </w:rPr>
        <w:t>và</w:t>
      </w:r>
      <w:proofErr w:type="spellEnd"/>
      <w:r w:rsidRPr="001202C6">
        <w:rPr>
          <w:spacing w:val="-6"/>
          <w:sz w:val="28"/>
          <w:szCs w:val="28"/>
        </w:rPr>
        <w:t xml:space="preserve"> </w:t>
      </w:r>
      <w:proofErr w:type="spellStart"/>
      <w:r w:rsidRPr="001202C6">
        <w:rPr>
          <w:spacing w:val="-6"/>
          <w:sz w:val="28"/>
          <w:szCs w:val="28"/>
        </w:rPr>
        <w:t>tương</w:t>
      </w:r>
      <w:proofErr w:type="spellEnd"/>
      <w:r w:rsidRPr="001202C6">
        <w:rPr>
          <w:spacing w:val="-6"/>
          <w:sz w:val="28"/>
          <w:szCs w:val="28"/>
        </w:rPr>
        <w:t xml:space="preserve"> </w:t>
      </w:r>
      <w:r w:rsidRPr="001202C6">
        <w:rPr>
          <w:spacing w:val="-6"/>
          <w:sz w:val="28"/>
          <w:szCs w:val="28"/>
        </w:rPr>
        <w:lastRenderedPageBreak/>
        <w:t xml:space="preserve">lai </w:t>
      </w:r>
      <w:proofErr w:type="spellStart"/>
      <w:r w:rsidRPr="001202C6">
        <w:rPr>
          <w:spacing w:val="-6"/>
          <w:sz w:val="28"/>
          <w:szCs w:val="28"/>
        </w:rPr>
        <w:t>phát</w:t>
      </w:r>
      <w:proofErr w:type="spellEnd"/>
      <w:r w:rsidRPr="001202C6">
        <w:rPr>
          <w:spacing w:val="-6"/>
          <w:sz w:val="28"/>
          <w:szCs w:val="28"/>
        </w:rPr>
        <w:t xml:space="preserve"> </w:t>
      </w:r>
      <w:proofErr w:type="spellStart"/>
      <w:r w:rsidRPr="001202C6">
        <w:rPr>
          <w:spacing w:val="-6"/>
          <w:sz w:val="28"/>
          <w:szCs w:val="28"/>
        </w:rPr>
        <w:t>triển</w:t>
      </w:r>
      <w:proofErr w:type="spellEnd"/>
      <w:r w:rsidRPr="001202C6">
        <w:rPr>
          <w:spacing w:val="-6"/>
          <w:sz w:val="28"/>
          <w:szCs w:val="28"/>
        </w:rPr>
        <w:t xml:space="preserve"> </w:t>
      </w:r>
      <w:proofErr w:type="spellStart"/>
      <w:r w:rsidRPr="001202C6">
        <w:rPr>
          <w:spacing w:val="-6"/>
          <w:sz w:val="28"/>
          <w:szCs w:val="28"/>
        </w:rPr>
        <w:t>của</w:t>
      </w:r>
      <w:proofErr w:type="spellEnd"/>
      <w:r w:rsidRPr="001202C6">
        <w:rPr>
          <w:spacing w:val="-6"/>
          <w:sz w:val="28"/>
          <w:szCs w:val="28"/>
        </w:rPr>
        <w:t xml:space="preserve"> </w:t>
      </w:r>
      <w:proofErr w:type="spellStart"/>
      <w:r w:rsidRPr="001202C6">
        <w:rPr>
          <w:spacing w:val="-6"/>
          <w:sz w:val="28"/>
          <w:szCs w:val="28"/>
        </w:rPr>
        <w:t>đất</w:t>
      </w:r>
      <w:proofErr w:type="spellEnd"/>
      <w:r w:rsidRPr="001202C6">
        <w:rPr>
          <w:spacing w:val="-6"/>
          <w:sz w:val="28"/>
          <w:szCs w:val="28"/>
        </w:rPr>
        <w:t xml:space="preserve"> </w:t>
      </w:r>
      <w:proofErr w:type="spellStart"/>
      <w:r w:rsidRPr="001202C6">
        <w:rPr>
          <w:spacing w:val="-6"/>
          <w:sz w:val="28"/>
          <w:szCs w:val="28"/>
        </w:rPr>
        <w:t>nước</w:t>
      </w:r>
      <w:proofErr w:type="spellEnd"/>
      <w:r w:rsidRPr="001202C6">
        <w:rPr>
          <w:spacing w:val="-6"/>
          <w:sz w:val="28"/>
          <w:szCs w:val="28"/>
        </w:rPr>
        <w:t xml:space="preserve">. Công </w:t>
      </w:r>
      <w:proofErr w:type="spellStart"/>
      <w:r w:rsidRPr="001202C6">
        <w:rPr>
          <w:spacing w:val="-6"/>
          <w:sz w:val="28"/>
          <w:szCs w:val="28"/>
        </w:rPr>
        <w:t>tác</w:t>
      </w:r>
      <w:proofErr w:type="spellEnd"/>
      <w:r w:rsidRPr="001202C6">
        <w:rPr>
          <w:spacing w:val="-6"/>
          <w:sz w:val="28"/>
          <w:szCs w:val="28"/>
        </w:rPr>
        <w:t xml:space="preserve"> </w:t>
      </w:r>
      <w:proofErr w:type="spellStart"/>
      <w:r w:rsidRPr="001202C6">
        <w:rPr>
          <w:spacing w:val="-6"/>
          <w:sz w:val="28"/>
          <w:szCs w:val="28"/>
        </w:rPr>
        <w:t>tuyên</w:t>
      </w:r>
      <w:proofErr w:type="spellEnd"/>
      <w:r w:rsidRPr="001202C6">
        <w:rPr>
          <w:spacing w:val="-6"/>
          <w:sz w:val="28"/>
          <w:szCs w:val="28"/>
        </w:rPr>
        <w:t xml:space="preserve"> </w:t>
      </w:r>
      <w:proofErr w:type="spellStart"/>
      <w:r w:rsidRPr="001202C6">
        <w:rPr>
          <w:spacing w:val="-6"/>
          <w:sz w:val="28"/>
          <w:szCs w:val="28"/>
        </w:rPr>
        <w:t>truyền</w:t>
      </w:r>
      <w:proofErr w:type="spellEnd"/>
      <w:r w:rsidRPr="001202C6">
        <w:rPr>
          <w:spacing w:val="-6"/>
          <w:sz w:val="28"/>
          <w:szCs w:val="28"/>
        </w:rPr>
        <w:t xml:space="preserve"> </w:t>
      </w:r>
      <w:proofErr w:type="spellStart"/>
      <w:r w:rsidRPr="001202C6">
        <w:rPr>
          <w:spacing w:val="-6"/>
          <w:sz w:val="28"/>
          <w:szCs w:val="28"/>
        </w:rPr>
        <w:t>phải</w:t>
      </w:r>
      <w:proofErr w:type="spellEnd"/>
      <w:r w:rsidRPr="001202C6">
        <w:rPr>
          <w:spacing w:val="-6"/>
          <w:sz w:val="28"/>
          <w:szCs w:val="28"/>
        </w:rPr>
        <w:t xml:space="preserve"> </w:t>
      </w:r>
      <w:proofErr w:type="spellStart"/>
      <w:r w:rsidRPr="001202C6">
        <w:rPr>
          <w:spacing w:val="-6"/>
          <w:sz w:val="28"/>
          <w:szCs w:val="28"/>
        </w:rPr>
        <w:t>được</w:t>
      </w:r>
      <w:proofErr w:type="spellEnd"/>
      <w:r w:rsidRPr="001202C6">
        <w:rPr>
          <w:spacing w:val="-6"/>
          <w:sz w:val="28"/>
          <w:szCs w:val="28"/>
        </w:rPr>
        <w:t xml:space="preserve"> </w:t>
      </w:r>
      <w:proofErr w:type="spellStart"/>
      <w:r w:rsidRPr="001202C6">
        <w:rPr>
          <w:spacing w:val="-6"/>
          <w:sz w:val="28"/>
          <w:szCs w:val="28"/>
        </w:rPr>
        <w:t>tiến</w:t>
      </w:r>
      <w:proofErr w:type="spellEnd"/>
      <w:r w:rsidRPr="001202C6">
        <w:rPr>
          <w:spacing w:val="-6"/>
          <w:sz w:val="28"/>
          <w:szCs w:val="28"/>
        </w:rPr>
        <w:t xml:space="preserve"> </w:t>
      </w:r>
      <w:proofErr w:type="spellStart"/>
      <w:r w:rsidRPr="001202C6">
        <w:rPr>
          <w:spacing w:val="-6"/>
          <w:sz w:val="28"/>
          <w:szCs w:val="28"/>
        </w:rPr>
        <w:t>hành</w:t>
      </w:r>
      <w:proofErr w:type="spellEnd"/>
      <w:r w:rsidRPr="001202C6">
        <w:rPr>
          <w:spacing w:val="-6"/>
          <w:sz w:val="28"/>
          <w:szCs w:val="28"/>
        </w:rPr>
        <w:t xml:space="preserve"> </w:t>
      </w:r>
      <w:proofErr w:type="spellStart"/>
      <w:r w:rsidRPr="001202C6">
        <w:rPr>
          <w:spacing w:val="-6"/>
          <w:sz w:val="28"/>
          <w:szCs w:val="28"/>
        </w:rPr>
        <w:t>với</w:t>
      </w:r>
      <w:proofErr w:type="spellEnd"/>
      <w:r w:rsidRPr="001202C6">
        <w:rPr>
          <w:spacing w:val="-6"/>
          <w:sz w:val="28"/>
          <w:szCs w:val="28"/>
        </w:rPr>
        <w:t xml:space="preserve"> </w:t>
      </w:r>
      <w:proofErr w:type="spellStart"/>
      <w:r w:rsidRPr="001202C6">
        <w:rPr>
          <w:spacing w:val="-6"/>
          <w:sz w:val="28"/>
          <w:szCs w:val="28"/>
        </w:rPr>
        <w:t>nhiều</w:t>
      </w:r>
      <w:proofErr w:type="spellEnd"/>
      <w:r w:rsidRPr="001202C6">
        <w:rPr>
          <w:spacing w:val="-6"/>
          <w:sz w:val="28"/>
          <w:szCs w:val="28"/>
        </w:rPr>
        <w:t xml:space="preserve"> </w:t>
      </w:r>
      <w:proofErr w:type="spellStart"/>
      <w:r w:rsidRPr="001202C6">
        <w:rPr>
          <w:spacing w:val="-6"/>
          <w:sz w:val="28"/>
          <w:szCs w:val="28"/>
        </w:rPr>
        <w:t>hình</w:t>
      </w:r>
      <w:proofErr w:type="spellEnd"/>
      <w:r w:rsidRPr="001202C6">
        <w:rPr>
          <w:spacing w:val="-6"/>
          <w:sz w:val="28"/>
          <w:szCs w:val="28"/>
        </w:rPr>
        <w:t xml:space="preserve"> </w:t>
      </w:r>
      <w:proofErr w:type="spellStart"/>
      <w:r w:rsidRPr="001202C6">
        <w:rPr>
          <w:spacing w:val="-6"/>
          <w:sz w:val="28"/>
          <w:szCs w:val="28"/>
        </w:rPr>
        <w:t>thức</w:t>
      </w:r>
      <w:proofErr w:type="spellEnd"/>
      <w:r w:rsidRPr="001202C6">
        <w:rPr>
          <w:spacing w:val="-6"/>
          <w:sz w:val="28"/>
          <w:szCs w:val="28"/>
        </w:rPr>
        <w:t xml:space="preserve"> </w:t>
      </w:r>
      <w:proofErr w:type="spellStart"/>
      <w:r w:rsidRPr="001202C6">
        <w:rPr>
          <w:spacing w:val="-6"/>
          <w:sz w:val="28"/>
          <w:szCs w:val="28"/>
        </w:rPr>
        <w:t>sinh</w:t>
      </w:r>
      <w:proofErr w:type="spellEnd"/>
      <w:r w:rsidRPr="001202C6">
        <w:rPr>
          <w:spacing w:val="-6"/>
          <w:sz w:val="28"/>
          <w:szCs w:val="28"/>
        </w:rPr>
        <w:t xml:space="preserve"> </w:t>
      </w:r>
      <w:proofErr w:type="spellStart"/>
      <w:r w:rsidRPr="001202C6">
        <w:rPr>
          <w:spacing w:val="-6"/>
          <w:sz w:val="28"/>
          <w:szCs w:val="28"/>
        </w:rPr>
        <w:t>động</w:t>
      </w:r>
      <w:proofErr w:type="spellEnd"/>
      <w:r w:rsidRPr="001202C6">
        <w:rPr>
          <w:spacing w:val="-6"/>
          <w:sz w:val="28"/>
          <w:szCs w:val="28"/>
        </w:rPr>
        <w:t xml:space="preserve">, </w:t>
      </w:r>
      <w:proofErr w:type="spellStart"/>
      <w:r w:rsidRPr="001202C6">
        <w:rPr>
          <w:spacing w:val="-6"/>
          <w:sz w:val="28"/>
          <w:szCs w:val="28"/>
        </w:rPr>
        <w:t>thuyết</w:t>
      </w:r>
      <w:proofErr w:type="spellEnd"/>
      <w:r w:rsidRPr="001202C6">
        <w:rPr>
          <w:spacing w:val="-6"/>
          <w:sz w:val="28"/>
          <w:szCs w:val="28"/>
        </w:rPr>
        <w:t xml:space="preserve"> </w:t>
      </w:r>
      <w:proofErr w:type="spellStart"/>
      <w:r w:rsidRPr="001202C6">
        <w:rPr>
          <w:spacing w:val="-6"/>
          <w:sz w:val="28"/>
          <w:szCs w:val="28"/>
        </w:rPr>
        <w:t>phục</w:t>
      </w:r>
      <w:proofErr w:type="spellEnd"/>
      <w:r w:rsidRPr="001202C6">
        <w:rPr>
          <w:spacing w:val="-6"/>
          <w:sz w:val="28"/>
          <w:szCs w:val="28"/>
        </w:rPr>
        <w:t xml:space="preserve">, </w:t>
      </w:r>
      <w:proofErr w:type="spellStart"/>
      <w:r w:rsidRPr="001202C6">
        <w:rPr>
          <w:spacing w:val="-6"/>
          <w:sz w:val="28"/>
          <w:szCs w:val="28"/>
        </w:rPr>
        <w:t>phù</w:t>
      </w:r>
      <w:proofErr w:type="spellEnd"/>
      <w:r w:rsidRPr="001202C6">
        <w:rPr>
          <w:spacing w:val="-6"/>
          <w:sz w:val="28"/>
          <w:szCs w:val="28"/>
        </w:rPr>
        <w:t xml:space="preserve"> </w:t>
      </w:r>
      <w:proofErr w:type="spellStart"/>
      <w:r w:rsidRPr="001202C6">
        <w:rPr>
          <w:spacing w:val="-6"/>
          <w:sz w:val="28"/>
          <w:szCs w:val="28"/>
        </w:rPr>
        <w:t>hợp</w:t>
      </w:r>
      <w:proofErr w:type="spellEnd"/>
      <w:r w:rsidRPr="001202C6">
        <w:rPr>
          <w:spacing w:val="-6"/>
          <w:sz w:val="28"/>
          <w:szCs w:val="28"/>
        </w:rPr>
        <w:t xml:space="preserve"> </w:t>
      </w:r>
      <w:proofErr w:type="spellStart"/>
      <w:r w:rsidRPr="001202C6">
        <w:rPr>
          <w:spacing w:val="-6"/>
          <w:sz w:val="28"/>
          <w:szCs w:val="28"/>
        </w:rPr>
        <w:t>với</w:t>
      </w:r>
      <w:proofErr w:type="spellEnd"/>
      <w:r w:rsidRPr="001202C6">
        <w:rPr>
          <w:spacing w:val="-6"/>
          <w:sz w:val="28"/>
          <w:szCs w:val="28"/>
        </w:rPr>
        <w:t xml:space="preserve"> </w:t>
      </w:r>
      <w:proofErr w:type="spellStart"/>
      <w:r w:rsidRPr="001202C6">
        <w:rPr>
          <w:spacing w:val="-6"/>
          <w:sz w:val="28"/>
          <w:szCs w:val="28"/>
        </w:rPr>
        <w:t>từng</w:t>
      </w:r>
      <w:proofErr w:type="spellEnd"/>
      <w:r w:rsidRPr="001202C6">
        <w:rPr>
          <w:spacing w:val="-6"/>
          <w:sz w:val="28"/>
          <w:szCs w:val="28"/>
        </w:rPr>
        <w:t xml:space="preserve"> </w:t>
      </w:r>
      <w:proofErr w:type="spellStart"/>
      <w:r w:rsidRPr="001202C6">
        <w:rPr>
          <w:spacing w:val="-6"/>
          <w:sz w:val="28"/>
          <w:szCs w:val="28"/>
        </w:rPr>
        <w:t>đối</w:t>
      </w:r>
      <w:proofErr w:type="spellEnd"/>
      <w:r w:rsidRPr="001202C6">
        <w:rPr>
          <w:spacing w:val="-6"/>
          <w:sz w:val="28"/>
          <w:szCs w:val="28"/>
        </w:rPr>
        <w:t xml:space="preserve"> </w:t>
      </w:r>
      <w:proofErr w:type="spellStart"/>
      <w:r w:rsidRPr="001202C6">
        <w:rPr>
          <w:spacing w:val="-6"/>
          <w:sz w:val="28"/>
          <w:szCs w:val="28"/>
        </w:rPr>
        <w:t>tượng</w:t>
      </w:r>
      <w:proofErr w:type="spellEnd"/>
      <w:r w:rsidRPr="001202C6">
        <w:rPr>
          <w:spacing w:val="-6"/>
          <w:sz w:val="28"/>
          <w:szCs w:val="28"/>
        </w:rPr>
        <w:t xml:space="preserve">; </w:t>
      </w:r>
      <w:proofErr w:type="spellStart"/>
      <w:r w:rsidRPr="001202C6">
        <w:rPr>
          <w:spacing w:val="-6"/>
          <w:sz w:val="28"/>
          <w:szCs w:val="28"/>
        </w:rPr>
        <w:t>đồng</w:t>
      </w:r>
      <w:proofErr w:type="spellEnd"/>
      <w:r w:rsidRPr="001202C6">
        <w:rPr>
          <w:spacing w:val="-6"/>
          <w:sz w:val="28"/>
          <w:szCs w:val="28"/>
        </w:rPr>
        <w:t xml:space="preserve"> </w:t>
      </w:r>
      <w:proofErr w:type="spellStart"/>
      <w:r w:rsidRPr="001202C6">
        <w:rPr>
          <w:spacing w:val="-6"/>
          <w:sz w:val="28"/>
          <w:szCs w:val="28"/>
        </w:rPr>
        <w:t>thời</w:t>
      </w:r>
      <w:proofErr w:type="spellEnd"/>
      <w:r w:rsidRPr="001202C6">
        <w:rPr>
          <w:spacing w:val="-6"/>
          <w:sz w:val="28"/>
          <w:szCs w:val="28"/>
        </w:rPr>
        <w:t xml:space="preserve">, </w:t>
      </w:r>
      <w:proofErr w:type="spellStart"/>
      <w:r w:rsidRPr="001202C6">
        <w:rPr>
          <w:spacing w:val="-6"/>
          <w:sz w:val="28"/>
          <w:szCs w:val="28"/>
        </w:rPr>
        <w:t>chủ</w:t>
      </w:r>
      <w:proofErr w:type="spellEnd"/>
      <w:r w:rsidRPr="001202C6">
        <w:rPr>
          <w:spacing w:val="-6"/>
          <w:sz w:val="28"/>
          <w:szCs w:val="28"/>
        </w:rPr>
        <w:t xml:space="preserve"> </w:t>
      </w:r>
      <w:proofErr w:type="spellStart"/>
      <w:r w:rsidRPr="001202C6">
        <w:rPr>
          <w:spacing w:val="-6"/>
          <w:sz w:val="28"/>
          <w:szCs w:val="28"/>
        </w:rPr>
        <w:t>động</w:t>
      </w:r>
      <w:proofErr w:type="spellEnd"/>
      <w:r w:rsidRPr="001202C6">
        <w:rPr>
          <w:spacing w:val="-6"/>
          <w:sz w:val="28"/>
          <w:szCs w:val="28"/>
        </w:rPr>
        <w:t xml:space="preserve"> </w:t>
      </w:r>
      <w:proofErr w:type="spellStart"/>
      <w:r w:rsidRPr="001202C6">
        <w:rPr>
          <w:spacing w:val="-6"/>
          <w:sz w:val="28"/>
          <w:szCs w:val="28"/>
        </w:rPr>
        <w:t>đấu</w:t>
      </w:r>
      <w:proofErr w:type="spellEnd"/>
      <w:r w:rsidRPr="001202C6">
        <w:rPr>
          <w:spacing w:val="-6"/>
          <w:sz w:val="28"/>
          <w:szCs w:val="28"/>
        </w:rPr>
        <w:t xml:space="preserve"> </w:t>
      </w:r>
      <w:proofErr w:type="spellStart"/>
      <w:r w:rsidRPr="001202C6">
        <w:rPr>
          <w:spacing w:val="-6"/>
          <w:sz w:val="28"/>
          <w:szCs w:val="28"/>
        </w:rPr>
        <w:t>tranh</w:t>
      </w:r>
      <w:proofErr w:type="spellEnd"/>
      <w:r w:rsidRPr="001202C6">
        <w:rPr>
          <w:spacing w:val="-6"/>
          <w:sz w:val="28"/>
          <w:szCs w:val="28"/>
        </w:rPr>
        <w:t xml:space="preserve">, </w:t>
      </w:r>
      <w:proofErr w:type="spellStart"/>
      <w:r w:rsidRPr="001202C6">
        <w:rPr>
          <w:spacing w:val="-6"/>
          <w:sz w:val="28"/>
          <w:szCs w:val="28"/>
        </w:rPr>
        <w:t>phản</w:t>
      </w:r>
      <w:proofErr w:type="spellEnd"/>
      <w:r w:rsidRPr="001202C6">
        <w:rPr>
          <w:spacing w:val="-6"/>
          <w:sz w:val="28"/>
          <w:szCs w:val="28"/>
        </w:rPr>
        <w:t xml:space="preserve"> </w:t>
      </w:r>
      <w:proofErr w:type="spellStart"/>
      <w:r w:rsidRPr="001202C6">
        <w:rPr>
          <w:spacing w:val="-6"/>
          <w:sz w:val="28"/>
          <w:szCs w:val="28"/>
        </w:rPr>
        <w:t>bác</w:t>
      </w:r>
      <w:proofErr w:type="spellEnd"/>
      <w:r w:rsidRPr="001202C6">
        <w:rPr>
          <w:spacing w:val="-6"/>
          <w:sz w:val="28"/>
          <w:szCs w:val="28"/>
        </w:rPr>
        <w:t xml:space="preserve"> </w:t>
      </w:r>
      <w:proofErr w:type="spellStart"/>
      <w:r w:rsidRPr="001202C6">
        <w:rPr>
          <w:spacing w:val="-6"/>
          <w:sz w:val="28"/>
          <w:szCs w:val="28"/>
        </w:rPr>
        <w:t>các</w:t>
      </w:r>
      <w:proofErr w:type="spellEnd"/>
      <w:r w:rsidRPr="001202C6">
        <w:rPr>
          <w:spacing w:val="-6"/>
          <w:sz w:val="28"/>
          <w:szCs w:val="28"/>
        </w:rPr>
        <w:t xml:space="preserve"> </w:t>
      </w:r>
      <w:proofErr w:type="spellStart"/>
      <w:r w:rsidRPr="001202C6">
        <w:rPr>
          <w:spacing w:val="-6"/>
          <w:sz w:val="28"/>
          <w:szCs w:val="28"/>
        </w:rPr>
        <w:t>quan</w:t>
      </w:r>
      <w:proofErr w:type="spellEnd"/>
      <w:r w:rsidRPr="001202C6">
        <w:rPr>
          <w:spacing w:val="-6"/>
          <w:sz w:val="28"/>
          <w:szCs w:val="28"/>
        </w:rPr>
        <w:t xml:space="preserve"> </w:t>
      </w:r>
      <w:proofErr w:type="spellStart"/>
      <w:r w:rsidRPr="001202C6">
        <w:rPr>
          <w:spacing w:val="-6"/>
          <w:sz w:val="28"/>
          <w:szCs w:val="28"/>
        </w:rPr>
        <w:t>điểm</w:t>
      </w:r>
      <w:proofErr w:type="spellEnd"/>
      <w:r w:rsidRPr="001202C6">
        <w:rPr>
          <w:spacing w:val="-6"/>
          <w:sz w:val="28"/>
          <w:szCs w:val="28"/>
        </w:rPr>
        <w:t xml:space="preserve"> </w:t>
      </w:r>
      <w:proofErr w:type="spellStart"/>
      <w:r w:rsidRPr="001202C6">
        <w:rPr>
          <w:spacing w:val="-6"/>
          <w:sz w:val="28"/>
          <w:szCs w:val="28"/>
        </w:rPr>
        <w:t>sai</w:t>
      </w:r>
      <w:proofErr w:type="spellEnd"/>
      <w:r w:rsidRPr="001202C6">
        <w:rPr>
          <w:spacing w:val="-6"/>
          <w:sz w:val="28"/>
          <w:szCs w:val="28"/>
        </w:rPr>
        <w:t xml:space="preserve"> </w:t>
      </w:r>
      <w:proofErr w:type="spellStart"/>
      <w:r w:rsidRPr="001202C6">
        <w:rPr>
          <w:spacing w:val="-6"/>
          <w:sz w:val="28"/>
          <w:szCs w:val="28"/>
        </w:rPr>
        <w:t>trái</w:t>
      </w:r>
      <w:proofErr w:type="spellEnd"/>
      <w:r w:rsidRPr="001202C6">
        <w:rPr>
          <w:spacing w:val="-6"/>
          <w:sz w:val="28"/>
          <w:szCs w:val="28"/>
        </w:rPr>
        <w:t xml:space="preserve">, </w:t>
      </w:r>
      <w:proofErr w:type="spellStart"/>
      <w:r w:rsidRPr="001202C6">
        <w:rPr>
          <w:spacing w:val="-6"/>
          <w:sz w:val="28"/>
          <w:szCs w:val="28"/>
        </w:rPr>
        <w:t>thù</w:t>
      </w:r>
      <w:proofErr w:type="spellEnd"/>
      <w:r w:rsidRPr="001202C6">
        <w:rPr>
          <w:spacing w:val="-6"/>
          <w:sz w:val="28"/>
          <w:szCs w:val="28"/>
        </w:rPr>
        <w:t xml:space="preserve"> </w:t>
      </w:r>
      <w:proofErr w:type="spellStart"/>
      <w:r w:rsidRPr="001202C6">
        <w:rPr>
          <w:spacing w:val="-6"/>
          <w:sz w:val="28"/>
          <w:szCs w:val="28"/>
        </w:rPr>
        <w:t>địch</w:t>
      </w:r>
      <w:proofErr w:type="spellEnd"/>
      <w:r w:rsidRPr="001202C6">
        <w:rPr>
          <w:spacing w:val="-6"/>
          <w:sz w:val="28"/>
          <w:szCs w:val="28"/>
        </w:rPr>
        <w:t xml:space="preserve">, </w:t>
      </w:r>
      <w:proofErr w:type="spellStart"/>
      <w:r w:rsidRPr="001202C6">
        <w:rPr>
          <w:spacing w:val="-6"/>
          <w:sz w:val="28"/>
          <w:szCs w:val="28"/>
        </w:rPr>
        <w:t>xuyên</w:t>
      </w:r>
      <w:proofErr w:type="spellEnd"/>
      <w:r w:rsidRPr="001202C6">
        <w:rPr>
          <w:spacing w:val="-6"/>
          <w:sz w:val="28"/>
          <w:szCs w:val="28"/>
        </w:rPr>
        <w:t xml:space="preserve"> </w:t>
      </w:r>
      <w:proofErr w:type="spellStart"/>
      <w:r w:rsidRPr="001202C6">
        <w:rPr>
          <w:spacing w:val="-6"/>
          <w:sz w:val="28"/>
          <w:szCs w:val="28"/>
        </w:rPr>
        <w:t>tạc</w:t>
      </w:r>
      <w:proofErr w:type="spellEnd"/>
      <w:r w:rsidRPr="001202C6">
        <w:rPr>
          <w:spacing w:val="-6"/>
          <w:sz w:val="28"/>
          <w:szCs w:val="28"/>
        </w:rPr>
        <w:t xml:space="preserve"> </w:t>
      </w:r>
      <w:proofErr w:type="spellStart"/>
      <w:r w:rsidRPr="001202C6">
        <w:rPr>
          <w:spacing w:val="-6"/>
          <w:sz w:val="28"/>
          <w:szCs w:val="28"/>
        </w:rPr>
        <w:t>lịch</w:t>
      </w:r>
      <w:proofErr w:type="spellEnd"/>
      <w:r w:rsidRPr="001202C6">
        <w:rPr>
          <w:spacing w:val="-6"/>
          <w:sz w:val="28"/>
          <w:szCs w:val="28"/>
        </w:rPr>
        <w:t xml:space="preserve"> </w:t>
      </w:r>
      <w:proofErr w:type="spellStart"/>
      <w:r w:rsidRPr="001202C6">
        <w:rPr>
          <w:spacing w:val="-6"/>
          <w:sz w:val="28"/>
          <w:szCs w:val="28"/>
        </w:rPr>
        <w:t>sử</w:t>
      </w:r>
      <w:proofErr w:type="spellEnd"/>
      <w:r w:rsidRPr="001202C6">
        <w:rPr>
          <w:spacing w:val="-6"/>
          <w:sz w:val="28"/>
          <w:szCs w:val="28"/>
        </w:rPr>
        <w:t xml:space="preserve">, </w:t>
      </w:r>
      <w:proofErr w:type="spellStart"/>
      <w:r w:rsidRPr="001202C6">
        <w:rPr>
          <w:spacing w:val="-6"/>
          <w:sz w:val="28"/>
          <w:szCs w:val="28"/>
        </w:rPr>
        <w:t>phủ</w:t>
      </w:r>
      <w:proofErr w:type="spellEnd"/>
      <w:r w:rsidRPr="001202C6">
        <w:rPr>
          <w:spacing w:val="-6"/>
          <w:sz w:val="28"/>
          <w:szCs w:val="28"/>
        </w:rPr>
        <w:t xml:space="preserve"> </w:t>
      </w:r>
      <w:proofErr w:type="spellStart"/>
      <w:r w:rsidRPr="001202C6">
        <w:rPr>
          <w:spacing w:val="-6"/>
          <w:sz w:val="28"/>
          <w:szCs w:val="28"/>
        </w:rPr>
        <w:t>nhận</w:t>
      </w:r>
      <w:proofErr w:type="spellEnd"/>
      <w:r w:rsidRPr="001202C6">
        <w:rPr>
          <w:spacing w:val="-6"/>
          <w:sz w:val="28"/>
          <w:szCs w:val="28"/>
        </w:rPr>
        <w:t xml:space="preserve"> </w:t>
      </w:r>
      <w:proofErr w:type="spellStart"/>
      <w:r w:rsidRPr="001202C6">
        <w:rPr>
          <w:spacing w:val="-6"/>
          <w:sz w:val="28"/>
          <w:szCs w:val="28"/>
        </w:rPr>
        <w:t>vai</w:t>
      </w:r>
      <w:proofErr w:type="spellEnd"/>
      <w:r w:rsidRPr="001202C6">
        <w:rPr>
          <w:spacing w:val="-6"/>
          <w:sz w:val="28"/>
          <w:szCs w:val="28"/>
        </w:rPr>
        <w:t xml:space="preserve"> </w:t>
      </w:r>
      <w:proofErr w:type="spellStart"/>
      <w:r w:rsidRPr="001202C6">
        <w:rPr>
          <w:spacing w:val="-6"/>
          <w:sz w:val="28"/>
          <w:szCs w:val="28"/>
        </w:rPr>
        <w:t>trò</w:t>
      </w:r>
      <w:proofErr w:type="spellEnd"/>
      <w:r w:rsidRPr="001202C6">
        <w:rPr>
          <w:spacing w:val="-6"/>
          <w:sz w:val="28"/>
          <w:szCs w:val="28"/>
        </w:rPr>
        <w:t xml:space="preserve"> </w:t>
      </w:r>
      <w:proofErr w:type="spellStart"/>
      <w:r w:rsidRPr="001202C6">
        <w:rPr>
          <w:spacing w:val="-6"/>
          <w:sz w:val="28"/>
          <w:szCs w:val="28"/>
        </w:rPr>
        <w:t>lãnh</w:t>
      </w:r>
      <w:proofErr w:type="spellEnd"/>
      <w:r w:rsidRPr="001202C6">
        <w:rPr>
          <w:spacing w:val="-6"/>
          <w:sz w:val="28"/>
          <w:szCs w:val="28"/>
        </w:rPr>
        <w:t xml:space="preserve"> </w:t>
      </w:r>
      <w:proofErr w:type="spellStart"/>
      <w:r w:rsidRPr="001202C6">
        <w:rPr>
          <w:spacing w:val="-6"/>
          <w:sz w:val="28"/>
          <w:szCs w:val="28"/>
        </w:rPr>
        <w:t>đạo</w:t>
      </w:r>
      <w:proofErr w:type="spellEnd"/>
      <w:r w:rsidRPr="001202C6">
        <w:rPr>
          <w:spacing w:val="-6"/>
          <w:sz w:val="28"/>
          <w:szCs w:val="28"/>
        </w:rPr>
        <w:t xml:space="preserve"> </w:t>
      </w:r>
      <w:proofErr w:type="spellStart"/>
      <w:r w:rsidRPr="001202C6">
        <w:rPr>
          <w:spacing w:val="-6"/>
          <w:sz w:val="28"/>
          <w:szCs w:val="28"/>
        </w:rPr>
        <w:t>của</w:t>
      </w:r>
      <w:proofErr w:type="spellEnd"/>
      <w:r w:rsidRPr="001202C6">
        <w:rPr>
          <w:spacing w:val="-6"/>
          <w:sz w:val="28"/>
          <w:szCs w:val="28"/>
        </w:rPr>
        <w:t xml:space="preserve"> Đảng, chia </w:t>
      </w:r>
      <w:proofErr w:type="spellStart"/>
      <w:r w:rsidRPr="001202C6">
        <w:rPr>
          <w:spacing w:val="-6"/>
          <w:sz w:val="28"/>
          <w:szCs w:val="28"/>
        </w:rPr>
        <w:t>rẽ</w:t>
      </w:r>
      <w:proofErr w:type="spellEnd"/>
      <w:r w:rsidRPr="001202C6">
        <w:rPr>
          <w:spacing w:val="-6"/>
          <w:sz w:val="28"/>
          <w:szCs w:val="28"/>
        </w:rPr>
        <w:t xml:space="preserve"> </w:t>
      </w:r>
      <w:proofErr w:type="spellStart"/>
      <w:r w:rsidRPr="001202C6">
        <w:rPr>
          <w:spacing w:val="-6"/>
          <w:sz w:val="28"/>
          <w:szCs w:val="28"/>
        </w:rPr>
        <w:t>khối</w:t>
      </w:r>
      <w:proofErr w:type="spellEnd"/>
      <w:r w:rsidRPr="001202C6">
        <w:rPr>
          <w:spacing w:val="-6"/>
          <w:sz w:val="28"/>
          <w:szCs w:val="28"/>
        </w:rPr>
        <w:t xml:space="preserve"> </w:t>
      </w:r>
      <w:proofErr w:type="spellStart"/>
      <w:r w:rsidRPr="001202C6">
        <w:rPr>
          <w:spacing w:val="-6"/>
          <w:sz w:val="28"/>
          <w:szCs w:val="28"/>
        </w:rPr>
        <w:t>đại</w:t>
      </w:r>
      <w:proofErr w:type="spellEnd"/>
      <w:r w:rsidRPr="001202C6">
        <w:rPr>
          <w:spacing w:val="-6"/>
          <w:sz w:val="28"/>
          <w:szCs w:val="28"/>
        </w:rPr>
        <w:t xml:space="preserve"> </w:t>
      </w:r>
      <w:proofErr w:type="spellStart"/>
      <w:r w:rsidRPr="001202C6">
        <w:rPr>
          <w:spacing w:val="-6"/>
          <w:sz w:val="28"/>
          <w:szCs w:val="28"/>
        </w:rPr>
        <w:t>đoàn</w:t>
      </w:r>
      <w:proofErr w:type="spellEnd"/>
      <w:r w:rsidRPr="001202C6">
        <w:rPr>
          <w:spacing w:val="-6"/>
          <w:sz w:val="28"/>
          <w:szCs w:val="28"/>
        </w:rPr>
        <w:t xml:space="preserve"> </w:t>
      </w:r>
      <w:proofErr w:type="spellStart"/>
      <w:r w:rsidRPr="001202C6">
        <w:rPr>
          <w:spacing w:val="-6"/>
          <w:sz w:val="28"/>
          <w:szCs w:val="28"/>
        </w:rPr>
        <w:t>kết</w:t>
      </w:r>
      <w:proofErr w:type="spellEnd"/>
      <w:r w:rsidRPr="001202C6">
        <w:rPr>
          <w:spacing w:val="-6"/>
          <w:sz w:val="28"/>
          <w:szCs w:val="28"/>
        </w:rPr>
        <w:t xml:space="preserve"> </w:t>
      </w:r>
      <w:proofErr w:type="spellStart"/>
      <w:r w:rsidRPr="001202C6">
        <w:rPr>
          <w:spacing w:val="-6"/>
          <w:sz w:val="28"/>
          <w:szCs w:val="28"/>
        </w:rPr>
        <w:t>toàn</w:t>
      </w:r>
      <w:proofErr w:type="spellEnd"/>
      <w:r w:rsidRPr="001202C6">
        <w:rPr>
          <w:spacing w:val="-6"/>
          <w:sz w:val="28"/>
          <w:szCs w:val="28"/>
        </w:rPr>
        <w:t xml:space="preserve"> </w:t>
      </w:r>
      <w:proofErr w:type="spellStart"/>
      <w:r w:rsidRPr="001202C6">
        <w:rPr>
          <w:spacing w:val="-6"/>
          <w:sz w:val="28"/>
          <w:szCs w:val="28"/>
        </w:rPr>
        <w:t>dân</w:t>
      </w:r>
      <w:proofErr w:type="spellEnd"/>
      <w:r w:rsidRPr="001202C6">
        <w:rPr>
          <w:spacing w:val="-6"/>
          <w:sz w:val="28"/>
          <w:szCs w:val="28"/>
        </w:rPr>
        <w:t xml:space="preserve"> </w:t>
      </w:r>
      <w:proofErr w:type="spellStart"/>
      <w:r w:rsidRPr="001202C6">
        <w:rPr>
          <w:spacing w:val="-6"/>
          <w:sz w:val="28"/>
          <w:szCs w:val="28"/>
        </w:rPr>
        <w:t>tộc</w:t>
      </w:r>
      <w:proofErr w:type="spellEnd"/>
      <w:r w:rsidRPr="001202C6">
        <w:rPr>
          <w:spacing w:val="-6"/>
          <w:sz w:val="28"/>
          <w:szCs w:val="28"/>
        </w:rPr>
        <w:t>.</w:t>
      </w:r>
    </w:p>
    <w:p w14:paraId="277EA803" w14:textId="77777777" w:rsidR="006D167B" w:rsidRPr="001202C6" w:rsidRDefault="006D167B" w:rsidP="001202C6">
      <w:pPr>
        <w:pStyle w:val="NormalWeb"/>
        <w:shd w:val="clear" w:color="auto" w:fill="FFFFFF"/>
        <w:spacing w:before="120" w:beforeAutospacing="0" w:after="120" w:afterAutospacing="0" w:line="360" w:lineRule="exact"/>
        <w:ind w:firstLine="567"/>
        <w:jc w:val="both"/>
        <w:rPr>
          <w:sz w:val="28"/>
          <w:szCs w:val="28"/>
        </w:rPr>
      </w:pPr>
      <w:r w:rsidRPr="001202C6">
        <w:rPr>
          <w:sz w:val="28"/>
          <w:szCs w:val="28"/>
        </w:rPr>
        <w:t xml:space="preserve">7. </w:t>
      </w:r>
      <w:proofErr w:type="spellStart"/>
      <w:r w:rsidRPr="001202C6">
        <w:rPr>
          <w:sz w:val="28"/>
          <w:szCs w:val="28"/>
        </w:rPr>
        <w:t>Quá</w:t>
      </w:r>
      <w:proofErr w:type="spellEnd"/>
      <w:r w:rsidRPr="001202C6">
        <w:rPr>
          <w:sz w:val="28"/>
          <w:szCs w:val="28"/>
        </w:rPr>
        <w:t xml:space="preserve"> </w:t>
      </w:r>
      <w:proofErr w:type="spellStart"/>
      <w:r w:rsidRPr="001202C6">
        <w:rPr>
          <w:sz w:val="28"/>
          <w:szCs w:val="28"/>
        </w:rPr>
        <w:t>trình</w:t>
      </w:r>
      <w:proofErr w:type="spellEnd"/>
      <w:r w:rsidRPr="001202C6">
        <w:rPr>
          <w:sz w:val="28"/>
          <w:szCs w:val="28"/>
        </w:rPr>
        <w:t xml:space="preserve"> </w:t>
      </w:r>
      <w:proofErr w:type="spellStart"/>
      <w:r w:rsidRPr="001202C6">
        <w:rPr>
          <w:sz w:val="28"/>
          <w:szCs w:val="28"/>
        </w:rPr>
        <w:t>tổng</w:t>
      </w:r>
      <w:proofErr w:type="spellEnd"/>
      <w:r w:rsidRPr="001202C6">
        <w:rPr>
          <w:sz w:val="28"/>
          <w:szCs w:val="28"/>
        </w:rPr>
        <w:t xml:space="preserve"> </w:t>
      </w:r>
      <w:proofErr w:type="spellStart"/>
      <w:r w:rsidRPr="001202C6">
        <w:rPr>
          <w:sz w:val="28"/>
          <w:szCs w:val="28"/>
        </w:rPr>
        <w:t>kết</w:t>
      </w:r>
      <w:proofErr w:type="spellEnd"/>
      <w:r w:rsidRPr="001202C6">
        <w:rPr>
          <w:sz w:val="28"/>
          <w:szCs w:val="28"/>
        </w:rPr>
        <w:t xml:space="preserve"> </w:t>
      </w:r>
      <w:proofErr w:type="spellStart"/>
      <w:r w:rsidRPr="001202C6">
        <w:rPr>
          <w:sz w:val="28"/>
          <w:szCs w:val="28"/>
        </w:rPr>
        <w:t>phải</w:t>
      </w:r>
      <w:proofErr w:type="spellEnd"/>
      <w:r w:rsidRPr="001202C6">
        <w:rPr>
          <w:sz w:val="28"/>
          <w:szCs w:val="28"/>
        </w:rPr>
        <w:t xml:space="preserve"> </w:t>
      </w:r>
      <w:proofErr w:type="spellStart"/>
      <w:r w:rsidRPr="001202C6">
        <w:rPr>
          <w:sz w:val="28"/>
          <w:szCs w:val="28"/>
        </w:rPr>
        <w:t>bảo</w:t>
      </w:r>
      <w:proofErr w:type="spellEnd"/>
      <w:r w:rsidRPr="001202C6">
        <w:rPr>
          <w:sz w:val="28"/>
          <w:szCs w:val="28"/>
        </w:rPr>
        <w:t xml:space="preserve"> </w:t>
      </w:r>
      <w:proofErr w:type="spellStart"/>
      <w:r w:rsidRPr="001202C6">
        <w:rPr>
          <w:sz w:val="28"/>
          <w:szCs w:val="28"/>
        </w:rPr>
        <w:t>đảm</w:t>
      </w:r>
      <w:proofErr w:type="spellEnd"/>
      <w:r w:rsidRPr="001202C6">
        <w:rPr>
          <w:sz w:val="28"/>
          <w:szCs w:val="28"/>
        </w:rPr>
        <w:t xml:space="preserve"> </w:t>
      </w:r>
      <w:proofErr w:type="spellStart"/>
      <w:r w:rsidRPr="001202C6">
        <w:rPr>
          <w:sz w:val="28"/>
          <w:szCs w:val="28"/>
        </w:rPr>
        <w:t>cầu</w:t>
      </w:r>
      <w:proofErr w:type="spellEnd"/>
      <w:r w:rsidRPr="001202C6">
        <w:rPr>
          <w:sz w:val="28"/>
          <w:szCs w:val="28"/>
        </w:rPr>
        <w:t xml:space="preserve"> </w:t>
      </w:r>
      <w:proofErr w:type="spellStart"/>
      <w:r w:rsidRPr="001202C6">
        <w:rPr>
          <w:sz w:val="28"/>
          <w:szCs w:val="28"/>
        </w:rPr>
        <w:t>thị</w:t>
      </w:r>
      <w:proofErr w:type="spellEnd"/>
      <w:r w:rsidRPr="001202C6">
        <w:rPr>
          <w:sz w:val="28"/>
          <w:szCs w:val="28"/>
        </w:rPr>
        <w:t xml:space="preserve">, </w:t>
      </w:r>
      <w:proofErr w:type="spellStart"/>
      <w:r w:rsidRPr="001202C6">
        <w:rPr>
          <w:sz w:val="28"/>
          <w:szCs w:val="28"/>
        </w:rPr>
        <w:t>khách</w:t>
      </w:r>
      <w:proofErr w:type="spellEnd"/>
      <w:r w:rsidRPr="001202C6">
        <w:rPr>
          <w:sz w:val="28"/>
          <w:szCs w:val="28"/>
        </w:rPr>
        <w:t xml:space="preserve"> </w:t>
      </w:r>
      <w:proofErr w:type="spellStart"/>
      <w:r w:rsidRPr="001202C6">
        <w:rPr>
          <w:sz w:val="28"/>
          <w:szCs w:val="28"/>
        </w:rPr>
        <w:t>quan</w:t>
      </w:r>
      <w:proofErr w:type="spellEnd"/>
      <w:r w:rsidRPr="001202C6">
        <w:rPr>
          <w:sz w:val="28"/>
          <w:szCs w:val="28"/>
        </w:rPr>
        <w:t xml:space="preserve">, khoa </w:t>
      </w:r>
      <w:proofErr w:type="spellStart"/>
      <w:r w:rsidRPr="001202C6">
        <w:rPr>
          <w:sz w:val="28"/>
          <w:szCs w:val="28"/>
        </w:rPr>
        <w:t>học</w:t>
      </w:r>
      <w:proofErr w:type="spellEnd"/>
      <w:r w:rsidRPr="001202C6">
        <w:rPr>
          <w:sz w:val="28"/>
          <w:szCs w:val="28"/>
        </w:rPr>
        <w:t xml:space="preserve">; </w:t>
      </w:r>
      <w:proofErr w:type="spellStart"/>
      <w:r w:rsidRPr="001202C6">
        <w:rPr>
          <w:sz w:val="28"/>
          <w:szCs w:val="28"/>
        </w:rPr>
        <w:t>đánh</w:t>
      </w:r>
      <w:proofErr w:type="spellEnd"/>
      <w:r w:rsidRPr="001202C6">
        <w:rPr>
          <w:sz w:val="28"/>
          <w:szCs w:val="28"/>
        </w:rPr>
        <w:t xml:space="preserve"> </w:t>
      </w:r>
      <w:proofErr w:type="spellStart"/>
      <w:r w:rsidRPr="001202C6">
        <w:rPr>
          <w:sz w:val="28"/>
          <w:szCs w:val="28"/>
        </w:rPr>
        <w:t>giá</w:t>
      </w:r>
      <w:proofErr w:type="spellEnd"/>
      <w:r w:rsidRPr="001202C6">
        <w:rPr>
          <w:sz w:val="28"/>
          <w:szCs w:val="28"/>
        </w:rPr>
        <w:t xml:space="preserve"> </w:t>
      </w:r>
      <w:proofErr w:type="spellStart"/>
      <w:r w:rsidRPr="001202C6">
        <w:rPr>
          <w:sz w:val="28"/>
          <w:szCs w:val="28"/>
        </w:rPr>
        <w:t>đúng</w:t>
      </w:r>
      <w:proofErr w:type="spellEnd"/>
      <w:r w:rsidRPr="001202C6">
        <w:rPr>
          <w:sz w:val="28"/>
          <w:szCs w:val="28"/>
        </w:rPr>
        <w:t xml:space="preserve"> </w:t>
      </w:r>
      <w:proofErr w:type="spellStart"/>
      <w:r w:rsidRPr="001202C6">
        <w:rPr>
          <w:sz w:val="28"/>
          <w:szCs w:val="28"/>
        </w:rPr>
        <w:t>thành</w:t>
      </w:r>
      <w:proofErr w:type="spellEnd"/>
      <w:r w:rsidRPr="001202C6">
        <w:rPr>
          <w:sz w:val="28"/>
          <w:szCs w:val="28"/>
        </w:rPr>
        <w:t xml:space="preserve"> </w:t>
      </w:r>
      <w:proofErr w:type="spellStart"/>
      <w:r w:rsidRPr="001202C6">
        <w:rPr>
          <w:sz w:val="28"/>
          <w:szCs w:val="28"/>
        </w:rPr>
        <w:t>tựu</w:t>
      </w:r>
      <w:proofErr w:type="spellEnd"/>
      <w:r w:rsidRPr="001202C6">
        <w:rPr>
          <w:sz w:val="28"/>
          <w:szCs w:val="28"/>
        </w:rPr>
        <w:t xml:space="preserve">, </w:t>
      </w:r>
      <w:proofErr w:type="spellStart"/>
      <w:r w:rsidRPr="001202C6">
        <w:rPr>
          <w:sz w:val="28"/>
          <w:szCs w:val="28"/>
        </w:rPr>
        <w:t>hạn</w:t>
      </w:r>
      <w:proofErr w:type="spellEnd"/>
      <w:r w:rsidRPr="001202C6">
        <w:rPr>
          <w:sz w:val="28"/>
          <w:szCs w:val="28"/>
        </w:rPr>
        <w:t xml:space="preserve"> </w:t>
      </w:r>
      <w:proofErr w:type="spellStart"/>
      <w:r w:rsidRPr="001202C6">
        <w:rPr>
          <w:sz w:val="28"/>
          <w:szCs w:val="28"/>
        </w:rPr>
        <w:t>chế</w:t>
      </w:r>
      <w:proofErr w:type="spellEnd"/>
      <w:r w:rsidRPr="001202C6">
        <w:rPr>
          <w:sz w:val="28"/>
          <w:szCs w:val="28"/>
        </w:rPr>
        <w:t xml:space="preserve">, </w:t>
      </w:r>
      <w:proofErr w:type="spellStart"/>
      <w:r w:rsidRPr="001202C6">
        <w:rPr>
          <w:sz w:val="28"/>
          <w:szCs w:val="28"/>
        </w:rPr>
        <w:t>nguyên</w:t>
      </w:r>
      <w:proofErr w:type="spellEnd"/>
      <w:r w:rsidRPr="001202C6">
        <w:rPr>
          <w:sz w:val="28"/>
          <w:szCs w:val="28"/>
        </w:rPr>
        <w:t xml:space="preserve"> </w:t>
      </w:r>
      <w:proofErr w:type="spellStart"/>
      <w:r w:rsidRPr="001202C6">
        <w:rPr>
          <w:sz w:val="28"/>
          <w:szCs w:val="28"/>
        </w:rPr>
        <w:t>nhân</w:t>
      </w:r>
      <w:proofErr w:type="spellEnd"/>
      <w:r w:rsidRPr="001202C6">
        <w:rPr>
          <w:sz w:val="28"/>
          <w:szCs w:val="28"/>
        </w:rPr>
        <w:t xml:space="preserve"> </w:t>
      </w:r>
      <w:proofErr w:type="spellStart"/>
      <w:r w:rsidRPr="001202C6">
        <w:rPr>
          <w:sz w:val="28"/>
          <w:szCs w:val="28"/>
        </w:rPr>
        <w:t>và</w:t>
      </w:r>
      <w:proofErr w:type="spellEnd"/>
      <w:r w:rsidRPr="001202C6">
        <w:rPr>
          <w:sz w:val="28"/>
          <w:szCs w:val="28"/>
        </w:rPr>
        <w:t xml:space="preserve"> </w:t>
      </w:r>
      <w:proofErr w:type="spellStart"/>
      <w:r w:rsidRPr="001202C6">
        <w:rPr>
          <w:sz w:val="28"/>
          <w:szCs w:val="28"/>
        </w:rPr>
        <w:t>bài</w:t>
      </w:r>
      <w:proofErr w:type="spellEnd"/>
      <w:r w:rsidRPr="001202C6">
        <w:rPr>
          <w:sz w:val="28"/>
          <w:szCs w:val="28"/>
        </w:rPr>
        <w:t xml:space="preserve"> </w:t>
      </w:r>
      <w:proofErr w:type="spellStart"/>
      <w:r w:rsidRPr="001202C6">
        <w:rPr>
          <w:sz w:val="28"/>
          <w:szCs w:val="28"/>
        </w:rPr>
        <w:t>học</w:t>
      </w:r>
      <w:proofErr w:type="spellEnd"/>
      <w:r w:rsidRPr="001202C6">
        <w:rPr>
          <w:sz w:val="28"/>
          <w:szCs w:val="28"/>
        </w:rPr>
        <w:t xml:space="preserve"> </w:t>
      </w:r>
      <w:proofErr w:type="spellStart"/>
      <w:r w:rsidRPr="001202C6">
        <w:rPr>
          <w:sz w:val="28"/>
          <w:szCs w:val="28"/>
        </w:rPr>
        <w:t>kinh</w:t>
      </w:r>
      <w:proofErr w:type="spellEnd"/>
      <w:r w:rsidRPr="001202C6">
        <w:rPr>
          <w:sz w:val="28"/>
          <w:szCs w:val="28"/>
        </w:rPr>
        <w:t xml:space="preserve"> </w:t>
      </w:r>
      <w:proofErr w:type="spellStart"/>
      <w:r w:rsidRPr="001202C6">
        <w:rPr>
          <w:sz w:val="28"/>
          <w:szCs w:val="28"/>
        </w:rPr>
        <w:t>nghiệm</w:t>
      </w:r>
      <w:proofErr w:type="spellEnd"/>
      <w:r w:rsidRPr="001202C6">
        <w:rPr>
          <w:sz w:val="28"/>
          <w:szCs w:val="28"/>
        </w:rPr>
        <w:t xml:space="preserve">; </w:t>
      </w:r>
      <w:proofErr w:type="spellStart"/>
      <w:r w:rsidRPr="001202C6">
        <w:rPr>
          <w:sz w:val="28"/>
          <w:szCs w:val="28"/>
        </w:rPr>
        <w:t>kết</w:t>
      </w:r>
      <w:proofErr w:type="spellEnd"/>
      <w:r w:rsidRPr="001202C6">
        <w:rPr>
          <w:sz w:val="28"/>
          <w:szCs w:val="28"/>
        </w:rPr>
        <w:t xml:space="preserve"> </w:t>
      </w:r>
      <w:proofErr w:type="spellStart"/>
      <w:r w:rsidRPr="001202C6">
        <w:rPr>
          <w:sz w:val="28"/>
          <w:szCs w:val="28"/>
        </w:rPr>
        <w:t>hợp</w:t>
      </w:r>
      <w:proofErr w:type="spellEnd"/>
      <w:r w:rsidRPr="001202C6">
        <w:rPr>
          <w:sz w:val="28"/>
          <w:szCs w:val="28"/>
        </w:rPr>
        <w:t xml:space="preserve"> </w:t>
      </w:r>
      <w:proofErr w:type="spellStart"/>
      <w:r w:rsidRPr="001202C6">
        <w:rPr>
          <w:sz w:val="28"/>
          <w:szCs w:val="28"/>
        </w:rPr>
        <w:t>chặt</w:t>
      </w:r>
      <w:proofErr w:type="spellEnd"/>
      <w:r w:rsidRPr="001202C6">
        <w:rPr>
          <w:sz w:val="28"/>
          <w:szCs w:val="28"/>
        </w:rPr>
        <w:t xml:space="preserve"> </w:t>
      </w:r>
      <w:proofErr w:type="spellStart"/>
      <w:r w:rsidRPr="001202C6">
        <w:rPr>
          <w:sz w:val="28"/>
          <w:szCs w:val="28"/>
        </w:rPr>
        <w:t>chẽ</w:t>
      </w:r>
      <w:proofErr w:type="spellEnd"/>
      <w:r w:rsidRPr="001202C6">
        <w:rPr>
          <w:sz w:val="28"/>
          <w:szCs w:val="28"/>
        </w:rPr>
        <w:t xml:space="preserve"> </w:t>
      </w:r>
      <w:proofErr w:type="spellStart"/>
      <w:r w:rsidRPr="001202C6">
        <w:rPr>
          <w:sz w:val="28"/>
          <w:szCs w:val="28"/>
        </w:rPr>
        <w:t>giữa</w:t>
      </w:r>
      <w:proofErr w:type="spellEnd"/>
      <w:r w:rsidRPr="001202C6">
        <w:rPr>
          <w:sz w:val="28"/>
          <w:szCs w:val="28"/>
        </w:rPr>
        <w:t xml:space="preserve"> </w:t>
      </w:r>
      <w:proofErr w:type="spellStart"/>
      <w:r w:rsidRPr="001202C6">
        <w:rPr>
          <w:sz w:val="28"/>
          <w:szCs w:val="28"/>
        </w:rPr>
        <w:t>kế</w:t>
      </w:r>
      <w:proofErr w:type="spellEnd"/>
      <w:r w:rsidRPr="001202C6">
        <w:rPr>
          <w:sz w:val="28"/>
          <w:szCs w:val="28"/>
        </w:rPr>
        <w:t xml:space="preserve"> </w:t>
      </w:r>
      <w:proofErr w:type="spellStart"/>
      <w:r w:rsidRPr="001202C6">
        <w:rPr>
          <w:sz w:val="28"/>
          <w:szCs w:val="28"/>
        </w:rPr>
        <w:t>thừa</w:t>
      </w:r>
      <w:proofErr w:type="spellEnd"/>
      <w:r w:rsidRPr="001202C6">
        <w:rPr>
          <w:sz w:val="28"/>
          <w:szCs w:val="28"/>
        </w:rPr>
        <w:t xml:space="preserve"> </w:t>
      </w:r>
      <w:proofErr w:type="spellStart"/>
      <w:r w:rsidRPr="001202C6">
        <w:rPr>
          <w:sz w:val="28"/>
          <w:szCs w:val="28"/>
        </w:rPr>
        <w:t>và</w:t>
      </w:r>
      <w:proofErr w:type="spellEnd"/>
      <w:r w:rsidRPr="001202C6">
        <w:rPr>
          <w:sz w:val="28"/>
          <w:szCs w:val="28"/>
        </w:rPr>
        <w:t xml:space="preserve"> </w:t>
      </w:r>
      <w:proofErr w:type="spellStart"/>
      <w:r w:rsidRPr="001202C6">
        <w:rPr>
          <w:sz w:val="28"/>
          <w:szCs w:val="28"/>
        </w:rPr>
        <w:t>phát</w:t>
      </w:r>
      <w:proofErr w:type="spellEnd"/>
      <w:r w:rsidRPr="001202C6">
        <w:rPr>
          <w:sz w:val="28"/>
          <w:szCs w:val="28"/>
        </w:rPr>
        <w:t xml:space="preserve"> </w:t>
      </w:r>
      <w:proofErr w:type="spellStart"/>
      <w:r w:rsidRPr="001202C6">
        <w:rPr>
          <w:sz w:val="28"/>
          <w:szCs w:val="28"/>
        </w:rPr>
        <w:t>triển</w:t>
      </w:r>
      <w:proofErr w:type="spellEnd"/>
      <w:r w:rsidRPr="001202C6">
        <w:rPr>
          <w:sz w:val="28"/>
          <w:szCs w:val="28"/>
        </w:rPr>
        <w:t xml:space="preserve">, </w:t>
      </w:r>
      <w:proofErr w:type="spellStart"/>
      <w:r w:rsidRPr="001202C6">
        <w:rPr>
          <w:sz w:val="28"/>
          <w:szCs w:val="28"/>
        </w:rPr>
        <w:t>giữa</w:t>
      </w:r>
      <w:proofErr w:type="spellEnd"/>
      <w:r w:rsidRPr="001202C6">
        <w:rPr>
          <w:sz w:val="28"/>
          <w:szCs w:val="28"/>
        </w:rPr>
        <w:t xml:space="preserve"> </w:t>
      </w:r>
      <w:proofErr w:type="spellStart"/>
      <w:r w:rsidRPr="001202C6">
        <w:rPr>
          <w:sz w:val="28"/>
          <w:szCs w:val="28"/>
        </w:rPr>
        <w:t>tổng</w:t>
      </w:r>
      <w:proofErr w:type="spellEnd"/>
      <w:r w:rsidRPr="001202C6">
        <w:rPr>
          <w:sz w:val="28"/>
          <w:szCs w:val="28"/>
        </w:rPr>
        <w:t xml:space="preserve"> </w:t>
      </w:r>
      <w:proofErr w:type="spellStart"/>
      <w:r w:rsidRPr="001202C6">
        <w:rPr>
          <w:sz w:val="28"/>
          <w:szCs w:val="28"/>
        </w:rPr>
        <w:t>kết</w:t>
      </w:r>
      <w:proofErr w:type="spellEnd"/>
      <w:r w:rsidRPr="001202C6">
        <w:rPr>
          <w:sz w:val="28"/>
          <w:szCs w:val="28"/>
        </w:rPr>
        <w:t xml:space="preserve"> </w:t>
      </w:r>
      <w:proofErr w:type="spellStart"/>
      <w:r w:rsidRPr="001202C6">
        <w:rPr>
          <w:sz w:val="28"/>
          <w:szCs w:val="28"/>
        </w:rPr>
        <w:t>quá</w:t>
      </w:r>
      <w:proofErr w:type="spellEnd"/>
      <w:r w:rsidRPr="001202C6">
        <w:rPr>
          <w:sz w:val="28"/>
          <w:szCs w:val="28"/>
        </w:rPr>
        <w:t xml:space="preserve"> </w:t>
      </w:r>
      <w:proofErr w:type="spellStart"/>
      <w:r w:rsidRPr="001202C6">
        <w:rPr>
          <w:sz w:val="28"/>
          <w:szCs w:val="28"/>
        </w:rPr>
        <w:t>khứ</w:t>
      </w:r>
      <w:proofErr w:type="spellEnd"/>
      <w:r w:rsidRPr="001202C6">
        <w:rPr>
          <w:sz w:val="28"/>
          <w:szCs w:val="28"/>
        </w:rPr>
        <w:t xml:space="preserve"> </w:t>
      </w:r>
      <w:proofErr w:type="spellStart"/>
      <w:r w:rsidRPr="001202C6">
        <w:rPr>
          <w:sz w:val="28"/>
          <w:szCs w:val="28"/>
        </w:rPr>
        <w:t>với</w:t>
      </w:r>
      <w:proofErr w:type="spellEnd"/>
      <w:r w:rsidRPr="001202C6">
        <w:rPr>
          <w:sz w:val="28"/>
          <w:szCs w:val="28"/>
        </w:rPr>
        <w:t xml:space="preserve"> </w:t>
      </w:r>
      <w:proofErr w:type="spellStart"/>
      <w:r w:rsidRPr="001202C6">
        <w:rPr>
          <w:sz w:val="28"/>
          <w:szCs w:val="28"/>
        </w:rPr>
        <w:t>định</w:t>
      </w:r>
      <w:proofErr w:type="spellEnd"/>
      <w:r w:rsidRPr="001202C6">
        <w:rPr>
          <w:sz w:val="28"/>
          <w:szCs w:val="28"/>
        </w:rPr>
        <w:t xml:space="preserve"> </w:t>
      </w:r>
      <w:proofErr w:type="spellStart"/>
      <w:r w:rsidRPr="001202C6">
        <w:rPr>
          <w:sz w:val="28"/>
          <w:szCs w:val="28"/>
        </w:rPr>
        <w:t>hướng</w:t>
      </w:r>
      <w:proofErr w:type="spellEnd"/>
      <w:r w:rsidRPr="001202C6">
        <w:rPr>
          <w:sz w:val="28"/>
          <w:szCs w:val="28"/>
        </w:rPr>
        <w:t xml:space="preserve"> </w:t>
      </w:r>
      <w:proofErr w:type="spellStart"/>
      <w:r w:rsidRPr="001202C6">
        <w:rPr>
          <w:sz w:val="28"/>
          <w:szCs w:val="28"/>
        </w:rPr>
        <w:t>tương</w:t>
      </w:r>
      <w:proofErr w:type="spellEnd"/>
      <w:r w:rsidRPr="001202C6">
        <w:rPr>
          <w:sz w:val="28"/>
          <w:szCs w:val="28"/>
        </w:rPr>
        <w:t xml:space="preserve"> lai.</w:t>
      </w:r>
    </w:p>
    <w:p w14:paraId="41003A8E" w14:textId="77777777" w:rsidR="006D167B" w:rsidRPr="001202C6" w:rsidRDefault="006D167B" w:rsidP="001202C6">
      <w:pPr>
        <w:pStyle w:val="NormalWeb"/>
        <w:shd w:val="clear" w:color="auto" w:fill="FFFFFF"/>
        <w:spacing w:before="120" w:beforeAutospacing="0" w:after="120" w:afterAutospacing="0" w:line="360" w:lineRule="exact"/>
        <w:ind w:firstLine="567"/>
        <w:jc w:val="both"/>
        <w:rPr>
          <w:spacing w:val="-6"/>
          <w:sz w:val="28"/>
          <w:szCs w:val="28"/>
        </w:rPr>
      </w:pPr>
      <w:r w:rsidRPr="001202C6">
        <w:rPr>
          <w:spacing w:val="-6"/>
          <w:sz w:val="28"/>
          <w:szCs w:val="28"/>
        </w:rPr>
        <w:t xml:space="preserve">Tinh </w:t>
      </w:r>
      <w:proofErr w:type="spellStart"/>
      <w:r w:rsidRPr="001202C6">
        <w:rPr>
          <w:spacing w:val="-6"/>
          <w:sz w:val="28"/>
          <w:szCs w:val="28"/>
        </w:rPr>
        <w:t>thần</w:t>
      </w:r>
      <w:proofErr w:type="spellEnd"/>
      <w:r w:rsidRPr="001202C6">
        <w:rPr>
          <w:spacing w:val="-6"/>
          <w:sz w:val="28"/>
          <w:szCs w:val="28"/>
        </w:rPr>
        <w:t xml:space="preserve"> </w:t>
      </w:r>
      <w:proofErr w:type="spellStart"/>
      <w:r w:rsidRPr="001202C6">
        <w:rPr>
          <w:spacing w:val="-6"/>
          <w:sz w:val="28"/>
          <w:szCs w:val="28"/>
        </w:rPr>
        <w:t>chung</w:t>
      </w:r>
      <w:proofErr w:type="spellEnd"/>
      <w:r w:rsidRPr="001202C6">
        <w:rPr>
          <w:spacing w:val="-6"/>
          <w:sz w:val="28"/>
          <w:szCs w:val="28"/>
        </w:rPr>
        <w:t xml:space="preserve"> </w:t>
      </w:r>
      <w:proofErr w:type="spellStart"/>
      <w:r w:rsidRPr="001202C6">
        <w:rPr>
          <w:spacing w:val="-6"/>
          <w:sz w:val="28"/>
          <w:szCs w:val="28"/>
        </w:rPr>
        <w:t>là</w:t>
      </w:r>
      <w:proofErr w:type="spellEnd"/>
      <w:r w:rsidRPr="001202C6">
        <w:rPr>
          <w:spacing w:val="-6"/>
          <w:sz w:val="28"/>
          <w:szCs w:val="28"/>
        </w:rPr>
        <w:t xml:space="preserve"> </w:t>
      </w:r>
      <w:proofErr w:type="spellStart"/>
      <w:r w:rsidRPr="001202C6">
        <w:rPr>
          <w:spacing w:val="-6"/>
          <w:sz w:val="28"/>
          <w:szCs w:val="28"/>
        </w:rPr>
        <w:t>khẩn</w:t>
      </w:r>
      <w:proofErr w:type="spellEnd"/>
      <w:r w:rsidRPr="001202C6">
        <w:rPr>
          <w:spacing w:val="-6"/>
          <w:sz w:val="28"/>
          <w:szCs w:val="28"/>
        </w:rPr>
        <w:t xml:space="preserve"> </w:t>
      </w:r>
      <w:proofErr w:type="spellStart"/>
      <w:r w:rsidRPr="001202C6">
        <w:rPr>
          <w:spacing w:val="-6"/>
          <w:sz w:val="28"/>
          <w:szCs w:val="28"/>
        </w:rPr>
        <w:t>trương</w:t>
      </w:r>
      <w:proofErr w:type="spellEnd"/>
      <w:r w:rsidRPr="001202C6">
        <w:rPr>
          <w:spacing w:val="-6"/>
          <w:sz w:val="28"/>
          <w:szCs w:val="28"/>
        </w:rPr>
        <w:t xml:space="preserve"> </w:t>
      </w:r>
      <w:proofErr w:type="spellStart"/>
      <w:r w:rsidRPr="001202C6">
        <w:rPr>
          <w:spacing w:val="-6"/>
          <w:sz w:val="28"/>
          <w:szCs w:val="28"/>
        </w:rPr>
        <w:t>nhưng</w:t>
      </w:r>
      <w:proofErr w:type="spellEnd"/>
      <w:r w:rsidRPr="001202C6">
        <w:rPr>
          <w:spacing w:val="-6"/>
          <w:sz w:val="28"/>
          <w:szCs w:val="28"/>
        </w:rPr>
        <w:t xml:space="preserve"> </w:t>
      </w:r>
      <w:proofErr w:type="spellStart"/>
      <w:r w:rsidRPr="001202C6">
        <w:rPr>
          <w:spacing w:val="-6"/>
          <w:sz w:val="28"/>
          <w:szCs w:val="28"/>
        </w:rPr>
        <w:t>chắc</w:t>
      </w:r>
      <w:proofErr w:type="spellEnd"/>
      <w:r w:rsidRPr="001202C6">
        <w:rPr>
          <w:spacing w:val="-6"/>
          <w:sz w:val="28"/>
          <w:szCs w:val="28"/>
        </w:rPr>
        <w:t xml:space="preserve"> </w:t>
      </w:r>
      <w:proofErr w:type="spellStart"/>
      <w:r w:rsidRPr="001202C6">
        <w:rPr>
          <w:spacing w:val="-6"/>
          <w:sz w:val="28"/>
          <w:szCs w:val="28"/>
        </w:rPr>
        <w:t>chắn</w:t>
      </w:r>
      <w:proofErr w:type="spellEnd"/>
      <w:r w:rsidRPr="001202C6">
        <w:rPr>
          <w:spacing w:val="-6"/>
          <w:sz w:val="28"/>
          <w:szCs w:val="28"/>
        </w:rPr>
        <w:t xml:space="preserve">; khoa </w:t>
      </w:r>
      <w:proofErr w:type="spellStart"/>
      <w:r w:rsidRPr="001202C6">
        <w:rPr>
          <w:spacing w:val="-6"/>
          <w:sz w:val="28"/>
          <w:szCs w:val="28"/>
        </w:rPr>
        <w:t>học</w:t>
      </w:r>
      <w:proofErr w:type="spellEnd"/>
      <w:r w:rsidRPr="001202C6">
        <w:rPr>
          <w:spacing w:val="-6"/>
          <w:sz w:val="28"/>
          <w:szCs w:val="28"/>
        </w:rPr>
        <w:t xml:space="preserve"> </w:t>
      </w:r>
      <w:proofErr w:type="spellStart"/>
      <w:r w:rsidRPr="001202C6">
        <w:rPr>
          <w:spacing w:val="-6"/>
          <w:sz w:val="28"/>
          <w:szCs w:val="28"/>
        </w:rPr>
        <w:t>nhưng</w:t>
      </w:r>
      <w:proofErr w:type="spellEnd"/>
      <w:r w:rsidRPr="001202C6">
        <w:rPr>
          <w:spacing w:val="-6"/>
          <w:sz w:val="28"/>
          <w:szCs w:val="28"/>
        </w:rPr>
        <w:t xml:space="preserve"> </w:t>
      </w:r>
      <w:proofErr w:type="spellStart"/>
      <w:r w:rsidRPr="001202C6">
        <w:rPr>
          <w:spacing w:val="-6"/>
          <w:sz w:val="28"/>
          <w:szCs w:val="28"/>
        </w:rPr>
        <w:t>không</w:t>
      </w:r>
      <w:proofErr w:type="spellEnd"/>
      <w:r w:rsidRPr="001202C6">
        <w:rPr>
          <w:spacing w:val="-6"/>
          <w:sz w:val="28"/>
          <w:szCs w:val="28"/>
        </w:rPr>
        <w:t xml:space="preserve"> </w:t>
      </w:r>
      <w:proofErr w:type="spellStart"/>
      <w:r w:rsidRPr="001202C6">
        <w:rPr>
          <w:spacing w:val="-6"/>
          <w:sz w:val="28"/>
          <w:szCs w:val="28"/>
        </w:rPr>
        <w:t>chậm</w:t>
      </w:r>
      <w:proofErr w:type="spellEnd"/>
      <w:r w:rsidRPr="001202C6">
        <w:rPr>
          <w:spacing w:val="-6"/>
          <w:sz w:val="28"/>
          <w:szCs w:val="28"/>
        </w:rPr>
        <w:t xml:space="preserve"> </w:t>
      </w:r>
      <w:proofErr w:type="spellStart"/>
      <w:r w:rsidRPr="001202C6">
        <w:rPr>
          <w:spacing w:val="-6"/>
          <w:sz w:val="28"/>
          <w:szCs w:val="28"/>
        </w:rPr>
        <w:t>trễ</w:t>
      </w:r>
      <w:proofErr w:type="spellEnd"/>
      <w:r w:rsidRPr="001202C6">
        <w:rPr>
          <w:spacing w:val="-6"/>
          <w:sz w:val="28"/>
          <w:szCs w:val="28"/>
        </w:rPr>
        <w:t xml:space="preserve">; </w:t>
      </w:r>
      <w:proofErr w:type="spellStart"/>
      <w:r w:rsidRPr="001202C6">
        <w:rPr>
          <w:spacing w:val="-6"/>
          <w:sz w:val="28"/>
          <w:szCs w:val="28"/>
        </w:rPr>
        <w:t>dân</w:t>
      </w:r>
      <w:proofErr w:type="spellEnd"/>
      <w:r w:rsidRPr="001202C6">
        <w:rPr>
          <w:spacing w:val="-6"/>
          <w:sz w:val="28"/>
          <w:szCs w:val="28"/>
        </w:rPr>
        <w:t xml:space="preserve"> </w:t>
      </w:r>
      <w:proofErr w:type="spellStart"/>
      <w:r w:rsidRPr="001202C6">
        <w:rPr>
          <w:spacing w:val="-6"/>
          <w:sz w:val="28"/>
          <w:szCs w:val="28"/>
        </w:rPr>
        <w:t>chủ</w:t>
      </w:r>
      <w:proofErr w:type="spellEnd"/>
      <w:r w:rsidRPr="001202C6">
        <w:rPr>
          <w:spacing w:val="-6"/>
          <w:sz w:val="28"/>
          <w:szCs w:val="28"/>
        </w:rPr>
        <w:t xml:space="preserve"> </w:t>
      </w:r>
      <w:proofErr w:type="spellStart"/>
      <w:r w:rsidRPr="001202C6">
        <w:rPr>
          <w:spacing w:val="-6"/>
          <w:sz w:val="28"/>
          <w:szCs w:val="28"/>
        </w:rPr>
        <w:t>nhưng</w:t>
      </w:r>
      <w:proofErr w:type="spellEnd"/>
      <w:r w:rsidRPr="001202C6">
        <w:rPr>
          <w:spacing w:val="-6"/>
          <w:sz w:val="28"/>
          <w:szCs w:val="28"/>
        </w:rPr>
        <w:t xml:space="preserve"> </w:t>
      </w:r>
      <w:proofErr w:type="spellStart"/>
      <w:r w:rsidRPr="001202C6">
        <w:rPr>
          <w:spacing w:val="-6"/>
          <w:sz w:val="28"/>
          <w:szCs w:val="28"/>
        </w:rPr>
        <w:t>có</w:t>
      </w:r>
      <w:proofErr w:type="spellEnd"/>
      <w:r w:rsidRPr="001202C6">
        <w:rPr>
          <w:spacing w:val="-6"/>
          <w:sz w:val="28"/>
          <w:szCs w:val="28"/>
        </w:rPr>
        <w:t xml:space="preserve"> </w:t>
      </w:r>
      <w:proofErr w:type="spellStart"/>
      <w:r w:rsidRPr="001202C6">
        <w:rPr>
          <w:spacing w:val="-6"/>
          <w:sz w:val="28"/>
          <w:szCs w:val="28"/>
        </w:rPr>
        <w:t>kỷ</w:t>
      </w:r>
      <w:proofErr w:type="spellEnd"/>
      <w:r w:rsidRPr="001202C6">
        <w:rPr>
          <w:spacing w:val="-6"/>
          <w:sz w:val="28"/>
          <w:szCs w:val="28"/>
        </w:rPr>
        <w:t xml:space="preserve"> </w:t>
      </w:r>
      <w:proofErr w:type="spellStart"/>
      <w:r w:rsidRPr="001202C6">
        <w:rPr>
          <w:spacing w:val="-6"/>
          <w:sz w:val="28"/>
          <w:szCs w:val="28"/>
        </w:rPr>
        <w:t>luật</w:t>
      </w:r>
      <w:proofErr w:type="spellEnd"/>
      <w:r w:rsidRPr="001202C6">
        <w:rPr>
          <w:spacing w:val="-6"/>
          <w:sz w:val="28"/>
          <w:szCs w:val="28"/>
        </w:rPr>
        <w:t xml:space="preserve">; </w:t>
      </w:r>
      <w:proofErr w:type="spellStart"/>
      <w:r w:rsidRPr="001202C6">
        <w:rPr>
          <w:spacing w:val="-6"/>
          <w:sz w:val="28"/>
          <w:szCs w:val="28"/>
        </w:rPr>
        <w:t>phân</w:t>
      </w:r>
      <w:proofErr w:type="spellEnd"/>
      <w:r w:rsidRPr="001202C6">
        <w:rPr>
          <w:spacing w:val="-6"/>
          <w:sz w:val="28"/>
          <w:szCs w:val="28"/>
        </w:rPr>
        <w:t xml:space="preserve"> </w:t>
      </w:r>
      <w:proofErr w:type="spellStart"/>
      <w:r w:rsidRPr="001202C6">
        <w:rPr>
          <w:spacing w:val="-6"/>
          <w:sz w:val="28"/>
          <w:szCs w:val="28"/>
        </w:rPr>
        <w:t>công</w:t>
      </w:r>
      <w:proofErr w:type="spellEnd"/>
      <w:r w:rsidRPr="001202C6">
        <w:rPr>
          <w:spacing w:val="-6"/>
          <w:sz w:val="28"/>
          <w:szCs w:val="28"/>
        </w:rPr>
        <w:t xml:space="preserve"> </w:t>
      </w:r>
      <w:proofErr w:type="spellStart"/>
      <w:r w:rsidRPr="001202C6">
        <w:rPr>
          <w:spacing w:val="-6"/>
          <w:sz w:val="28"/>
          <w:szCs w:val="28"/>
        </w:rPr>
        <w:t>rõ</w:t>
      </w:r>
      <w:proofErr w:type="spellEnd"/>
      <w:r w:rsidRPr="001202C6">
        <w:rPr>
          <w:spacing w:val="-6"/>
          <w:sz w:val="28"/>
          <w:szCs w:val="28"/>
        </w:rPr>
        <w:t xml:space="preserve"> </w:t>
      </w:r>
      <w:proofErr w:type="spellStart"/>
      <w:r w:rsidRPr="001202C6">
        <w:rPr>
          <w:spacing w:val="-6"/>
          <w:sz w:val="28"/>
          <w:szCs w:val="28"/>
        </w:rPr>
        <w:t>nhưng</w:t>
      </w:r>
      <w:proofErr w:type="spellEnd"/>
      <w:r w:rsidRPr="001202C6">
        <w:rPr>
          <w:spacing w:val="-6"/>
          <w:sz w:val="28"/>
          <w:szCs w:val="28"/>
        </w:rPr>
        <w:t xml:space="preserve"> </w:t>
      </w:r>
      <w:proofErr w:type="spellStart"/>
      <w:r w:rsidRPr="001202C6">
        <w:rPr>
          <w:spacing w:val="-6"/>
          <w:sz w:val="28"/>
          <w:szCs w:val="28"/>
        </w:rPr>
        <w:t>phối</w:t>
      </w:r>
      <w:proofErr w:type="spellEnd"/>
      <w:r w:rsidRPr="001202C6">
        <w:rPr>
          <w:spacing w:val="-6"/>
          <w:sz w:val="28"/>
          <w:szCs w:val="28"/>
        </w:rPr>
        <w:t xml:space="preserve"> </w:t>
      </w:r>
      <w:proofErr w:type="spellStart"/>
      <w:r w:rsidRPr="001202C6">
        <w:rPr>
          <w:spacing w:val="-6"/>
          <w:sz w:val="28"/>
          <w:szCs w:val="28"/>
        </w:rPr>
        <w:t>hợp</w:t>
      </w:r>
      <w:proofErr w:type="spellEnd"/>
      <w:r w:rsidRPr="001202C6">
        <w:rPr>
          <w:spacing w:val="-6"/>
          <w:sz w:val="28"/>
          <w:szCs w:val="28"/>
        </w:rPr>
        <w:t xml:space="preserve"> </w:t>
      </w:r>
      <w:proofErr w:type="spellStart"/>
      <w:r w:rsidRPr="001202C6">
        <w:rPr>
          <w:spacing w:val="-6"/>
          <w:sz w:val="28"/>
          <w:szCs w:val="28"/>
        </w:rPr>
        <w:t>chặt</w:t>
      </w:r>
      <w:proofErr w:type="spellEnd"/>
      <w:r w:rsidRPr="001202C6">
        <w:rPr>
          <w:spacing w:val="-6"/>
          <w:sz w:val="28"/>
          <w:szCs w:val="28"/>
        </w:rPr>
        <w:t xml:space="preserve"> </w:t>
      </w:r>
      <w:proofErr w:type="spellStart"/>
      <w:r w:rsidRPr="001202C6">
        <w:rPr>
          <w:spacing w:val="-6"/>
          <w:sz w:val="28"/>
          <w:szCs w:val="28"/>
        </w:rPr>
        <w:t>chẽ</w:t>
      </w:r>
      <w:proofErr w:type="spellEnd"/>
      <w:r w:rsidRPr="001202C6">
        <w:rPr>
          <w:spacing w:val="-6"/>
          <w:sz w:val="28"/>
          <w:szCs w:val="28"/>
        </w:rPr>
        <w:t xml:space="preserve">; </w:t>
      </w:r>
      <w:proofErr w:type="spellStart"/>
      <w:r w:rsidRPr="001202C6">
        <w:rPr>
          <w:spacing w:val="-6"/>
          <w:sz w:val="28"/>
          <w:szCs w:val="28"/>
        </w:rPr>
        <w:t>kế</w:t>
      </w:r>
      <w:proofErr w:type="spellEnd"/>
      <w:r w:rsidRPr="001202C6">
        <w:rPr>
          <w:spacing w:val="-6"/>
          <w:sz w:val="28"/>
          <w:szCs w:val="28"/>
        </w:rPr>
        <w:t xml:space="preserve"> </w:t>
      </w:r>
      <w:proofErr w:type="spellStart"/>
      <w:r w:rsidRPr="001202C6">
        <w:rPr>
          <w:spacing w:val="-6"/>
          <w:sz w:val="28"/>
          <w:szCs w:val="28"/>
        </w:rPr>
        <w:t>thừa</w:t>
      </w:r>
      <w:proofErr w:type="spellEnd"/>
      <w:r w:rsidRPr="001202C6">
        <w:rPr>
          <w:spacing w:val="-6"/>
          <w:sz w:val="28"/>
          <w:szCs w:val="28"/>
        </w:rPr>
        <w:t xml:space="preserve"> </w:t>
      </w:r>
      <w:proofErr w:type="spellStart"/>
      <w:r w:rsidRPr="001202C6">
        <w:rPr>
          <w:spacing w:val="-6"/>
          <w:sz w:val="28"/>
          <w:szCs w:val="28"/>
        </w:rPr>
        <w:t>nhưng</w:t>
      </w:r>
      <w:proofErr w:type="spellEnd"/>
      <w:r w:rsidRPr="001202C6">
        <w:rPr>
          <w:spacing w:val="-6"/>
          <w:sz w:val="28"/>
          <w:szCs w:val="28"/>
        </w:rPr>
        <w:t xml:space="preserve"> </w:t>
      </w:r>
      <w:proofErr w:type="spellStart"/>
      <w:r w:rsidRPr="001202C6">
        <w:rPr>
          <w:spacing w:val="-6"/>
          <w:sz w:val="28"/>
          <w:szCs w:val="28"/>
        </w:rPr>
        <w:t>phải</w:t>
      </w:r>
      <w:proofErr w:type="spellEnd"/>
      <w:r w:rsidRPr="001202C6">
        <w:rPr>
          <w:spacing w:val="-6"/>
          <w:sz w:val="28"/>
          <w:szCs w:val="28"/>
        </w:rPr>
        <w:t xml:space="preserve"> </w:t>
      </w:r>
      <w:proofErr w:type="spellStart"/>
      <w:r w:rsidRPr="001202C6">
        <w:rPr>
          <w:spacing w:val="-6"/>
          <w:sz w:val="28"/>
          <w:szCs w:val="28"/>
        </w:rPr>
        <w:t>bổ</w:t>
      </w:r>
      <w:proofErr w:type="spellEnd"/>
      <w:r w:rsidRPr="001202C6">
        <w:rPr>
          <w:spacing w:val="-6"/>
          <w:sz w:val="28"/>
          <w:szCs w:val="28"/>
        </w:rPr>
        <w:t xml:space="preserve"> sung, </w:t>
      </w:r>
      <w:proofErr w:type="spellStart"/>
      <w:r w:rsidRPr="001202C6">
        <w:rPr>
          <w:spacing w:val="-6"/>
          <w:sz w:val="28"/>
          <w:szCs w:val="28"/>
        </w:rPr>
        <w:t>phát</w:t>
      </w:r>
      <w:proofErr w:type="spellEnd"/>
      <w:r w:rsidRPr="001202C6">
        <w:rPr>
          <w:spacing w:val="-6"/>
          <w:sz w:val="28"/>
          <w:szCs w:val="28"/>
        </w:rPr>
        <w:t xml:space="preserve"> </w:t>
      </w:r>
      <w:proofErr w:type="spellStart"/>
      <w:r w:rsidRPr="001202C6">
        <w:rPr>
          <w:spacing w:val="-6"/>
          <w:sz w:val="28"/>
          <w:szCs w:val="28"/>
        </w:rPr>
        <w:t>triển</w:t>
      </w:r>
      <w:proofErr w:type="spellEnd"/>
      <w:r w:rsidRPr="001202C6">
        <w:rPr>
          <w:spacing w:val="-6"/>
          <w:sz w:val="28"/>
          <w:szCs w:val="28"/>
        </w:rPr>
        <w:t xml:space="preserve">; </w:t>
      </w:r>
      <w:proofErr w:type="spellStart"/>
      <w:r w:rsidRPr="001202C6">
        <w:rPr>
          <w:spacing w:val="-6"/>
          <w:sz w:val="28"/>
          <w:szCs w:val="28"/>
        </w:rPr>
        <w:t>tổng</w:t>
      </w:r>
      <w:proofErr w:type="spellEnd"/>
      <w:r w:rsidRPr="001202C6">
        <w:rPr>
          <w:spacing w:val="-6"/>
          <w:sz w:val="28"/>
          <w:szCs w:val="28"/>
        </w:rPr>
        <w:t xml:space="preserve"> </w:t>
      </w:r>
      <w:proofErr w:type="spellStart"/>
      <w:r w:rsidRPr="001202C6">
        <w:rPr>
          <w:spacing w:val="-6"/>
          <w:sz w:val="28"/>
          <w:szCs w:val="28"/>
        </w:rPr>
        <w:t>kết</w:t>
      </w:r>
      <w:proofErr w:type="spellEnd"/>
      <w:r w:rsidRPr="001202C6">
        <w:rPr>
          <w:spacing w:val="-6"/>
          <w:sz w:val="28"/>
          <w:szCs w:val="28"/>
        </w:rPr>
        <w:t xml:space="preserve"> </w:t>
      </w:r>
      <w:proofErr w:type="spellStart"/>
      <w:r w:rsidRPr="001202C6">
        <w:rPr>
          <w:spacing w:val="-6"/>
          <w:sz w:val="28"/>
          <w:szCs w:val="28"/>
        </w:rPr>
        <w:t>quá</w:t>
      </w:r>
      <w:proofErr w:type="spellEnd"/>
      <w:r w:rsidRPr="001202C6">
        <w:rPr>
          <w:spacing w:val="-6"/>
          <w:sz w:val="28"/>
          <w:szCs w:val="28"/>
        </w:rPr>
        <w:t xml:space="preserve"> </w:t>
      </w:r>
      <w:proofErr w:type="spellStart"/>
      <w:r w:rsidRPr="001202C6">
        <w:rPr>
          <w:spacing w:val="-6"/>
          <w:sz w:val="28"/>
          <w:szCs w:val="28"/>
        </w:rPr>
        <w:t>khứ</w:t>
      </w:r>
      <w:proofErr w:type="spellEnd"/>
      <w:r w:rsidRPr="001202C6">
        <w:rPr>
          <w:spacing w:val="-6"/>
          <w:sz w:val="28"/>
          <w:szCs w:val="28"/>
        </w:rPr>
        <w:t xml:space="preserve"> </w:t>
      </w:r>
      <w:proofErr w:type="spellStart"/>
      <w:r w:rsidRPr="001202C6">
        <w:rPr>
          <w:spacing w:val="-6"/>
          <w:sz w:val="28"/>
          <w:szCs w:val="28"/>
        </w:rPr>
        <w:t>để</w:t>
      </w:r>
      <w:proofErr w:type="spellEnd"/>
      <w:r w:rsidRPr="001202C6">
        <w:rPr>
          <w:spacing w:val="-6"/>
          <w:sz w:val="28"/>
          <w:szCs w:val="28"/>
        </w:rPr>
        <w:t xml:space="preserve"> </w:t>
      </w:r>
      <w:proofErr w:type="spellStart"/>
      <w:r w:rsidRPr="001202C6">
        <w:rPr>
          <w:spacing w:val="-6"/>
          <w:sz w:val="28"/>
          <w:szCs w:val="28"/>
        </w:rPr>
        <w:t>hiểu</w:t>
      </w:r>
      <w:proofErr w:type="spellEnd"/>
      <w:r w:rsidRPr="001202C6">
        <w:rPr>
          <w:spacing w:val="-6"/>
          <w:sz w:val="28"/>
          <w:szCs w:val="28"/>
        </w:rPr>
        <w:t xml:space="preserve"> </w:t>
      </w:r>
      <w:proofErr w:type="spellStart"/>
      <w:r w:rsidRPr="001202C6">
        <w:rPr>
          <w:spacing w:val="-6"/>
          <w:sz w:val="28"/>
          <w:szCs w:val="28"/>
        </w:rPr>
        <w:t>sâu</w:t>
      </w:r>
      <w:proofErr w:type="spellEnd"/>
      <w:r w:rsidRPr="001202C6">
        <w:rPr>
          <w:spacing w:val="-6"/>
          <w:sz w:val="28"/>
          <w:szCs w:val="28"/>
        </w:rPr>
        <w:t xml:space="preserve"> </w:t>
      </w:r>
      <w:proofErr w:type="spellStart"/>
      <w:r w:rsidRPr="001202C6">
        <w:rPr>
          <w:spacing w:val="-6"/>
          <w:sz w:val="28"/>
          <w:szCs w:val="28"/>
        </w:rPr>
        <w:t>hiện</w:t>
      </w:r>
      <w:proofErr w:type="spellEnd"/>
      <w:r w:rsidRPr="001202C6">
        <w:rPr>
          <w:spacing w:val="-6"/>
          <w:sz w:val="28"/>
          <w:szCs w:val="28"/>
        </w:rPr>
        <w:t xml:space="preserve"> </w:t>
      </w:r>
      <w:proofErr w:type="spellStart"/>
      <w:r w:rsidRPr="001202C6">
        <w:rPr>
          <w:spacing w:val="-6"/>
          <w:sz w:val="28"/>
          <w:szCs w:val="28"/>
        </w:rPr>
        <w:t>tại</w:t>
      </w:r>
      <w:proofErr w:type="spellEnd"/>
      <w:r w:rsidRPr="001202C6">
        <w:rPr>
          <w:spacing w:val="-6"/>
          <w:sz w:val="28"/>
          <w:szCs w:val="28"/>
        </w:rPr>
        <w:t xml:space="preserve"> </w:t>
      </w:r>
      <w:proofErr w:type="spellStart"/>
      <w:r w:rsidRPr="001202C6">
        <w:rPr>
          <w:spacing w:val="-6"/>
          <w:sz w:val="28"/>
          <w:szCs w:val="28"/>
        </w:rPr>
        <w:t>và</w:t>
      </w:r>
      <w:proofErr w:type="spellEnd"/>
      <w:r w:rsidRPr="001202C6">
        <w:rPr>
          <w:spacing w:val="-6"/>
          <w:sz w:val="28"/>
          <w:szCs w:val="28"/>
        </w:rPr>
        <w:t xml:space="preserve"> </w:t>
      </w:r>
      <w:proofErr w:type="spellStart"/>
      <w:r w:rsidRPr="001202C6">
        <w:rPr>
          <w:spacing w:val="-6"/>
          <w:sz w:val="28"/>
          <w:szCs w:val="28"/>
        </w:rPr>
        <w:t>kiến</w:t>
      </w:r>
      <w:proofErr w:type="spellEnd"/>
      <w:r w:rsidRPr="001202C6">
        <w:rPr>
          <w:spacing w:val="-6"/>
          <w:sz w:val="28"/>
          <w:szCs w:val="28"/>
        </w:rPr>
        <w:t xml:space="preserve"> </w:t>
      </w:r>
      <w:proofErr w:type="spellStart"/>
      <w:r w:rsidRPr="001202C6">
        <w:rPr>
          <w:spacing w:val="-6"/>
          <w:sz w:val="28"/>
          <w:szCs w:val="28"/>
        </w:rPr>
        <w:t>tạo</w:t>
      </w:r>
      <w:proofErr w:type="spellEnd"/>
      <w:r w:rsidRPr="001202C6">
        <w:rPr>
          <w:spacing w:val="-6"/>
          <w:sz w:val="28"/>
          <w:szCs w:val="28"/>
        </w:rPr>
        <w:t xml:space="preserve"> </w:t>
      </w:r>
      <w:proofErr w:type="spellStart"/>
      <w:r w:rsidRPr="001202C6">
        <w:rPr>
          <w:spacing w:val="-6"/>
          <w:sz w:val="28"/>
          <w:szCs w:val="28"/>
        </w:rPr>
        <w:t>tương</w:t>
      </w:r>
      <w:proofErr w:type="spellEnd"/>
      <w:r w:rsidRPr="001202C6">
        <w:rPr>
          <w:spacing w:val="-6"/>
          <w:sz w:val="28"/>
          <w:szCs w:val="28"/>
        </w:rPr>
        <w:t xml:space="preserve"> lai.</w:t>
      </w:r>
    </w:p>
    <w:p w14:paraId="40D32DA8" w14:textId="31F72F49" w:rsidR="006D167B" w:rsidRPr="001202C6" w:rsidRDefault="006D167B" w:rsidP="001202C6">
      <w:pPr>
        <w:pStyle w:val="NormalWeb"/>
        <w:shd w:val="clear" w:color="auto" w:fill="FFFFFF"/>
        <w:spacing w:before="120" w:beforeAutospacing="0" w:after="120" w:afterAutospacing="0" w:line="360" w:lineRule="exact"/>
        <w:ind w:firstLine="567"/>
        <w:jc w:val="both"/>
        <w:rPr>
          <w:sz w:val="28"/>
          <w:szCs w:val="28"/>
        </w:rPr>
      </w:pPr>
      <w:r w:rsidRPr="001202C6">
        <w:rPr>
          <w:sz w:val="28"/>
          <w:szCs w:val="28"/>
        </w:rPr>
        <w:t xml:space="preserve">Các </w:t>
      </w:r>
      <w:proofErr w:type="spellStart"/>
      <w:r w:rsidRPr="001202C6">
        <w:rPr>
          <w:sz w:val="28"/>
          <w:szCs w:val="28"/>
        </w:rPr>
        <w:t>đồng</w:t>
      </w:r>
      <w:proofErr w:type="spellEnd"/>
      <w:r w:rsidRPr="001202C6">
        <w:rPr>
          <w:sz w:val="28"/>
          <w:szCs w:val="28"/>
        </w:rPr>
        <w:t xml:space="preserve"> </w:t>
      </w:r>
      <w:proofErr w:type="spellStart"/>
      <w:r w:rsidRPr="001202C6">
        <w:rPr>
          <w:sz w:val="28"/>
          <w:szCs w:val="28"/>
        </w:rPr>
        <w:t>chí</w:t>
      </w:r>
      <w:proofErr w:type="spellEnd"/>
      <w:r w:rsidRPr="001202C6">
        <w:rPr>
          <w:sz w:val="28"/>
          <w:szCs w:val="28"/>
        </w:rPr>
        <w:t xml:space="preserve"> </w:t>
      </w:r>
      <w:proofErr w:type="spellStart"/>
      <w:r w:rsidRPr="001202C6">
        <w:rPr>
          <w:sz w:val="28"/>
          <w:szCs w:val="28"/>
        </w:rPr>
        <w:t>thành</w:t>
      </w:r>
      <w:proofErr w:type="spellEnd"/>
      <w:r w:rsidRPr="001202C6">
        <w:rPr>
          <w:sz w:val="28"/>
          <w:szCs w:val="28"/>
        </w:rPr>
        <w:t xml:space="preserve"> </w:t>
      </w:r>
      <w:proofErr w:type="spellStart"/>
      <w:r w:rsidRPr="001202C6">
        <w:rPr>
          <w:sz w:val="28"/>
          <w:szCs w:val="28"/>
        </w:rPr>
        <w:t>viên</w:t>
      </w:r>
      <w:proofErr w:type="spellEnd"/>
      <w:r w:rsidRPr="001202C6">
        <w:rPr>
          <w:sz w:val="28"/>
          <w:szCs w:val="28"/>
        </w:rPr>
        <w:t xml:space="preserve"> Ban </w:t>
      </w:r>
      <w:proofErr w:type="spellStart"/>
      <w:r w:rsidRPr="001202C6">
        <w:rPr>
          <w:sz w:val="28"/>
          <w:szCs w:val="28"/>
        </w:rPr>
        <w:t>Chỉ</w:t>
      </w:r>
      <w:proofErr w:type="spellEnd"/>
      <w:r w:rsidRPr="001202C6">
        <w:rPr>
          <w:sz w:val="28"/>
          <w:szCs w:val="28"/>
        </w:rPr>
        <w:t xml:space="preserve"> </w:t>
      </w:r>
      <w:proofErr w:type="spellStart"/>
      <w:r w:rsidRPr="001202C6">
        <w:rPr>
          <w:sz w:val="28"/>
          <w:szCs w:val="28"/>
        </w:rPr>
        <w:t>đạo</w:t>
      </w:r>
      <w:proofErr w:type="spellEnd"/>
      <w:r w:rsidRPr="001202C6">
        <w:rPr>
          <w:sz w:val="28"/>
          <w:szCs w:val="28"/>
        </w:rPr>
        <w:t xml:space="preserve">, </w:t>
      </w:r>
      <w:proofErr w:type="spellStart"/>
      <w:r w:rsidRPr="001202C6">
        <w:rPr>
          <w:sz w:val="28"/>
          <w:szCs w:val="28"/>
        </w:rPr>
        <w:t>các</w:t>
      </w:r>
      <w:proofErr w:type="spellEnd"/>
      <w:r w:rsidRPr="001202C6">
        <w:rPr>
          <w:sz w:val="28"/>
          <w:szCs w:val="28"/>
        </w:rPr>
        <w:t xml:space="preserve"> </w:t>
      </w:r>
      <w:proofErr w:type="spellStart"/>
      <w:r w:rsidRPr="001202C6">
        <w:rPr>
          <w:sz w:val="28"/>
          <w:szCs w:val="28"/>
        </w:rPr>
        <w:t>cơ</w:t>
      </w:r>
      <w:proofErr w:type="spellEnd"/>
      <w:r w:rsidRPr="001202C6">
        <w:rPr>
          <w:sz w:val="28"/>
          <w:szCs w:val="28"/>
        </w:rPr>
        <w:t xml:space="preserve"> </w:t>
      </w:r>
      <w:proofErr w:type="spellStart"/>
      <w:r w:rsidRPr="001202C6">
        <w:rPr>
          <w:sz w:val="28"/>
          <w:szCs w:val="28"/>
        </w:rPr>
        <w:t>quan</w:t>
      </w:r>
      <w:proofErr w:type="spellEnd"/>
      <w:r w:rsidRPr="001202C6">
        <w:rPr>
          <w:sz w:val="28"/>
          <w:szCs w:val="28"/>
        </w:rPr>
        <w:t xml:space="preserve">, </w:t>
      </w:r>
      <w:proofErr w:type="spellStart"/>
      <w:r w:rsidRPr="001202C6">
        <w:rPr>
          <w:sz w:val="28"/>
          <w:szCs w:val="28"/>
        </w:rPr>
        <w:t>đơn</w:t>
      </w:r>
      <w:proofErr w:type="spellEnd"/>
      <w:r w:rsidRPr="001202C6">
        <w:rPr>
          <w:sz w:val="28"/>
          <w:szCs w:val="28"/>
        </w:rPr>
        <w:t xml:space="preserve"> </w:t>
      </w:r>
      <w:proofErr w:type="spellStart"/>
      <w:r w:rsidRPr="001202C6">
        <w:rPr>
          <w:sz w:val="28"/>
          <w:szCs w:val="28"/>
        </w:rPr>
        <w:t>vị</w:t>
      </w:r>
      <w:proofErr w:type="spellEnd"/>
      <w:r w:rsidRPr="001202C6">
        <w:rPr>
          <w:sz w:val="28"/>
          <w:szCs w:val="28"/>
        </w:rPr>
        <w:t xml:space="preserve"> </w:t>
      </w:r>
      <w:proofErr w:type="spellStart"/>
      <w:r w:rsidRPr="001202C6">
        <w:rPr>
          <w:sz w:val="28"/>
          <w:szCs w:val="28"/>
        </w:rPr>
        <w:t>được</w:t>
      </w:r>
      <w:proofErr w:type="spellEnd"/>
      <w:r w:rsidRPr="001202C6">
        <w:rPr>
          <w:sz w:val="28"/>
          <w:szCs w:val="28"/>
        </w:rPr>
        <w:t xml:space="preserve"> </w:t>
      </w:r>
      <w:proofErr w:type="spellStart"/>
      <w:r w:rsidRPr="001202C6">
        <w:rPr>
          <w:sz w:val="28"/>
          <w:szCs w:val="28"/>
        </w:rPr>
        <w:t>giao</w:t>
      </w:r>
      <w:proofErr w:type="spellEnd"/>
      <w:r w:rsidRPr="001202C6">
        <w:rPr>
          <w:sz w:val="28"/>
          <w:szCs w:val="28"/>
        </w:rPr>
        <w:t xml:space="preserve"> </w:t>
      </w:r>
      <w:proofErr w:type="spellStart"/>
      <w:r w:rsidRPr="001202C6">
        <w:rPr>
          <w:sz w:val="28"/>
          <w:szCs w:val="28"/>
        </w:rPr>
        <w:t>nhiệm</w:t>
      </w:r>
      <w:proofErr w:type="spellEnd"/>
      <w:r w:rsidRPr="001202C6">
        <w:rPr>
          <w:sz w:val="28"/>
          <w:szCs w:val="28"/>
        </w:rPr>
        <w:t xml:space="preserve"> </w:t>
      </w:r>
      <w:proofErr w:type="spellStart"/>
      <w:r w:rsidRPr="001202C6">
        <w:rPr>
          <w:sz w:val="28"/>
          <w:szCs w:val="28"/>
        </w:rPr>
        <w:t>vụ</w:t>
      </w:r>
      <w:proofErr w:type="spellEnd"/>
      <w:r w:rsidRPr="001202C6">
        <w:rPr>
          <w:sz w:val="28"/>
          <w:szCs w:val="28"/>
        </w:rPr>
        <w:t xml:space="preserve"> </w:t>
      </w:r>
      <w:proofErr w:type="spellStart"/>
      <w:r w:rsidRPr="001202C6">
        <w:rPr>
          <w:sz w:val="28"/>
          <w:szCs w:val="28"/>
        </w:rPr>
        <w:t>phát</w:t>
      </w:r>
      <w:proofErr w:type="spellEnd"/>
      <w:r w:rsidRPr="001202C6">
        <w:rPr>
          <w:sz w:val="28"/>
          <w:szCs w:val="28"/>
        </w:rPr>
        <w:t xml:space="preserve"> </w:t>
      </w:r>
      <w:proofErr w:type="spellStart"/>
      <w:r w:rsidRPr="001202C6">
        <w:rPr>
          <w:sz w:val="28"/>
          <w:szCs w:val="28"/>
        </w:rPr>
        <w:t>huy</w:t>
      </w:r>
      <w:proofErr w:type="spellEnd"/>
      <w:r w:rsidRPr="001202C6">
        <w:rPr>
          <w:sz w:val="28"/>
          <w:szCs w:val="28"/>
        </w:rPr>
        <w:t xml:space="preserve"> </w:t>
      </w:r>
      <w:proofErr w:type="spellStart"/>
      <w:r w:rsidRPr="001202C6">
        <w:rPr>
          <w:sz w:val="28"/>
          <w:szCs w:val="28"/>
        </w:rPr>
        <w:t>cao</w:t>
      </w:r>
      <w:proofErr w:type="spellEnd"/>
      <w:r w:rsidRPr="001202C6">
        <w:rPr>
          <w:sz w:val="28"/>
          <w:szCs w:val="28"/>
        </w:rPr>
        <w:t xml:space="preserve"> </w:t>
      </w:r>
      <w:proofErr w:type="spellStart"/>
      <w:r w:rsidRPr="001202C6">
        <w:rPr>
          <w:sz w:val="28"/>
          <w:szCs w:val="28"/>
        </w:rPr>
        <w:t>độ</w:t>
      </w:r>
      <w:proofErr w:type="spellEnd"/>
      <w:r w:rsidRPr="001202C6">
        <w:rPr>
          <w:sz w:val="28"/>
          <w:szCs w:val="28"/>
        </w:rPr>
        <w:t xml:space="preserve"> </w:t>
      </w:r>
      <w:proofErr w:type="spellStart"/>
      <w:r w:rsidRPr="001202C6">
        <w:rPr>
          <w:sz w:val="28"/>
          <w:szCs w:val="28"/>
        </w:rPr>
        <w:t>tinh</w:t>
      </w:r>
      <w:proofErr w:type="spellEnd"/>
      <w:r w:rsidRPr="001202C6">
        <w:rPr>
          <w:sz w:val="28"/>
          <w:szCs w:val="28"/>
        </w:rPr>
        <w:t xml:space="preserve"> </w:t>
      </w:r>
      <w:proofErr w:type="spellStart"/>
      <w:r w:rsidRPr="001202C6">
        <w:rPr>
          <w:sz w:val="28"/>
          <w:szCs w:val="28"/>
        </w:rPr>
        <w:t>thần</w:t>
      </w:r>
      <w:proofErr w:type="spellEnd"/>
      <w:r w:rsidRPr="001202C6">
        <w:rPr>
          <w:sz w:val="28"/>
          <w:szCs w:val="28"/>
        </w:rPr>
        <w:t xml:space="preserve"> </w:t>
      </w:r>
      <w:proofErr w:type="spellStart"/>
      <w:r w:rsidRPr="001202C6">
        <w:rPr>
          <w:sz w:val="28"/>
          <w:szCs w:val="28"/>
        </w:rPr>
        <w:t>trách</w:t>
      </w:r>
      <w:proofErr w:type="spellEnd"/>
      <w:r w:rsidRPr="001202C6">
        <w:rPr>
          <w:sz w:val="28"/>
          <w:szCs w:val="28"/>
        </w:rPr>
        <w:t xml:space="preserve"> </w:t>
      </w:r>
      <w:proofErr w:type="spellStart"/>
      <w:r w:rsidRPr="001202C6">
        <w:rPr>
          <w:sz w:val="28"/>
          <w:szCs w:val="28"/>
        </w:rPr>
        <w:t>nhiệm</w:t>
      </w:r>
      <w:proofErr w:type="spellEnd"/>
      <w:r w:rsidRPr="001202C6">
        <w:rPr>
          <w:sz w:val="28"/>
          <w:szCs w:val="28"/>
        </w:rPr>
        <w:t xml:space="preserve">, </w:t>
      </w:r>
      <w:proofErr w:type="spellStart"/>
      <w:r w:rsidRPr="001202C6">
        <w:rPr>
          <w:sz w:val="28"/>
          <w:szCs w:val="28"/>
        </w:rPr>
        <w:t>tập</w:t>
      </w:r>
      <w:proofErr w:type="spellEnd"/>
      <w:r w:rsidRPr="001202C6">
        <w:rPr>
          <w:sz w:val="28"/>
          <w:szCs w:val="28"/>
        </w:rPr>
        <w:t xml:space="preserve"> </w:t>
      </w:r>
      <w:proofErr w:type="spellStart"/>
      <w:r w:rsidRPr="001202C6">
        <w:rPr>
          <w:sz w:val="28"/>
          <w:szCs w:val="28"/>
        </w:rPr>
        <w:t>trung</w:t>
      </w:r>
      <w:proofErr w:type="spellEnd"/>
      <w:r w:rsidRPr="001202C6">
        <w:rPr>
          <w:sz w:val="28"/>
          <w:szCs w:val="28"/>
        </w:rPr>
        <w:t xml:space="preserve"> </w:t>
      </w:r>
      <w:proofErr w:type="spellStart"/>
      <w:r w:rsidRPr="001202C6">
        <w:rPr>
          <w:sz w:val="28"/>
          <w:szCs w:val="28"/>
        </w:rPr>
        <w:t>lãnh</w:t>
      </w:r>
      <w:proofErr w:type="spellEnd"/>
      <w:r w:rsidRPr="001202C6">
        <w:rPr>
          <w:sz w:val="28"/>
          <w:szCs w:val="28"/>
        </w:rPr>
        <w:t xml:space="preserve"> </w:t>
      </w:r>
      <w:proofErr w:type="spellStart"/>
      <w:r w:rsidRPr="001202C6">
        <w:rPr>
          <w:sz w:val="28"/>
          <w:szCs w:val="28"/>
        </w:rPr>
        <w:t>đạo</w:t>
      </w:r>
      <w:proofErr w:type="spellEnd"/>
      <w:r w:rsidRPr="001202C6">
        <w:rPr>
          <w:sz w:val="28"/>
          <w:szCs w:val="28"/>
        </w:rPr>
        <w:t xml:space="preserve">, </w:t>
      </w:r>
      <w:proofErr w:type="spellStart"/>
      <w:r w:rsidRPr="001202C6">
        <w:rPr>
          <w:sz w:val="28"/>
          <w:szCs w:val="28"/>
        </w:rPr>
        <w:t>chỉ</w:t>
      </w:r>
      <w:proofErr w:type="spellEnd"/>
      <w:r w:rsidRPr="001202C6">
        <w:rPr>
          <w:sz w:val="28"/>
          <w:szCs w:val="28"/>
        </w:rPr>
        <w:t xml:space="preserve"> </w:t>
      </w:r>
      <w:proofErr w:type="spellStart"/>
      <w:r w:rsidRPr="001202C6">
        <w:rPr>
          <w:sz w:val="28"/>
          <w:szCs w:val="28"/>
        </w:rPr>
        <w:t>đạo</w:t>
      </w:r>
      <w:proofErr w:type="spellEnd"/>
      <w:r w:rsidRPr="001202C6">
        <w:rPr>
          <w:sz w:val="28"/>
          <w:szCs w:val="28"/>
        </w:rPr>
        <w:t xml:space="preserve">, </w:t>
      </w:r>
      <w:proofErr w:type="spellStart"/>
      <w:r w:rsidRPr="001202C6">
        <w:rPr>
          <w:sz w:val="28"/>
          <w:szCs w:val="28"/>
        </w:rPr>
        <w:t>tổ</w:t>
      </w:r>
      <w:proofErr w:type="spellEnd"/>
      <w:r w:rsidRPr="001202C6">
        <w:rPr>
          <w:sz w:val="28"/>
          <w:szCs w:val="28"/>
        </w:rPr>
        <w:t xml:space="preserve"> </w:t>
      </w:r>
      <w:proofErr w:type="spellStart"/>
      <w:r w:rsidRPr="001202C6">
        <w:rPr>
          <w:sz w:val="28"/>
          <w:szCs w:val="28"/>
        </w:rPr>
        <w:t>chức</w:t>
      </w:r>
      <w:proofErr w:type="spellEnd"/>
      <w:r w:rsidRPr="001202C6">
        <w:rPr>
          <w:sz w:val="28"/>
          <w:szCs w:val="28"/>
        </w:rPr>
        <w:t xml:space="preserve"> </w:t>
      </w:r>
      <w:proofErr w:type="spellStart"/>
      <w:r w:rsidRPr="001202C6">
        <w:rPr>
          <w:sz w:val="28"/>
          <w:szCs w:val="28"/>
        </w:rPr>
        <w:t>thực</w:t>
      </w:r>
      <w:proofErr w:type="spellEnd"/>
      <w:r w:rsidRPr="001202C6">
        <w:rPr>
          <w:sz w:val="28"/>
          <w:szCs w:val="28"/>
        </w:rPr>
        <w:t xml:space="preserve"> </w:t>
      </w:r>
      <w:proofErr w:type="spellStart"/>
      <w:r w:rsidRPr="001202C6">
        <w:rPr>
          <w:sz w:val="28"/>
          <w:szCs w:val="28"/>
        </w:rPr>
        <w:t>hiện</w:t>
      </w:r>
      <w:proofErr w:type="spellEnd"/>
      <w:r w:rsidRPr="001202C6">
        <w:rPr>
          <w:sz w:val="28"/>
          <w:szCs w:val="28"/>
        </w:rPr>
        <w:t xml:space="preserve">, </w:t>
      </w:r>
      <w:proofErr w:type="spellStart"/>
      <w:r w:rsidRPr="001202C6">
        <w:rPr>
          <w:sz w:val="28"/>
          <w:szCs w:val="28"/>
        </w:rPr>
        <w:t>bảo</w:t>
      </w:r>
      <w:proofErr w:type="spellEnd"/>
      <w:r w:rsidRPr="001202C6">
        <w:rPr>
          <w:sz w:val="28"/>
          <w:szCs w:val="28"/>
        </w:rPr>
        <w:t xml:space="preserve"> </w:t>
      </w:r>
      <w:proofErr w:type="spellStart"/>
      <w:r w:rsidRPr="001202C6">
        <w:rPr>
          <w:sz w:val="28"/>
          <w:szCs w:val="28"/>
        </w:rPr>
        <w:t>đảm</w:t>
      </w:r>
      <w:proofErr w:type="spellEnd"/>
      <w:r w:rsidRPr="001202C6">
        <w:rPr>
          <w:sz w:val="28"/>
          <w:szCs w:val="28"/>
        </w:rPr>
        <w:t xml:space="preserve"> </w:t>
      </w:r>
      <w:proofErr w:type="spellStart"/>
      <w:r w:rsidRPr="001202C6">
        <w:rPr>
          <w:sz w:val="28"/>
          <w:szCs w:val="28"/>
        </w:rPr>
        <w:t>tiến</w:t>
      </w:r>
      <w:proofErr w:type="spellEnd"/>
      <w:r w:rsidRPr="001202C6">
        <w:rPr>
          <w:sz w:val="28"/>
          <w:szCs w:val="28"/>
        </w:rPr>
        <w:t xml:space="preserve"> </w:t>
      </w:r>
      <w:proofErr w:type="spellStart"/>
      <w:r w:rsidRPr="001202C6">
        <w:rPr>
          <w:sz w:val="28"/>
          <w:szCs w:val="28"/>
        </w:rPr>
        <w:t>độ</w:t>
      </w:r>
      <w:proofErr w:type="spellEnd"/>
      <w:r w:rsidRPr="001202C6">
        <w:rPr>
          <w:sz w:val="28"/>
          <w:szCs w:val="28"/>
        </w:rPr>
        <w:t xml:space="preserve">, </w:t>
      </w:r>
      <w:proofErr w:type="spellStart"/>
      <w:r w:rsidRPr="001202C6">
        <w:rPr>
          <w:sz w:val="28"/>
          <w:szCs w:val="28"/>
        </w:rPr>
        <w:t>chất</w:t>
      </w:r>
      <w:proofErr w:type="spellEnd"/>
      <w:r w:rsidRPr="001202C6">
        <w:rPr>
          <w:sz w:val="28"/>
          <w:szCs w:val="28"/>
        </w:rPr>
        <w:t xml:space="preserve"> </w:t>
      </w:r>
      <w:proofErr w:type="spellStart"/>
      <w:r w:rsidRPr="001202C6">
        <w:rPr>
          <w:sz w:val="28"/>
          <w:szCs w:val="28"/>
        </w:rPr>
        <w:t>lượng</w:t>
      </w:r>
      <w:proofErr w:type="spellEnd"/>
      <w:r w:rsidRPr="001202C6">
        <w:rPr>
          <w:sz w:val="28"/>
          <w:szCs w:val="28"/>
        </w:rPr>
        <w:t xml:space="preserve">, </w:t>
      </w:r>
      <w:proofErr w:type="spellStart"/>
      <w:r w:rsidRPr="001202C6">
        <w:rPr>
          <w:sz w:val="28"/>
          <w:szCs w:val="28"/>
        </w:rPr>
        <w:t>góp</w:t>
      </w:r>
      <w:proofErr w:type="spellEnd"/>
      <w:r w:rsidRPr="001202C6">
        <w:rPr>
          <w:sz w:val="28"/>
          <w:szCs w:val="28"/>
        </w:rPr>
        <w:t xml:space="preserve"> </w:t>
      </w:r>
      <w:proofErr w:type="spellStart"/>
      <w:r w:rsidRPr="001202C6">
        <w:rPr>
          <w:sz w:val="28"/>
          <w:szCs w:val="28"/>
        </w:rPr>
        <w:t>phần</w:t>
      </w:r>
      <w:proofErr w:type="spellEnd"/>
      <w:r w:rsidRPr="001202C6">
        <w:rPr>
          <w:sz w:val="28"/>
          <w:szCs w:val="28"/>
        </w:rPr>
        <w:t xml:space="preserve"> </w:t>
      </w:r>
      <w:proofErr w:type="spellStart"/>
      <w:r w:rsidRPr="001202C6">
        <w:rPr>
          <w:sz w:val="28"/>
          <w:szCs w:val="28"/>
        </w:rPr>
        <w:t>xây</w:t>
      </w:r>
      <w:proofErr w:type="spellEnd"/>
      <w:r w:rsidRPr="001202C6">
        <w:rPr>
          <w:sz w:val="28"/>
          <w:szCs w:val="28"/>
        </w:rPr>
        <w:t xml:space="preserve"> </w:t>
      </w:r>
      <w:proofErr w:type="spellStart"/>
      <w:r w:rsidRPr="001202C6">
        <w:rPr>
          <w:sz w:val="28"/>
          <w:szCs w:val="28"/>
        </w:rPr>
        <w:t>dựng</w:t>
      </w:r>
      <w:proofErr w:type="spellEnd"/>
      <w:r w:rsidRPr="001202C6">
        <w:rPr>
          <w:sz w:val="28"/>
          <w:szCs w:val="28"/>
        </w:rPr>
        <w:t xml:space="preserve"> </w:t>
      </w:r>
      <w:proofErr w:type="spellStart"/>
      <w:r w:rsidRPr="001202C6">
        <w:rPr>
          <w:sz w:val="28"/>
          <w:szCs w:val="28"/>
        </w:rPr>
        <w:t>thành</w:t>
      </w:r>
      <w:proofErr w:type="spellEnd"/>
      <w:r w:rsidRPr="001202C6">
        <w:rPr>
          <w:sz w:val="28"/>
          <w:szCs w:val="28"/>
        </w:rPr>
        <w:t xml:space="preserve"> </w:t>
      </w:r>
      <w:proofErr w:type="spellStart"/>
      <w:r w:rsidRPr="001202C6">
        <w:rPr>
          <w:sz w:val="28"/>
          <w:szCs w:val="28"/>
        </w:rPr>
        <w:t>công</w:t>
      </w:r>
      <w:proofErr w:type="spellEnd"/>
      <w:r w:rsidRPr="001202C6">
        <w:rPr>
          <w:sz w:val="28"/>
          <w:szCs w:val="28"/>
        </w:rPr>
        <w:t xml:space="preserve"> </w:t>
      </w:r>
      <w:proofErr w:type="spellStart"/>
      <w:r w:rsidRPr="001202C6">
        <w:rPr>
          <w:sz w:val="28"/>
          <w:szCs w:val="28"/>
        </w:rPr>
        <w:t>công</w:t>
      </w:r>
      <w:proofErr w:type="spellEnd"/>
      <w:r w:rsidRPr="001202C6">
        <w:rPr>
          <w:sz w:val="28"/>
          <w:szCs w:val="28"/>
        </w:rPr>
        <w:t xml:space="preserve"> </w:t>
      </w:r>
      <w:proofErr w:type="spellStart"/>
      <w:r w:rsidRPr="001202C6">
        <w:rPr>
          <w:sz w:val="28"/>
          <w:szCs w:val="28"/>
        </w:rPr>
        <w:t>trình</w:t>
      </w:r>
      <w:proofErr w:type="spellEnd"/>
      <w:r w:rsidRPr="001202C6">
        <w:rPr>
          <w:sz w:val="28"/>
          <w:szCs w:val="28"/>
        </w:rPr>
        <w:t xml:space="preserve"> </w:t>
      </w:r>
      <w:proofErr w:type="spellStart"/>
      <w:r w:rsidRPr="001202C6">
        <w:rPr>
          <w:sz w:val="28"/>
          <w:szCs w:val="28"/>
        </w:rPr>
        <w:t>tổng</w:t>
      </w:r>
      <w:proofErr w:type="spellEnd"/>
      <w:r w:rsidRPr="001202C6">
        <w:rPr>
          <w:sz w:val="28"/>
          <w:szCs w:val="28"/>
        </w:rPr>
        <w:t xml:space="preserve"> </w:t>
      </w:r>
      <w:proofErr w:type="spellStart"/>
      <w:r w:rsidRPr="001202C6">
        <w:rPr>
          <w:sz w:val="28"/>
          <w:szCs w:val="28"/>
        </w:rPr>
        <w:t>kết</w:t>
      </w:r>
      <w:proofErr w:type="spellEnd"/>
      <w:r w:rsidRPr="001202C6">
        <w:rPr>
          <w:sz w:val="28"/>
          <w:szCs w:val="28"/>
        </w:rPr>
        <w:t xml:space="preserve"> </w:t>
      </w:r>
      <w:proofErr w:type="spellStart"/>
      <w:r w:rsidRPr="001202C6">
        <w:rPr>
          <w:sz w:val="28"/>
          <w:szCs w:val="28"/>
        </w:rPr>
        <w:t>có</w:t>
      </w:r>
      <w:proofErr w:type="spellEnd"/>
      <w:r w:rsidRPr="001202C6">
        <w:rPr>
          <w:sz w:val="28"/>
          <w:szCs w:val="28"/>
        </w:rPr>
        <w:t xml:space="preserve"> </w:t>
      </w:r>
      <w:proofErr w:type="spellStart"/>
      <w:r w:rsidRPr="001202C6">
        <w:rPr>
          <w:sz w:val="28"/>
          <w:szCs w:val="28"/>
        </w:rPr>
        <w:t>giá</w:t>
      </w:r>
      <w:proofErr w:type="spellEnd"/>
      <w:r w:rsidRPr="001202C6">
        <w:rPr>
          <w:sz w:val="28"/>
          <w:szCs w:val="28"/>
        </w:rPr>
        <w:t xml:space="preserve"> </w:t>
      </w:r>
      <w:proofErr w:type="spellStart"/>
      <w:r w:rsidRPr="001202C6">
        <w:rPr>
          <w:sz w:val="28"/>
          <w:szCs w:val="28"/>
        </w:rPr>
        <w:t>trị</w:t>
      </w:r>
      <w:proofErr w:type="spellEnd"/>
      <w:r w:rsidRPr="001202C6">
        <w:rPr>
          <w:sz w:val="28"/>
          <w:szCs w:val="28"/>
        </w:rPr>
        <w:t xml:space="preserve"> </w:t>
      </w:r>
      <w:proofErr w:type="spellStart"/>
      <w:r w:rsidRPr="001202C6">
        <w:rPr>
          <w:sz w:val="28"/>
          <w:szCs w:val="28"/>
        </w:rPr>
        <w:t>lý</w:t>
      </w:r>
      <w:proofErr w:type="spellEnd"/>
      <w:r w:rsidRPr="001202C6">
        <w:rPr>
          <w:sz w:val="28"/>
          <w:szCs w:val="28"/>
        </w:rPr>
        <w:t xml:space="preserve"> </w:t>
      </w:r>
      <w:proofErr w:type="spellStart"/>
      <w:r w:rsidRPr="001202C6">
        <w:rPr>
          <w:sz w:val="28"/>
          <w:szCs w:val="28"/>
        </w:rPr>
        <w:t>luận</w:t>
      </w:r>
      <w:proofErr w:type="spellEnd"/>
      <w:r w:rsidRPr="001202C6">
        <w:rPr>
          <w:sz w:val="28"/>
          <w:szCs w:val="28"/>
        </w:rPr>
        <w:t xml:space="preserve"> </w:t>
      </w:r>
      <w:proofErr w:type="spellStart"/>
      <w:r w:rsidRPr="001202C6">
        <w:rPr>
          <w:sz w:val="28"/>
          <w:szCs w:val="28"/>
        </w:rPr>
        <w:t>và</w:t>
      </w:r>
      <w:proofErr w:type="spellEnd"/>
      <w:r w:rsidRPr="001202C6">
        <w:rPr>
          <w:sz w:val="28"/>
          <w:szCs w:val="28"/>
        </w:rPr>
        <w:t xml:space="preserve"> </w:t>
      </w:r>
      <w:proofErr w:type="spellStart"/>
      <w:r w:rsidRPr="001202C6">
        <w:rPr>
          <w:sz w:val="28"/>
          <w:szCs w:val="28"/>
        </w:rPr>
        <w:t>thực</w:t>
      </w:r>
      <w:proofErr w:type="spellEnd"/>
      <w:r w:rsidRPr="001202C6">
        <w:rPr>
          <w:sz w:val="28"/>
          <w:szCs w:val="28"/>
        </w:rPr>
        <w:t xml:space="preserve"> </w:t>
      </w:r>
      <w:proofErr w:type="spellStart"/>
      <w:r w:rsidRPr="001202C6">
        <w:rPr>
          <w:sz w:val="28"/>
          <w:szCs w:val="28"/>
        </w:rPr>
        <w:t>tiễn</w:t>
      </w:r>
      <w:proofErr w:type="spellEnd"/>
      <w:r w:rsidRPr="001202C6">
        <w:rPr>
          <w:sz w:val="28"/>
          <w:szCs w:val="28"/>
        </w:rPr>
        <w:t xml:space="preserve"> </w:t>
      </w:r>
      <w:proofErr w:type="spellStart"/>
      <w:r w:rsidRPr="001202C6">
        <w:rPr>
          <w:sz w:val="28"/>
          <w:szCs w:val="28"/>
        </w:rPr>
        <w:t>sâu</w:t>
      </w:r>
      <w:proofErr w:type="spellEnd"/>
      <w:r w:rsidRPr="001202C6">
        <w:rPr>
          <w:sz w:val="28"/>
          <w:szCs w:val="28"/>
        </w:rPr>
        <w:t xml:space="preserve"> </w:t>
      </w:r>
      <w:proofErr w:type="spellStart"/>
      <w:r w:rsidRPr="001202C6">
        <w:rPr>
          <w:sz w:val="28"/>
          <w:szCs w:val="28"/>
        </w:rPr>
        <w:t>sắc</w:t>
      </w:r>
      <w:proofErr w:type="spellEnd"/>
      <w:r w:rsidRPr="001202C6">
        <w:rPr>
          <w:sz w:val="28"/>
          <w:szCs w:val="28"/>
        </w:rPr>
        <w:t xml:space="preserve">, </w:t>
      </w:r>
      <w:proofErr w:type="spellStart"/>
      <w:r w:rsidRPr="001202C6">
        <w:rPr>
          <w:sz w:val="28"/>
          <w:szCs w:val="28"/>
        </w:rPr>
        <w:t>phục</w:t>
      </w:r>
      <w:proofErr w:type="spellEnd"/>
      <w:r w:rsidRPr="001202C6">
        <w:rPr>
          <w:sz w:val="28"/>
          <w:szCs w:val="28"/>
        </w:rPr>
        <w:t xml:space="preserve"> </w:t>
      </w:r>
      <w:proofErr w:type="spellStart"/>
      <w:r w:rsidRPr="001202C6">
        <w:rPr>
          <w:sz w:val="28"/>
          <w:szCs w:val="28"/>
        </w:rPr>
        <w:t>vụ</w:t>
      </w:r>
      <w:proofErr w:type="spellEnd"/>
      <w:r w:rsidRPr="001202C6">
        <w:rPr>
          <w:sz w:val="28"/>
          <w:szCs w:val="28"/>
        </w:rPr>
        <w:t xml:space="preserve"> </w:t>
      </w:r>
      <w:proofErr w:type="spellStart"/>
      <w:r w:rsidRPr="001202C6">
        <w:rPr>
          <w:sz w:val="28"/>
          <w:szCs w:val="28"/>
        </w:rPr>
        <w:t>thiết</w:t>
      </w:r>
      <w:proofErr w:type="spellEnd"/>
      <w:r w:rsidRPr="001202C6">
        <w:rPr>
          <w:sz w:val="28"/>
          <w:szCs w:val="28"/>
        </w:rPr>
        <w:t xml:space="preserve"> </w:t>
      </w:r>
      <w:proofErr w:type="spellStart"/>
      <w:r w:rsidRPr="001202C6">
        <w:rPr>
          <w:sz w:val="28"/>
          <w:szCs w:val="28"/>
        </w:rPr>
        <w:t>thực</w:t>
      </w:r>
      <w:proofErr w:type="spellEnd"/>
      <w:r w:rsidRPr="001202C6">
        <w:rPr>
          <w:sz w:val="28"/>
          <w:szCs w:val="28"/>
        </w:rPr>
        <w:t xml:space="preserve"> </w:t>
      </w:r>
      <w:proofErr w:type="spellStart"/>
      <w:r w:rsidRPr="001202C6">
        <w:rPr>
          <w:sz w:val="28"/>
          <w:szCs w:val="28"/>
        </w:rPr>
        <w:t>công</w:t>
      </w:r>
      <w:proofErr w:type="spellEnd"/>
      <w:r w:rsidRPr="001202C6">
        <w:rPr>
          <w:sz w:val="28"/>
          <w:szCs w:val="28"/>
        </w:rPr>
        <w:t xml:space="preserve"> </w:t>
      </w:r>
      <w:proofErr w:type="spellStart"/>
      <w:r w:rsidRPr="001202C6">
        <w:rPr>
          <w:sz w:val="28"/>
          <w:szCs w:val="28"/>
        </w:rPr>
        <w:t>tác</w:t>
      </w:r>
      <w:proofErr w:type="spellEnd"/>
      <w:r w:rsidRPr="001202C6">
        <w:rPr>
          <w:sz w:val="28"/>
          <w:szCs w:val="28"/>
        </w:rPr>
        <w:t xml:space="preserve"> </w:t>
      </w:r>
      <w:proofErr w:type="spellStart"/>
      <w:r w:rsidRPr="001202C6">
        <w:rPr>
          <w:sz w:val="28"/>
          <w:szCs w:val="28"/>
        </w:rPr>
        <w:t>hoạch</w:t>
      </w:r>
      <w:proofErr w:type="spellEnd"/>
      <w:r w:rsidRPr="001202C6">
        <w:rPr>
          <w:sz w:val="28"/>
          <w:szCs w:val="28"/>
        </w:rPr>
        <w:t xml:space="preserve"> </w:t>
      </w:r>
      <w:proofErr w:type="spellStart"/>
      <w:r w:rsidRPr="001202C6">
        <w:rPr>
          <w:sz w:val="28"/>
          <w:szCs w:val="28"/>
        </w:rPr>
        <w:t>định</w:t>
      </w:r>
      <w:proofErr w:type="spellEnd"/>
      <w:r w:rsidRPr="001202C6">
        <w:rPr>
          <w:sz w:val="28"/>
          <w:szCs w:val="28"/>
        </w:rPr>
        <w:t xml:space="preserve"> </w:t>
      </w:r>
      <w:proofErr w:type="spellStart"/>
      <w:r w:rsidRPr="001202C6">
        <w:rPr>
          <w:sz w:val="28"/>
          <w:szCs w:val="28"/>
        </w:rPr>
        <w:t>đường</w:t>
      </w:r>
      <w:proofErr w:type="spellEnd"/>
      <w:r w:rsidRPr="001202C6">
        <w:rPr>
          <w:sz w:val="28"/>
          <w:szCs w:val="28"/>
        </w:rPr>
        <w:t xml:space="preserve"> </w:t>
      </w:r>
      <w:proofErr w:type="spellStart"/>
      <w:r w:rsidRPr="001202C6">
        <w:rPr>
          <w:sz w:val="28"/>
          <w:szCs w:val="28"/>
        </w:rPr>
        <w:t>lối</w:t>
      </w:r>
      <w:proofErr w:type="spellEnd"/>
      <w:r w:rsidRPr="001202C6">
        <w:rPr>
          <w:sz w:val="28"/>
          <w:szCs w:val="28"/>
        </w:rPr>
        <w:t xml:space="preserve"> </w:t>
      </w:r>
      <w:proofErr w:type="spellStart"/>
      <w:r w:rsidRPr="001202C6">
        <w:rPr>
          <w:sz w:val="28"/>
          <w:szCs w:val="28"/>
        </w:rPr>
        <w:t>phát</w:t>
      </w:r>
      <w:proofErr w:type="spellEnd"/>
      <w:r w:rsidRPr="001202C6">
        <w:rPr>
          <w:sz w:val="28"/>
          <w:szCs w:val="28"/>
        </w:rPr>
        <w:t xml:space="preserve"> </w:t>
      </w:r>
      <w:proofErr w:type="spellStart"/>
      <w:r w:rsidRPr="001202C6">
        <w:rPr>
          <w:sz w:val="28"/>
          <w:szCs w:val="28"/>
        </w:rPr>
        <w:t>triển</w:t>
      </w:r>
      <w:proofErr w:type="spellEnd"/>
      <w:r w:rsidRPr="001202C6">
        <w:rPr>
          <w:sz w:val="28"/>
          <w:szCs w:val="28"/>
        </w:rPr>
        <w:t xml:space="preserve"> </w:t>
      </w:r>
      <w:proofErr w:type="spellStart"/>
      <w:r w:rsidRPr="001202C6">
        <w:rPr>
          <w:sz w:val="28"/>
          <w:szCs w:val="28"/>
        </w:rPr>
        <w:t>đất</w:t>
      </w:r>
      <w:proofErr w:type="spellEnd"/>
      <w:r w:rsidRPr="001202C6">
        <w:rPr>
          <w:sz w:val="28"/>
          <w:szCs w:val="28"/>
        </w:rPr>
        <w:t xml:space="preserve"> </w:t>
      </w:r>
      <w:proofErr w:type="spellStart"/>
      <w:r w:rsidRPr="001202C6">
        <w:rPr>
          <w:sz w:val="28"/>
          <w:szCs w:val="28"/>
        </w:rPr>
        <w:t>nước</w:t>
      </w:r>
      <w:proofErr w:type="spellEnd"/>
      <w:r w:rsidRPr="001202C6">
        <w:rPr>
          <w:sz w:val="28"/>
          <w:szCs w:val="28"/>
        </w:rPr>
        <w:t xml:space="preserve"> </w:t>
      </w:r>
      <w:proofErr w:type="spellStart"/>
      <w:r w:rsidRPr="001202C6">
        <w:rPr>
          <w:sz w:val="28"/>
          <w:szCs w:val="28"/>
        </w:rPr>
        <w:t>trong</w:t>
      </w:r>
      <w:proofErr w:type="spellEnd"/>
      <w:r w:rsidRPr="001202C6">
        <w:rPr>
          <w:sz w:val="28"/>
          <w:szCs w:val="28"/>
        </w:rPr>
        <w:t xml:space="preserve"> </w:t>
      </w:r>
      <w:proofErr w:type="spellStart"/>
      <w:r w:rsidRPr="001202C6">
        <w:rPr>
          <w:sz w:val="28"/>
          <w:szCs w:val="28"/>
        </w:rPr>
        <w:t>giai</w:t>
      </w:r>
      <w:proofErr w:type="spellEnd"/>
      <w:r w:rsidRPr="001202C6">
        <w:rPr>
          <w:sz w:val="28"/>
          <w:szCs w:val="28"/>
        </w:rPr>
        <w:t xml:space="preserve"> </w:t>
      </w:r>
      <w:proofErr w:type="spellStart"/>
      <w:r w:rsidRPr="001202C6">
        <w:rPr>
          <w:sz w:val="28"/>
          <w:szCs w:val="28"/>
        </w:rPr>
        <w:t>đoạn</w:t>
      </w:r>
      <w:proofErr w:type="spellEnd"/>
      <w:r w:rsidRPr="001202C6">
        <w:rPr>
          <w:sz w:val="28"/>
          <w:szCs w:val="28"/>
        </w:rPr>
        <w:t xml:space="preserve"> </w:t>
      </w:r>
      <w:proofErr w:type="spellStart"/>
      <w:r w:rsidRPr="001202C6">
        <w:rPr>
          <w:sz w:val="28"/>
          <w:szCs w:val="28"/>
        </w:rPr>
        <w:t>mới</w:t>
      </w:r>
      <w:proofErr w:type="spellEnd"/>
      <w:r w:rsidRPr="001202C6">
        <w:rPr>
          <w:sz w:val="28"/>
          <w:szCs w:val="28"/>
        </w:rPr>
        <w:t>.</w:t>
      </w:r>
    </w:p>
    <w:p w14:paraId="13357B27" w14:textId="249D1A45" w:rsidR="000C31AE" w:rsidRPr="001202C6" w:rsidRDefault="000C31AE" w:rsidP="001202C6">
      <w:pPr>
        <w:pStyle w:val="NormalWeb"/>
        <w:shd w:val="clear" w:color="auto" w:fill="FFFFFF"/>
        <w:spacing w:before="120" w:beforeAutospacing="0" w:after="120" w:afterAutospacing="0" w:line="360" w:lineRule="exact"/>
        <w:ind w:firstLine="567"/>
        <w:jc w:val="both"/>
        <w:rPr>
          <w:b/>
          <w:color w:val="EE0000"/>
          <w:sz w:val="28"/>
          <w:szCs w:val="28"/>
        </w:rPr>
      </w:pPr>
      <w:r w:rsidRPr="001202C6">
        <w:rPr>
          <w:b/>
          <w:color w:val="EE0000"/>
          <w:sz w:val="28"/>
          <w:szCs w:val="28"/>
        </w:rPr>
        <w:t>II. VĨNH LONG CẦN NỖ LỰC CHUYỂN ĐỔI MÔ HÌNH TĂNG TRƯỞNG, ĐỘT PHÁ PHÁT TRIỂN HẠ TẦNG GIAO THÔNG VÀ LOGISTICS</w:t>
      </w:r>
    </w:p>
    <w:p w14:paraId="3A059784" w14:textId="74C282D6" w:rsidR="000C31AE" w:rsidRPr="001202C6" w:rsidRDefault="000C31AE" w:rsidP="001202C6">
      <w:pPr>
        <w:pStyle w:val="NormalWeb"/>
        <w:shd w:val="clear" w:color="auto" w:fill="FFFFFF"/>
        <w:spacing w:before="120" w:beforeAutospacing="0" w:after="120" w:afterAutospacing="0" w:line="360" w:lineRule="exact"/>
        <w:ind w:firstLine="567"/>
        <w:jc w:val="both"/>
        <w:rPr>
          <w:i/>
          <w:sz w:val="28"/>
          <w:szCs w:val="28"/>
        </w:rPr>
      </w:pPr>
      <w:proofErr w:type="spellStart"/>
      <w:r w:rsidRPr="001202C6">
        <w:rPr>
          <w:i/>
          <w:sz w:val="28"/>
          <w:szCs w:val="28"/>
        </w:rPr>
        <w:t>Chiều</w:t>
      </w:r>
      <w:proofErr w:type="spellEnd"/>
      <w:r w:rsidRPr="001202C6">
        <w:rPr>
          <w:i/>
          <w:sz w:val="28"/>
          <w:szCs w:val="28"/>
        </w:rPr>
        <w:t xml:space="preserve"> 26/5, </w:t>
      </w:r>
      <w:proofErr w:type="spellStart"/>
      <w:r w:rsidRPr="001202C6">
        <w:rPr>
          <w:i/>
          <w:sz w:val="28"/>
          <w:szCs w:val="28"/>
        </w:rPr>
        <w:t>tại</w:t>
      </w:r>
      <w:proofErr w:type="spellEnd"/>
      <w:r w:rsidRPr="001202C6">
        <w:rPr>
          <w:i/>
          <w:sz w:val="28"/>
          <w:szCs w:val="28"/>
        </w:rPr>
        <w:t xml:space="preserve"> </w:t>
      </w:r>
      <w:proofErr w:type="spellStart"/>
      <w:r w:rsidRPr="001202C6">
        <w:rPr>
          <w:i/>
          <w:sz w:val="28"/>
          <w:szCs w:val="28"/>
        </w:rPr>
        <w:t>tỉnh</w:t>
      </w:r>
      <w:proofErr w:type="spellEnd"/>
      <w:r w:rsidRPr="001202C6">
        <w:rPr>
          <w:i/>
          <w:sz w:val="28"/>
          <w:szCs w:val="28"/>
        </w:rPr>
        <w:t xml:space="preserve"> </w:t>
      </w:r>
      <w:proofErr w:type="spellStart"/>
      <w:r w:rsidRPr="001202C6">
        <w:rPr>
          <w:i/>
          <w:sz w:val="28"/>
          <w:szCs w:val="28"/>
        </w:rPr>
        <w:t>Vĩnh</w:t>
      </w:r>
      <w:proofErr w:type="spellEnd"/>
      <w:r w:rsidRPr="001202C6">
        <w:rPr>
          <w:i/>
          <w:sz w:val="28"/>
          <w:szCs w:val="28"/>
        </w:rPr>
        <w:t xml:space="preserve"> Long, </w:t>
      </w:r>
      <w:proofErr w:type="spellStart"/>
      <w:r w:rsidRPr="001202C6">
        <w:rPr>
          <w:i/>
          <w:sz w:val="28"/>
          <w:szCs w:val="28"/>
        </w:rPr>
        <w:t>Thủ</w:t>
      </w:r>
      <w:proofErr w:type="spellEnd"/>
      <w:r w:rsidRPr="001202C6">
        <w:rPr>
          <w:i/>
          <w:sz w:val="28"/>
          <w:szCs w:val="28"/>
        </w:rPr>
        <w:t xml:space="preserve"> </w:t>
      </w:r>
      <w:proofErr w:type="spellStart"/>
      <w:r w:rsidRPr="001202C6">
        <w:rPr>
          <w:i/>
          <w:sz w:val="28"/>
          <w:szCs w:val="28"/>
        </w:rPr>
        <w:t>tướng</w:t>
      </w:r>
      <w:proofErr w:type="spellEnd"/>
      <w:r w:rsidRPr="001202C6">
        <w:rPr>
          <w:i/>
          <w:sz w:val="28"/>
          <w:szCs w:val="28"/>
        </w:rPr>
        <w:t xml:space="preserve"> </w:t>
      </w:r>
      <w:proofErr w:type="spellStart"/>
      <w:r w:rsidRPr="001202C6">
        <w:rPr>
          <w:i/>
          <w:sz w:val="28"/>
          <w:szCs w:val="28"/>
        </w:rPr>
        <w:t>Chính</w:t>
      </w:r>
      <w:proofErr w:type="spellEnd"/>
      <w:r w:rsidRPr="001202C6">
        <w:rPr>
          <w:i/>
          <w:sz w:val="28"/>
          <w:szCs w:val="28"/>
        </w:rPr>
        <w:t xml:space="preserve"> </w:t>
      </w:r>
      <w:proofErr w:type="spellStart"/>
      <w:r w:rsidRPr="001202C6">
        <w:rPr>
          <w:i/>
          <w:sz w:val="28"/>
          <w:szCs w:val="28"/>
        </w:rPr>
        <w:t>phủ</w:t>
      </w:r>
      <w:proofErr w:type="spellEnd"/>
      <w:r w:rsidRPr="001202C6">
        <w:rPr>
          <w:i/>
          <w:sz w:val="28"/>
          <w:szCs w:val="28"/>
        </w:rPr>
        <w:t xml:space="preserve"> Lê Minh Hưng </w:t>
      </w:r>
      <w:proofErr w:type="spellStart"/>
      <w:r w:rsidRPr="001202C6">
        <w:rPr>
          <w:i/>
          <w:sz w:val="28"/>
          <w:szCs w:val="28"/>
        </w:rPr>
        <w:t>chủ</w:t>
      </w:r>
      <w:proofErr w:type="spellEnd"/>
      <w:r w:rsidRPr="001202C6">
        <w:rPr>
          <w:i/>
          <w:sz w:val="28"/>
          <w:szCs w:val="28"/>
        </w:rPr>
        <w:t xml:space="preserve"> </w:t>
      </w:r>
      <w:proofErr w:type="spellStart"/>
      <w:r w:rsidRPr="001202C6">
        <w:rPr>
          <w:i/>
          <w:sz w:val="28"/>
          <w:szCs w:val="28"/>
        </w:rPr>
        <w:t>trì</w:t>
      </w:r>
      <w:proofErr w:type="spellEnd"/>
      <w:r w:rsidRPr="001202C6">
        <w:rPr>
          <w:i/>
          <w:sz w:val="28"/>
          <w:szCs w:val="28"/>
        </w:rPr>
        <w:t xml:space="preserve"> </w:t>
      </w:r>
      <w:proofErr w:type="spellStart"/>
      <w:r w:rsidRPr="001202C6">
        <w:rPr>
          <w:i/>
          <w:sz w:val="28"/>
          <w:szCs w:val="28"/>
        </w:rPr>
        <w:t>cuộc</w:t>
      </w:r>
      <w:proofErr w:type="spellEnd"/>
      <w:r w:rsidRPr="001202C6">
        <w:rPr>
          <w:i/>
          <w:sz w:val="28"/>
          <w:szCs w:val="28"/>
        </w:rPr>
        <w:t xml:space="preserve"> </w:t>
      </w:r>
      <w:proofErr w:type="spellStart"/>
      <w:r w:rsidRPr="001202C6">
        <w:rPr>
          <w:i/>
          <w:sz w:val="28"/>
          <w:szCs w:val="28"/>
        </w:rPr>
        <w:t>làm</w:t>
      </w:r>
      <w:proofErr w:type="spellEnd"/>
      <w:r w:rsidRPr="001202C6">
        <w:rPr>
          <w:i/>
          <w:sz w:val="28"/>
          <w:szCs w:val="28"/>
        </w:rPr>
        <w:t xml:space="preserve"> </w:t>
      </w:r>
      <w:proofErr w:type="spellStart"/>
      <w:r w:rsidRPr="001202C6">
        <w:rPr>
          <w:i/>
          <w:sz w:val="28"/>
          <w:szCs w:val="28"/>
        </w:rPr>
        <w:t>việc</w:t>
      </w:r>
      <w:proofErr w:type="spellEnd"/>
      <w:r w:rsidRPr="001202C6">
        <w:rPr>
          <w:i/>
          <w:sz w:val="28"/>
          <w:szCs w:val="28"/>
        </w:rPr>
        <w:t xml:space="preserve"> </w:t>
      </w:r>
      <w:proofErr w:type="spellStart"/>
      <w:r w:rsidRPr="001202C6">
        <w:rPr>
          <w:i/>
          <w:sz w:val="28"/>
          <w:szCs w:val="28"/>
        </w:rPr>
        <w:t>với</w:t>
      </w:r>
      <w:proofErr w:type="spellEnd"/>
      <w:r w:rsidRPr="001202C6">
        <w:rPr>
          <w:i/>
          <w:sz w:val="28"/>
          <w:szCs w:val="28"/>
        </w:rPr>
        <w:t xml:space="preserve"> Ban Thường </w:t>
      </w:r>
      <w:proofErr w:type="spellStart"/>
      <w:r w:rsidRPr="001202C6">
        <w:rPr>
          <w:i/>
          <w:sz w:val="28"/>
          <w:szCs w:val="28"/>
        </w:rPr>
        <w:t>vụ</w:t>
      </w:r>
      <w:proofErr w:type="spellEnd"/>
      <w:r w:rsidRPr="001202C6">
        <w:rPr>
          <w:i/>
          <w:sz w:val="28"/>
          <w:szCs w:val="28"/>
        </w:rPr>
        <w:t xml:space="preserve"> </w:t>
      </w:r>
      <w:proofErr w:type="spellStart"/>
      <w:r w:rsidRPr="001202C6">
        <w:rPr>
          <w:i/>
          <w:sz w:val="28"/>
          <w:szCs w:val="28"/>
        </w:rPr>
        <w:t>Tỉnh</w:t>
      </w:r>
      <w:proofErr w:type="spellEnd"/>
      <w:r w:rsidRPr="001202C6">
        <w:rPr>
          <w:i/>
          <w:sz w:val="28"/>
          <w:szCs w:val="28"/>
        </w:rPr>
        <w:t xml:space="preserve"> </w:t>
      </w:r>
      <w:proofErr w:type="spellStart"/>
      <w:r w:rsidRPr="001202C6">
        <w:rPr>
          <w:i/>
          <w:sz w:val="28"/>
          <w:szCs w:val="28"/>
        </w:rPr>
        <w:t>ủy</w:t>
      </w:r>
      <w:proofErr w:type="spellEnd"/>
      <w:r w:rsidRPr="001202C6">
        <w:rPr>
          <w:i/>
          <w:sz w:val="28"/>
          <w:szCs w:val="28"/>
        </w:rPr>
        <w:t xml:space="preserve"> </w:t>
      </w:r>
      <w:proofErr w:type="spellStart"/>
      <w:r w:rsidRPr="001202C6">
        <w:rPr>
          <w:i/>
          <w:sz w:val="28"/>
          <w:szCs w:val="28"/>
        </w:rPr>
        <w:t>Vĩnh</w:t>
      </w:r>
      <w:proofErr w:type="spellEnd"/>
      <w:r w:rsidRPr="001202C6">
        <w:rPr>
          <w:i/>
          <w:sz w:val="28"/>
          <w:szCs w:val="28"/>
        </w:rPr>
        <w:t xml:space="preserve"> Long </w:t>
      </w:r>
      <w:proofErr w:type="spellStart"/>
      <w:r w:rsidRPr="001202C6">
        <w:rPr>
          <w:i/>
          <w:sz w:val="28"/>
          <w:szCs w:val="28"/>
        </w:rPr>
        <w:t>về</w:t>
      </w:r>
      <w:proofErr w:type="spellEnd"/>
      <w:r w:rsidRPr="001202C6">
        <w:rPr>
          <w:i/>
          <w:sz w:val="28"/>
          <w:szCs w:val="28"/>
        </w:rPr>
        <w:t xml:space="preserve"> </w:t>
      </w:r>
      <w:proofErr w:type="spellStart"/>
      <w:r w:rsidRPr="001202C6">
        <w:rPr>
          <w:i/>
          <w:sz w:val="28"/>
          <w:szCs w:val="28"/>
        </w:rPr>
        <w:t>thực</w:t>
      </w:r>
      <w:proofErr w:type="spellEnd"/>
      <w:r w:rsidRPr="001202C6">
        <w:rPr>
          <w:i/>
          <w:sz w:val="28"/>
          <w:szCs w:val="28"/>
        </w:rPr>
        <w:t xml:space="preserve"> </w:t>
      </w:r>
      <w:proofErr w:type="spellStart"/>
      <w:r w:rsidRPr="001202C6">
        <w:rPr>
          <w:i/>
          <w:sz w:val="28"/>
          <w:szCs w:val="28"/>
        </w:rPr>
        <w:t>hiện</w:t>
      </w:r>
      <w:proofErr w:type="spellEnd"/>
      <w:r w:rsidRPr="001202C6">
        <w:rPr>
          <w:i/>
          <w:sz w:val="28"/>
          <w:szCs w:val="28"/>
        </w:rPr>
        <w:t xml:space="preserve"> </w:t>
      </w:r>
      <w:proofErr w:type="spellStart"/>
      <w:r w:rsidRPr="001202C6">
        <w:rPr>
          <w:i/>
          <w:sz w:val="28"/>
          <w:szCs w:val="28"/>
        </w:rPr>
        <w:t>nhiệm</w:t>
      </w:r>
      <w:proofErr w:type="spellEnd"/>
      <w:r w:rsidRPr="001202C6">
        <w:rPr>
          <w:i/>
          <w:sz w:val="28"/>
          <w:szCs w:val="28"/>
        </w:rPr>
        <w:t xml:space="preserve"> </w:t>
      </w:r>
      <w:proofErr w:type="spellStart"/>
      <w:r w:rsidRPr="001202C6">
        <w:rPr>
          <w:i/>
          <w:sz w:val="28"/>
          <w:szCs w:val="28"/>
        </w:rPr>
        <w:t>vụ</w:t>
      </w:r>
      <w:proofErr w:type="spellEnd"/>
      <w:r w:rsidRPr="001202C6">
        <w:rPr>
          <w:i/>
          <w:sz w:val="28"/>
          <w:szCs w:val="28"/>
        </w:rPr>
        <w:t xml:space="preserve"> </w:t>
      </w:r>
      <w:proofErr w:type="spellStart"/>
      <w:r w:rsidRPr="001202C6">
        <w:rPr>
          <w:i/>
          <w:sz w:val="28"/>
          <w:szCs w:val="28"/>
        </w:rPr>
        <w:t>phát</w:t>
      </w:r>
      <w:proofErr w:type="spellEnd"/>
      <w:r w:rsidRPr="001202C6">
        <w:rPr>
          <w:i/>
          <w:sz w:val="28"/>
          <w:szCs w:val="28"/>
        </w:rPr>
        <w:t xml:space="preserve"> </w:t>
      </w:r>
      <w:proofErr w:type="spellStart"/>
      <w:r w:rsidRPr="001202C6">
        <w:rPr>
          <w:i/>
          <w:sz w:val="28"/>
          <w:szCs w:val="28"/>
        </w:rPr>
        <w:t>triển</w:t>
      </w:r>
      <w:proofErr w:type="spellEnd"/>
      <w:r w:rsidRPr="001202C6">
        <w:rPr>
          <w:i/>
          <w:sz w:val="28"/>
          <w:szCs w:val="28"/>
        </w:rPr>
        <w:t xml:space="preserve"> </w:t>
      </w:r>
      <w:proofErr w:type="spellStart"/>
      <w:r w:rsidRPr="001202C6">
        <w:rPr>
          <w:i/>
          <w:sz w:val="28"/>
          <w:szCs w:val="28"/>
        </w:rPr>
        <w:t>kinh</w:t>
      </w:r>
      <w:proofErr w:type="spellEnd"/>
      <w:r w:rsidRPr="001202C6">
        <w:rPr>
          <w:i/>
          <w:sz w:val="28"/>
          <w:szCs w:val="28"/>
        </w:rPr>
        <w:t xml:space="preserve"> </w:t>
      </w:r>
      <w:proofErr w:type="spellStart"/>
      <w:r w:rsidRPr="001202C6">
        <w:rPr>
          <w:i/>
          <w:sz w:val="28"/>
          <w:szCs w:val="28"/>
        </w:rPr>
        <w:t>tế-xã</w:t>
      </w:r>
      <w:proofErr w:type="spellEnd"/>
      <w:r w:rsidRPr="001202C6">
        <w:rPr>
          <w:i/>
          <w:sz w:val="28"/>
          <w:szCs w:val="28"/>
        </w:rPr>
        <w:t xml:space="preserve"> </w:t>
      </w:r>
      <w:proofErr w:type="spellStart"/>
      <w:r w:rsidRPr="001202C6">
        <w:rPr>
          <w:i/>
          <w:sz w:val="28"/>
          <w:szCs w:val="28"/>
        </w:rPr>
        <w:t>hội</w:t>
      </w:r>
      <w:proofErr w:type="spellEnd"/>
      <w:r w:rsidRPr="001202C6">
        <w:rPr>
          <w:i/>
          <w:sz w:val="28"/>
          <w:szCs w:val="28"/>
        </w:rPr>
        <w:t xml:space="preserve"> </w:t>
      </w:r>
      <w:proofErr w:type="spellStart"/>
      <w:r w:rsidRPr="001202C6">
        <w:rPr>
          <w:i/>
          <w:sz w:val="28"/>
          <w:szCs w:val="28"/>
        </w:rPr>
        <w:t>và</w:t>
      </w:r>
      <w:proofErr w:type="spellEnd"/>
      <w:r w:rsidRPr="001202C6">
        <w:rPr>
          <w:i/>
          <w:sz w:val="28"/>
          <w:szCs w:val="28"/>
        </w:rPr>
        <w:t xml:space="preserve"> </w:t>
      </w:r>
      <w:proofErr w:type="spellStart"/>
      <w:r w:rsidRPr="001202C6">
        <w:rPr>
          <w:i/>
          <w:sz w:val="28"/>
          <w:szCs w:val="28"/>
        </w:rPr>
        <w:t>mục</w:t>
      </w:r>
      <w:proofErr w:type="spellEnd"/>
      <w:r w:rsidRPr="001202C6">
        <w:rPr>
          <w:i/>
          <w:sz w:val="28"/>
          <w:szCs w:val="28"/>
        </w:rPr>
        <w:t xml:space="preserve"> </w:t>
      </w:r>
      <w:proofErr w:type="spellStart"/>
      <w:r w:rsidRPr="001202C6">
        <w:rPr>
          <w:i/>
          <w:sz w:val="28"/>
          <w:szCs w:val="28"/>
        </w:rPr>
        <w:t>tiêu</w:t>
      </w:r>
      <w:proofErr w:type="spellEnd"/>
      <w:r w:rsidRPr="001202C6">
        <w:rPr>
          <w:i/>
          <w:sz w:val="28"/>
          <w:szCs w:val="28"/>
        </w:rPr>
        <w:t xml:space="preserve"> </w:t>
      </w:r>
      <w:proofErr w:type="spellStart"/>
      <w:r w:rsidRPr="001202C6">
        <w:rPr>
          <w:i/>
          <w:sz w:val="28"/>
          <w:szCs w:val="28"/>
        </w:rPr>
        <w:t>tăng</w:t>
      </w:r>
      <w:proofErr w:type="spellEnd"/>
      <w:r w:rsidRPr="001202C6">
        <w:rPr>
          <w:i/>
          <w:sz w:val="28"/>
          <w:szCs w:val="28"/>
        </w:rPr>
        <w:t xml:space="preserve"> </w:t>
      </w:r>
      <w:proofErr w:type="spellStart"/>
      <w:r w:rsidRPr="001202C6">
        <w:rPr>
          <w:i/>
          <w:sz w:val="28"/>
          <w:szCs w:val="28"/>
        </w:rPr>
        <w:t>trưởng</w:t>
      </w:r>
      <w:proofErr w:type="spellEnd"/>
      <w:r w:rsidRPr="001202C6">
        <w:rPr>
          <w:i/>
          <w:sz w:val="28"/>
          <w:szCs w:val="28"/>
        </w:rPr>
        <w:t xml:space="preserve"> “2 con </w:t>
      </w:r>
      <w:proofErr w:type="spellStart"/>
      <w:r w:rsidRPr="001202C6">
        <w:rPr>
          <w:i/>
          <w:sz w:val="28"/>
          <w:szCs w:val="28"/>
        </w:rPr>
        <w:t>số</w:t>
      </w:r>
      <w:proofErr w:type="spellEnd"/>
      <w:r w:rsidRPr="001202C6">
        <w:rPr>
          <w:i/>
          <w:sz w:val="28"/>
          <w:szCs w:val="28"/>
        </w:rPr>
        <w:t xml:space="preserve">”, </w:t>
      </w:r>
      <w:proofErr w:type="spellStart"/>
      <w:r w:rsidRPr="001202C6">
        <w:rPr>
          <w:i/>
          <w:sz w:val="28"/>
          <w:szCs w:val="28"/>
        </w:rPr>
        <w:t>giải</w:t>
      </w:r>
      <w:proofErr w:type="spellEnd"/>
      <w:r w:rsidRPr="001202C6">
        <w:rPr>
          <w:i/>
          <w:sz w:val="28"/>
          <w:szCs w:val="28"/>
        </w:rPr>
        <w:t xml:space="preserve"> </w:t>
      </w:r>
      <w:proofErr w:type="spellStart"/>
      <w:r w:rsidRPr="001202C6">
        <w:rPr>
          <w:i/>
          <w:sz w:val="28"/>
          <w:szCs w:val="28"/>
        </w:rPr>
        <w:t>ngân</w:t>
      </w:r>
      <w:proofErr w:type="spellEnd"/>
      <w:r w:rsidRPr="001202C6">
        <w:rPr>
          <w:i/>
          <w:sz w:val="28"/>
          <w:szCs w:val="28"/>
        </w:rPr>
        <w:t xml:space="preserve"> </w:t>
      </w:r>
      <w:proofErr w:type="spellStart"/>
      <w:r w:rsidRPr="001202C6">
        <w:rPr>
          <w:i/>
          <w:sz w:val="28"/>
          <w:szCs w:val="28"/>
        </w:rPr>
        <w:t>vốn</w:t>
      </w:r>
      <w:proofErr w:type="spellEnd"/>
      <w:r w:rsidRPr="001202C6">
        <w:rPr>
          <w:i/>
          <w:sz w:val="28"/>
          <w:szCs w:val="28"/>
        </w:rPr>
        <w:t xml:space="preserve"> </w:t>
      </w:r>
      <w:proofErr w:type="spellStart"/>
      <w:r w:rsidRPr="001202C6">
        <w:rPr>
          <w:i/>
          <w:sz w:val="28"/>
          <w:szCs w:val="28"/>
        </w:rPr>
        <w:t>đầu</w:t>
      </w:r>
      <w:proofErr w:type="spellEnd"/>
      <w:r w:rsidRPr="001202C6">
        <w:rPr>
          <w:i/>
          <w:sz w:val="28"/>
          <w:szCs w:val="28"/>
        </w:rPr>
        <w:t xml:space="preserve"> </w:t>
      </w:r>
      <w:proofErr w:type="spellStart"/>
      <w:r w:rsidRPr="001202C6">
        <w:rPr>
          <w:i/>
          <w:sz w:val="28"/>
          <w:szCs w:val="28"/>
        </w:rPr>
        <w:t>tư</w:t>
      </w:r>
      <w:proofErr w:type="spellEnd"/>
      <w:r w:rsidRPr="001202C6">
        <w:rPr>
          <w:i/>
          <w:sz w:val="28"/>
          <w:szCs w:val="28"/>
        </w:rPr>
        <w:t xml:space="preserve"> </w:t>
      </w:r>
      <w:proofErr w:type="spellStart"/>
      <w:r w:rsidRPr="001202C6">
        <w:rPr>
          <w:i/>
          <w:sz w:val="28"/>
          <w:szCs w:val="28"/>
        </w:rPr>
        <w:t>công</w:t>
      </w:r>
      <w:proofErr w:type="spellEnd"/>
      <w:r w:rsidRPr="001202C6">
        <w:rPr>
          <w:i/>
          <w:sz w:val="28"/>
          <w:szCs w:val="28"/>
        </w:rPr>
        <w:t xml:space="preserve">, </w:t>
      </w:r>
      <w:proofErr w:type="spellStart"/>
      <w:r w:rsidRPr="001202C6">
        <w:rPr>
          <w:i/>
          <w:sz w:val="28"/>
          <w:szCs w:val="28"/>
        </w:rPr>
        <w:t>vận</w:t>
      </w:r>
      <w:proofErr w:type="spellEnd"/>
      <w:r w:rsidRPr="001202C6">
        <w:rPr>
          <w:i/>
          <w:sz w:val="28"/>
          <w:szCs w:val="28"/>
        </w:rPr>
        <w:t xml:space="preserve"> </w:t>
      </w:r>
      <w:proofErr w:type="spellStart"/>
      <w:r w:rsidRPr="001202C6">
        <w:rPr>
          <w:i/>
          <w:sz w:val="28"/>
          <w:szCs w:val="28"/>
        </w:rPr>
        <w:t>hành</w:t>
      </w:r>
      <w:proofErr w:type="spellEnd"/>
      <w:r w:rsidRPr="001202C6">
        <w:rPr>
          <w:i/>
          <w:sz w:val="28"/>
          <w:szCs w:val="28"/>
        </w:rPr>
        <w:t xml:space="preserve"> </w:t>
      </w:r>
      <w:proofErr w:type="spellStart"/>
      <w:r w:rsidRPr="001202C6">
        <w:rPr>
          <w:i/>
          <w:sz w:val="28"/>
          <w:szCs w:val="28"/>
        </w:rPr>
        <w:t>chính</w:t>
      </w:r>
      <w:proofErr w:type="spellEnd"/>
      <w:r w:rsidRPr="001202C6">
        <w:rPr>
          <w:i/>
          <w:sz w:val="28"/>
          <w:szCs w:val="28"/>
        </w:rPr>
        <w:t xml:space="preserve"> </w:t>
      </w:r>
      <w:proofErr w:type="spellStart"/>
      <w:r w:rsidRPr="001202C6">
        <w:rPr>
          <w:i/>
          <w:sz w:val="28"/>
          <w:szCs w:val="28"/>
        </w:rPr>
        <w:t>quyền</w:t>
      </w:r>
      <w:proofErr w:type="spellEnd"/>
      <w:r w:rsidRPr="001202C6">
        <w:rPr>
          <w:i/>
          <w:sz w:val="28"/>
          <w:szCs w:val="28"/>
        </w:rPr>
        <w:t xml:space="preserve"> </w:t>
      </w:r>
      <w:proofErr w:type="spellStart"/>
      <w:r w:rsidRPr="001202C6">
        <w:rPr>
          <w:i/>
          <w:sz w:val="28"/>
          <w:szCs w:val="28"/>
        </w:rPr>
        <w:t>địa</w:t>
      </w:r>
      <w:proofErr w:type="spellEnd"/>
      <w:r w:rsidRPr="001202C6">
        <w:rPr>
          <w:i/>
          <w:sz w:val="28"/>
          <w:szCs w:val="28"/>
        </w:rPr>
        <w:t xml:space="preserve"> </w:t>
      </w:r>
      <w:proofErr w:type="spellStart"/>
      <w:r w:rsidRPr="001202C6">
        <w:rPr>
          <w:i/>
          <w:sz w:val="28"/>
          <w:szCs w:val="28"/>
        </w:rPr>
        <w:t>phương</w:t>
      </w:r>
      <w:proofErr w:type="spellEnd"/>
      <w:r w:rsidRPr="001202C6">
        <w:rPr>
          <w:i/>
          <w:sz w:val="28"/>
          <w:szCs w:val="28"/>
        </w:rPr>
        <w:t xml:space="preserve"> 2 </w:t>
      </w:r>
      <w:proofErr w:type="spellStart"/>
      <w:r w:rsidRPr="001202C6">
        <w:rPr>
          <w:i/>
          <w:sz w:val="28"/>
          <w:szCs w:val="28"/>
        </w:rPr>
        <w:t>cấp</w:t>
      </w:r>
      <w:proofErr w:type="spellEnd"/>
      <w:r w:rsidRPr="001202C6">
        <w:rPr>
          <w:i/>
          <w:sz w:val="28"/>
          <w:szCs w:val="28"/>
        </w:rPr>
        <w:t xml:space="preserve">, </w:t>
      </w:r>
      <w:proofErr w:type="spellStart"/>
      <w:r w:rsidRPr="001202C6">
        <w:rPr>
          <w:i/>
          <w:sz w:val="28"/>
          <w:szCs w:val="28"/>
        </w:rPr>
        <w:t>bảo</w:t>
      </w:r>
      <w:proofErr w:type="spellEnd"/>
      <w:r w:rsidRPr="001202C6">
        <w:rPr>
          <w:i/>
          <w:sz w:val="28"/>
          <w:szCs w:val="28"/>
        </w:rPr>
        <w:t xml:space="preserve"> </w:t>
      </w:r>
      <w:proofErr w:type="spellStart"/>
      <w:r w:rsidRPr="001202C6">
        <w:rPr>
          <w:i/>
          <w:sz w:val="28"/>
          <w:szCs w:val="28"/>
        </w:rPr>
        <w:t>đảm</w:t>
      </w:r>
      <w:proofErr w:type="spellEnd"/>
      <w:r w:rsidRPr="001202C6">
        <w:rPr>
          <w:i/>
          <w:sz w:val="28"/>
          <w:szCs w:val="28"/>
        </w:rPr>
        <w:t xml:space="preserve"> </w:t>
      </w:r>
      <w:proofErr w:type="spellStart"/>
      <w:r w:rsidRPr="001202C6">
        <w:rPr>
          <w:i/>
          <w:sz w:val="28"/>
          <w:szCs w:val="28"/>
        </w:rPr>
        <w:t>quốc</w:t>
      </w:r>
      <w:proofErr w:type="spellEnd"/>
      <w:r w:rsidRPr="001202C6">
        <w:rPr>
          <w:i/>
          <w:sz w:val="28"/>
          <w:szCs w:val="28"/>
        </w:rPr>
        <w:t xml:space="preserve"> </w:t>
      </w:r>
      <w:proofErr w:type="spellStart"/>
      <w:r w:rsidRPr="001202C6">
        <w:rPr>
          <w:i/>
          <w:sz w:val="28"/>
          <w:szCs w:val="28"/>
        </w:rPr>
        <w:t>phòng</w:t>
      </w:r>
      <w:proofErr w:type="spellEnd"/>
      <w:r w:rsidRPr="001202C6">
        <w:rPr>
          <w:i/>
          <w:sz w:val="28"/>
          <w:szCs w:val="28"/>
        </w:rPr>
        <w:t xml:space="preserve">, an </w:t>
      </w:r>
      <w:proofErr w:type="spellStart"/>
      <w:r w:rsidRPr="001202C6">
        <w:rPr>
          <w:i/>
          <w:sz w:val="28"/>
          <w:szCs w:val="28"/>
        </w:rPr>
        <w:t>ninh</w:t>
      </w:r>
      <w:proofErr w:type="spellEnd"/>
      <w:r w:rsidRPr="001202C6">
        <w:rPr>
          <w:i/>
          <w:sz w:val="28"/>
          <w:szCs w:val="28"/>
        </w:rPr>
        <w:t xml:space="preserve">… </w:t>
      </w:r>
    </w:p>
    <w:p w14:paraId="6522511D" w14:textId="046FC24A" w:rsidR="000C31AE" w:rsidRPr="001202C6" w:rsidRDefault="000C31AE" w:rsidP="001202C6">
      <w:pPr>
        <w:pStyle w:val="NormalWeb"/>
        <w:shd w:val="clear" w:color="auto" w:fill="FFFFFF"/>
        <w:spacing w:before="120" w:beforeAutospacing="0" w:after="120" w:afterAutospacing="0" w:line="360" w:lineRule="exact"/>
        <w:ind w:firstLine="567"/>
        <w:jc w:val="both"/>
        <w:rPr>
          <w:sz w:val="28"/>
          <w:szCs w:val="28"/>
        </w:rPr>
      </w:pPr>
      <w:r w:rsidRPr="001202C6">
        <w:rPr>
          <w:sz w:val="28"/>
          <w:szCs w:val="28"/>
        </w:rPr>
        <w:t xml:space="preserve">Theo </w:t>
      </w:r>
      <w:proofErr w:type="spellStart"/>
      <w:r w:rsidRPr="001202C6">
        <w:rPr>
          <w:sz w:val="28"/>
          <w:szCs w:val="28"/>
        </w:rPr>
        <w:t>các</w:t>
      </w:r>
      <w:proofErr w:type="spellEnd"/>
      <w:r w:rsidRPr="001202C6">
        <w:rPr>
          <w:sz w:val="28"/>
          <w:szCs w:val="28"/>
        </w:rPr>
        <w:t xml:space="preserve"> </w:t>
      </w:r>
      <w:proofErr w:type="spellStart"/>
      <w:r w:rsidRPr="001202C6">
        <w:rPr>
          <w:sz w:val="28"/>
          <w:szCs w:val="28"/>
        </w:rPr>
        <w:t>báo</w:t>
      </w:r>
      <w:proofErr w:type="spellEnd"/>
      <w:r w:rsidRPr="001202C6">
        <w:rPr>
          <w:sz w:val="28"/>
          <w:szCs w:val="28"/>
        </w:rPr>
        <w:t xml:space="preserve"> </w:t>
      </w:r>
      <w:proofErr w:type="spellStart"/>
      <w:r w:rsidRPr="001202C6">
        <w:rPr>
          <w:sz w:val="28"/>
          <w:szCs w:val="28"/>
        </w:rPr>
        <w:t>cáo</w:t>
      </w:r>
      <w:proofErr w:type="spellEnd"/>
      <w:r w:rsidRPr="001202C6">
        <w:rPr>
          <w:sz w:val="28"/>
          <w:szCs w:val="28"/>
        </w:rPr>
        <w:t xml:space="preserve">, </w:t>
      </w:r>
      <w:proofErr w:type="spellStart"/>
      <w:r w:rsidRPr="001202C6">
        <w:rPr>
          <w:sz w:val="28"/>
          <w:szCs w:val="28"/>
        </w:rPr>
        <w:t>thu</w:t>
      </w:r>
      <w:proofErr w:type="spellEnd"/>
      <w:r w:rsidRPr="001202C6">
        <w:rPr>
          <w:sz w:val="28"/>
          <w:szCs w:val="28"/>
        </w:rPr>
        <w:t xml:space="preserve"> </w:t>
      </w:r>
      <w:proofErr w:type="spellStart"/>
      <w:r w:rsidRPr="001202C6">
        <w:rPr>
          <w:sz w:val="28"/>
          <w:szCs w:val="28"/>
        </w:rPr>
        <w:t>ngân</w:t>
      </w:r>
      <w:proofErr w:type="spellEnd"/>
      <w:r w:rsidRPr="001202C6">
        <w:rPr>
          <w:sz w:val="28"/>
          <w:szCs w:val="28"/>
        </w:rPr>
        <w:t xml:space="preserve"> </w:t>
      </w:r>
      <w:proofErr w:type="spellStart"/>
      <w:r w:rsidRPr="001202C6">
        <w:rPr>
          <w:sz w:val="28"/>
          <w:szCs w:val="28"/>
        </w:rPr>
        <w:t>sách</w:t>
      </w:r>
      <w:proofErr w:type="spellEnd"/>
      <w:r w:rsidRPr="001202C6">
        <w:rPr>
          <w:sz w:val="28"/>
          <w:szCs w:val="28"/>
        </w:rPr>
        <w:t xml:space="preserve"> </w:t>
      </w:r>
      <w:proofErr w:type="spellStart"/>
      <w:r w:rsidRPr="001202C6">
        <w:rPr>
          <w:sz w:val="28"/>
          <w:szCs w:val="28"/>
        </w:rPr>
        <w:t>nhà</w:t>
      </w:r>
      <w:proofErr w:type="spellEnd"/>
      <w:r w:rsidRPr="001202C6">
        <w:rPr>
          <w:sz w:val="28"/>
          <w:szCs w:val="28"/>
        </w:rPr>
        <w:t xml:space="preserve"> </w:t>
      </w:r>
      <w:proofErr w:type="spellStart"/>
      <w:r w:rsidRPr="001202C6">
        <w:rPr>
          <w:sz w:val="28"/>
          <w:szCs w:val="28"/>
        </w:rPr>
        <w:t>nước</w:t>
      </w:r>
      <w:proofErr w:type="spellEnd"/>
      <w:r w:rsidRPr="001202C6">
        <w:rPr>
          <w:sz w:val="28"/>
          <w:szCs w:val="28"/>
        </w:rPr>
        <w:t xml:space="preserve"> (</w:t>
      </w:r>
      <w:proofErr w:type="spellStart"/>
      <w:r w:rsidRPr="001202C6">
        <w:rPr>
          <w:sz w:val="28"/>
          <w:szCs w:val="28"/>
        </w:rPr>
        <w:t>tính</w:t>
      </w:r>
      <w:proofErr w:type="spellEnd"/>
      <w:r w:rsidRPr="001202C6">
        <w:rPr>
          <w:sz w:val="28"/>
          <w:szCs w:val="28"/>
        </w:rPr>
        <w:t xml:space="preserve"> </w:t>
      </w:r>
      <w:proofErr w:type="spellStart"/>
      <w:r w:rsidRPr="001202C6">
        <w:rPr>
          <w:sz w:val="28"/>
          <w:szCs w:val="28"/>
        </w:rPr>
        <w:t>đến</w:t>
      </w:r>
      <w:proofErr w:type="spellEnd"/>
      <w:r w:rsidRPr="001202C6">
        <w:rPr>
          <w:sz w:val="28"/>
          <w:szCs w:val="28"/>
        </w:rPr>
        <w:t xml:space="preserve"> </w:t>
      </w:r>
      <w:proofErr w:type="spellStart"/>
      <w:r w:rsidRPr="001202C6">
        <w:rPr>
          <w:sz w:val="28"/>
          <w:szCs w:val="28"/>
        </w:rPr>
        <w:t>ngày</w:t>
      </w:r>
      <w:proofErr w:type="spellEnd"/>
      <w:r w:rsidRPr="001202C6">
        <w:rPr>
          <w:sz w:val="28"/>
          <w:szCs w:val="28"/>
        </w:rPr>
        <w:t xml:space="preserve"> 15/5) </w:t>
      </w:r>
      <w:proofErr w:type="spellStart"/>
      <w:r w:rsidRPr="001202C6">
        <w:rPr>
          <w:sz w:val="28"/>
          <w:szCs w:val="28"/>
        </w:rPr>
        <w:t>trên</w:t>
      </w:r>
      <w:proofErr w:type="spellEnd"/>
      <w:r w:rsidRPr="001202C6">
        <w:rPr>
          <w:sz w:val="28"/>
          <w:szCs w:val="28"/>
        </w:rPr>
        <w:t xml:space="preserve"> </w:t>
      </w:r>
      <w:proofErr w:type="spellStart"/>
      <w:r w:rsidRPr="001202C6">
        <w:rPr>
          <w:sz w:val="28"/>
          <w:szCs w:val="28"/>
        </w:rPr>
        <w:t>địa</w:t>
      </w:r>
      <w:proofErr w:type="spellEnd"/>
      <w:r w:rsidRPr="001202C6">
        <w:rPr>
          <w:sz w:val="28"/>
          <w:szCs w:val="28"/>
        </w:rPr>
        <w:t xml:space="preserve"> </w:t>
      </w:r>
      <w:proofErr w:type="spellStart"/>
      <w:r w:rsidRPr="001202C6">
        <w:rPr>
          <w:sz w:val="28"/>
          <w:szCs w:val="28"/>
        </w:rPr>
        <w:t>bàn</w:t>
      </w:r>
      <w:proofErr w:type="spellEnd"/>
      <w:r w:rsidRPr="001202C6">
        <w:rPr>
          <w:sz w:val="28"/>
          <w:szCs w:val="28"/>
        </w:rPr>
        <w:t xml:space="preserve"> </w:t>
      </w:r>
      <w:proofErr w:type="spellStart"/>
      <w:r w:rsidRPr="001202C6">
        <w:rPr>
          <w:sz w:val="28"/>
          <w:szCs w:val="28"/>
        </w:rPr>
        <w:t>tỉnh</w:t>
      </w:r>
      <w:proofErr w:type="spellEnd"/>
      <w:r w:rsidRPr="001202C6">
        <w:rPr>
          <w:sz w:val="28"/>
          <w:szCs w:val="28"/>
        </w:rPr>
        <w:t xml:space="preserve"> </w:t>
      </w:r>
      <w:proofErr w:type="spellStart"/>
      <w:r w:rsidRPr="001202C6">
        <w:rPr>
          <w:sz w:val="28"/>
          <w:szCs w:val="28"/>
        </w:rPr>
        <w:t>đạt</w:t>
      </w:r>
      <w:proofErr w:type="spellEnd"/>
      <w:r w:rsidRPr="001202C6">
        <w:rPr>
          <w:sz w:val="28"/>
          <w:szCs w:val="28"/>
        </w:rPr>
        <w:t xml:space="preserve"> 47,38% </w:t>
      </w:r>
      <w:proofErr w:type="spellStart"/>
      <w:r w:rsidRPr="001202C6">
        <w:rPr>
          <w:sz w:val="28"/>
          <w:szCs w:val="28"/>
        </w:rPr>
        <w:t>dự</w:t>
      </w:r>
      <w:proofErr w:type="spellEnd"/>
      <w:r w:rsidRPr="001202C6">
        <w:rPr>
          <w:sz w:val="28"/>
          <w:szCs w:val="28"/>
        </w:rPr>
        <w:t xml:space="preserve"> </w:t>
      </w:r>
      <w:proofErr w:type="spellStart"/>
      <w:r w:rsidRPr="001202C6">
        <w:rPr>
          <w:sz w:val="28"/>
          <w:szCs w:val="28"/>
        </w:rPr>
        <w:t>toán</w:t>
      </w:r>
      <w:proofErr w:type="spellEnd"/>
      <w:r w:rsidRPr="001202C6">
        <w:rPr>
          <w:sz w:val="28"/>
          <w:szCs w:val="28"/>
        </w:rPr>
        <w:t xml:space="preserve"> </w:t>
      </w:r>
      <w:proofErr w:type="spellStart"/>
      <w:r w:rsidRPr="001202C6">
        <w:rPr>
          <w:sz w:val="28"/>
          <w:szCs w:val="28"/>
        </w:rPr>
        <w:t>được</w:t>
      </w:r>
      <w:proofErr w:type="spellEnd"/>
      <w:r w:rsidRPr="001202C6">
        <w:rPr>
          <w:sz w:val="28"/>
          <w:szCs w:val="28"/>
        </w:rPr>
        <w:t xml:space="preserve"> </w:t>
      </w:r>
      <w:proofErr w:type="spellStart"/>
      <w:r w:rsidRPr="001202C6">
        <w:rPr>
          <w:sz w:val="28"/>
          <w:szCs w:val="28"/>
        </w:rPr>
        <w:t>giao</w:t>
      </w:r>
      <w:proofErr w:type="spellEnd"/>
      <w:r w:rsidRPr="001202C6">
        <w:rPr>
          <w:sz w:val="28"/>
          <w:szCs w:val="28"/>
        </w:rPr>
        <w:t xml:space="preserve">; </w:t>
      </w:r>
      <w:proofErr w:type="spellStart"/>
      <w:r w:rsidRPr="001202C6">
        <w:rPr>
          <w:sz w:val="28"/>
          <w:szCs w:val="28"/>
        </w:rPr>
        <w:t>trong</w:t>
      </w:r>
      <w:proofErr w:type="spellEnd"/>
      <w:r w:rsidRPr="001202C6">
        <w:rPr>
          <w:sz w:val="28"/>
          <w:szCs w:val="28"/>
        </w:rPr>
        <w:t xml:space="preserve"> </w:t>
      </w:r>
      <w:proofErr w:type="spellStart"/>
      <w:r w:rsidRPr="001202C6">
        <w:rPr>
          <w:sz w:val="28"/>
          <w:szCs w:val="28"/>
        </w:rPr>
        <w:t>đó</w:t>
      </w:r>
      <w:proofErr w:type="spellEnd"/>
      <w:r w:rsidRPr="001202C6">
        <w:rPr>
          <w:sz w:val="28"/>
          <w:szCs w:val="28"/>
        </w:rPr>
        <w:t xml:space="preserve">, </w:t>
      </w:r>
      <w:proofErr w:type="spellStart"/>
      <w:r w:rsidRPr="001202C6">
        <w:rPr>
          <w:sz w:val="28"/>
          <w:szCs w:val="28"/>
        </w:rPr>
        <w:t>thu</w:t>
      </w:r>
      <w:proofErr w:type="spellEnd"/>
      <w:r w:rsidRPr="001202C6">
        <w:rPr>
          <w:sz w:val="28"/>
          <w:szCs w:val="28"/>
        </w:rPr>
        <w:t xml:space="preserve"> </w:t>
      </w:r>
      <w:proofErr w:type="spellStart"/>
      <w:r w:rsidRPr="001202C6">
        <w:rPr>
          <w:sz w:val="28"/>
          <w:szCs w:val="28"/>
        </w:rPr>
        <w:t>nội</w:t>
      </w:r>
      <w:proofErr w:type="spellEnd"/>
      <w:r w:rsidRPr="001202C6">
        <w:rPr>
          <w:sz w:val="28"/>
          <w:szCs w:val="28"/>
        </w:rPr>
        <w:t xml:space="preserve"> </w:t>
      </w:r>
      <w:proofErr w:type="spellStart"/>
      <w:r w:rsidRPr="001202C6">
        <w:rPr>
          <w:sz w:val="28"/>
          <w:szCs w:val="28"/>
        </w:rPr>
        <w:t>địa</w:t>
      </w:r>
      <w:proofErr w:type="spellEnd"/>
      <w:r w:rsidRPr="001202C6">
        <w:rPr>
          <w:sz w:val="28"/>
          <w:szCs w:val="28"/>
        </w:rPr>
        <w:t xml:space="preserve"> </w:t>
      </w:r>
      <w:proofErr w:type="spellStart"/>
      <w:r w:rsidRPr="001202C6">
        <w:rPr>
          <w:sz w:val="28"/>
          <w:szCs w:val="28"/>
        </w:rPr>
        <w:t>đạt</w:t>
      </w:r>
      <w:proofErr w:type="spellEnd"/>
      <w:r w:rsidRPr="001202C6">
        <w:rPr>
          <w:sz w:val="28"/>
          <w:szCs w:val="28"/>
        </w:rPr>
        <w:t xml:space="preserve"> 47,24% </w:t>
      </w:r>
      <w:proofErr w:type="spellStart"/>
      <w:r w:rsidRPr="001202C6">
        <w:rPr>
          <w:sz w:val="28"/>
          <w:szCs w:val="28"/>
        </w:rPr>
        <w:t>dự</w:t>
      </w:r>
      <w:proofErr w:type="spellEnd"/>
      <w:r w:rsidRPr="001202C6">
        <w:rPr>
          <w:sz w:val="28"/>
          <w:szCs w:val="28"/>
        </w:rPr>
        <w:t xml:space="preserve"> </w:t>
      </w:r>
      <w:proofErr w:type="spellStart"/>
      <w:r w:rsidRPr="001202C6">
        <w:rPr>
          <w:sz w:val="28"/>
          <w:szCs w:val="28"/>
        </w:rPr>
        <w:t>toán</w:t>
      </w:r>
      <w:proofErr w:type="spellEnd"/>
      <w:r w:rsidRPr="001202C6">
        <w:rPr>
          <w:sz w:val="28"/>
          <w:szCs w:val="28"/>
        </w:rPr>
        <w:t xml:space="preserve">. </w:t>
      </w:r>
      <w:proofErr w:type="spellStart"/>
      <w:r w:rsidRPr="001202C6">
        <w:rPr>
          <w:sz w:val="28"/>
          <w:szCs w:val="28"/>
        </w:rPr>
        <w:t>Nông</w:t>
      </w:r>
      <w:proofErr w:type="spellEnd"/>
      <w:r w:rsidRPr="001202C6">
        <w:rPr>
          <w:sz w:val="28"/>
          <w:szCs w:val="28"/>
        </w:rPr>
        <w:t xml:space="preserve">, </w:t>
      </w:r>
      <w:proofErr w:type="spellStart"/>
      <w:r w:rsidRPr="001202C6">
        <w:rPr>
          <w:sz w:val="28"/>
          <w:szCs w:val="28"/>
        </w:rPr>
        <w:t>lâm</w:t>
      </w:r>
      <w:proofErr w:type="spellEnd"/>
      <w:r w:rsidRPr="001202C6">
        <w:rPr>
          <w:sz w:val="28"/>
          <w:szCs w:val="28"/>
        </w:rPr>
        <w:t xml:space="preserve"> </w:t>
      </w:r>
      <w:proofErr w:type="spellStart"/>
      <w:r w:rsidRPr="001202C6">
        <w:rPr>
          <w:sz w:val="28"/>
          <w:szCs w:val="28"/>
        </w:rPr>
        <w:t>và</w:t>
      </w:r>
      <w:proofErr w:type="spellEnd"/>
      <w:r w:rsidRPr="001202C6">
        <w:rPr>
          <w:sz w:val="28"/>
          <w:szCs w:val="28"/>
        </w:rPr>
        <w:t xml:space="preserve"> </w:t>
      </w:r>
      <w:proofErr w:type="spellStart"/>
      <w:r w:rsidRPr="001202C6">
        <w:rPr>
          <w:sz w:val="28"/>
          <w:szCs w:val="28"/>
        </w:rPr>
        <w:t>thủy</w:t>
      </w:r>
      <w:proofErr w:type="spellEnd"/>
      <w:r w:rsidRPr="001202C6">
        <w:rPr>
          <w:sz w:val="28"/>
          <w:szCs w:val="28"/>
        </w:rPr>
        <w:t xml:space="preserve"> </w:t>
      </w:r>
      <w:proofErr w:type="spellStart"/>
      <w:r w:rsidRPr="001202C6">
        <w:rPr>
          <w:sz w:val="28"/>
          <w:szCs w:val="28"/>
        </w:rPr>
        <w:t>sản</w:t>
      </w:r>
      <w:proofErr w:type="spellEnd"/>
      <w:r w:rsidRPr="001202C6">
        <w:rPr>
          <w:sz w:val="28"/>
          <w:szCs w:val="28"/>
        </w:rPr>
        <w:t xml:space="preserve"> </w:t>
      </w:r>
      <w:proofErr w:type="spellStart"/>
      <w:r w:rsidRPr="001202C6">
        <w:rPr>
          <w:sz w:val="28"/>
          <w:szCs w:val="28"/>
        </w:rPr>
        <w:t>tăng</w:t>
      </w:r>
      <w:proofErr w:type="spellEnd"/>
      <w:r w:rsidRPr="001202C6">
        <w:rPr>
          <w:sz w:val="28"/>
          <w:szCs w:val="28"/>
        </w:rPr>
        <w:t xml:space="preserve"> </w:t>
      </w:r>
      <w:proofErr w:type="spellStart"/>
      <w:r w:rsidRPr="001202C6">
        <w:rPr>
          <w:sz w:val="28"/>
          <w:szCs w:val="28"/>
        </w:rPr>
        <w:t>trưởng</w:t>
      </w:r>
      <w:proofErr w:type="spellEnd"/>
      <w:r w:rsidRPr="001202C6">
        <w:rPr>
          <w:sz w:val="28"/>
          <w:szCs w:val="28"/>
        </w:rPr>
        <w:t xml:space="preserve"> </w:t>
      </w:r>
      <w:proofErr w:type="spellStart"/>
      <w:r w:rsidRPr="001202C6">
        <w:rPr>
          <w:sz w:val="28"/>
          <w:szCs w:val="28"/>
        </w:rPr>
        <w:t>tích</w:t>
      </w:r>
      <w:proofErr w:type="spellEnd"/>
      <w:r w:rsidRPr="001202C6">
        <w:rPr>
          <w:sz w:val="28"/>
          <w:szCs w:val="28"/>
        </w:rPr>
        <w:t xml:space="preserve"> </w:t>
      </w:r>
      <w:proofErr w:type="spellStart"/>
      <w:r w:rsidRPr="001202C6">
        <w:rPr>
          <w:sz w:val="28"/>
          <w:szCs w:val="28"/>
        </w:rPr>
        <w:t>cực</w:t>
      </w:r>
      <w:proofErr w:type="spellEnd"/>
      <w:r w:rsidRPr="001202C6">
        <w:rPr>
          <w:sz w:val="28"/>
          <w:szCs w:val="28"/>
        </w:rPr>
        <w:t xml:space="preserve">. </w:t>
      </w:r>
      <w:proofErr w:type="spellStart"/>
      <w:r w:rsidRPr="001202C6">
        <w:rPr>
          <w:sz w:val="28"/>
          <w:szCs w:val="28"/>
        </w:rPr>
        <w:t>Chỉ</w:t>
      </w:r>
      <w:proofErr w:type="spellEnd"/>
      <w:r w:rsidRPr="001202C6">
        <w:rPr>
          <w:sz w:val="28"/>
          <w:szCs w:val="28"/>
        </w:rPr>
        <w:t xml:space="preserve"> </w:t>
      </w:r>
      <w:proofErr w:type="spellStart"/>
      <w:r w:rsidRPr="001202C6">
        <w:rPr>
          <w:sz w:val="28"/>
          <w:szCs w:val="28"/>
        </w:rPr>
        <w:t>số</w:t>
      </w:r>
      <w:proofErr w:type="spellEnd"/>
      <w:r w:rsidRPr="001202C6">
        <w:rPr>
          <w:sz w:val="28"/>
          <w:szCs w:val="28"/>
        </w:rPr>
        <w:t xml:space="preserve"> </w:t>
      </w:r>
      <w:proofErr w:type="spellStart"/>
      <w:r w:rsidRPr="001202C6">
        <w:rPr>
          <w:sz w:val="28"/>
          <w:szCs w:val="28"/>
        </w:rPr>
        <w:t>sản</w:t>
      </w:r>
      <w:proofErr w:type="spellEnd"/>
      <w:r w:rsidRPr="001202C6">
        <w:rPr>
          <w:sz w:val="28"/>
          <w:szCs w:val="28"/>
        </w:rPr>
        <w:t xml:space="preserve"> </w:t>
      </w:r>
      <w:proofErr w:type="spellStart"/>
      <w:r w:rsidRPr="001202C6">
        <w:rPr>
          <w:sz w:val="28"/>
          <w:szCs w:val="28"/>
        </w:rPr>
        <w:t>xuất</w:t>
      </w:r>
      <w:proofErr w:type="spellEnd"/>
      <w:r w:rsidRPr="001202C6">
        <w:rPr>
          <w:sz w:val="28"/>
          <w:szCs w:val="28"/>
        </w:rPr>
        <w:t xml:space="preserve"> </w:t>
      </w:r>
      <w:proofErr w:type="spellStart"/>
      <w:r w:rsidRPr="001202C6">
        <w:rPr>
          <w:sz w:val="28"/>
          <w:szCs w:val="28"/>
        </w:rPr>
        <w:t>công</w:t>
      </w:r>
      <w:proofErr w:type="spellEnd"/>
      <w:r w:rsidRPr="001202C6">
        <w:rPr>
          <w:sz w:val="28"/>
          <w:szCs w:val="28"/>
        </w:rPr>
        <w:t xml:space="preserve"> </w:t>
      </w:r>
      <w:proofErr w:type="spellStart"/>
      <w:r w:rsidRPr="001202C6">
        <w:rPr>
          <w:sz w:val="28"/>
          <w:szCs w:val="28"/>
        </w:rPr>
        <w:t>nghiệp</w:t>
      </w:r>
      <w:proofErr w:type="spellEnd"/>
      <w:r w:rsidRPr="001202C6">
        <w:rPr>
          <w:sz w:val="28"/>
          <w:szCs w:val="28"/>
        </w:rPr>
        <w:t xml:space="preserve"> (IIP) </w:t>
      </w:r>
      <w:proofErr w:type="spellStart"/>
      <w:r w:rsidRPr="001202C6">
        <w:rPr>
          <w:sz w:val="28"/>
          <w:szCs w:val="28"/>
        </w:rPr>
        <w:t>tăng</w:t>
      </w:r>
      <w:proofErr w:type="spellEnd"/>
      <w:r w:rsidRPr="001202C6">
        <w:rPr>
          <w:sz w:val="28"/>
          <w:szCs w:val="28"/>
        </w:rPr>
        <w:t xml:space="preserve"> so </w:t>
      </w:r>
      <w:proofErr w:type="spellStart"/>
      <w:r w:rsidRPr="001202C6">
        <w:rPr>
          <w:sz w:val="28"/>
          <w:szCs w:val="28"/>
        </w:rPr>
        <w:t>với</w:t>
      </w:r>
      <w:proofErr w:type="spellEnd"/>
      <w:r w:rsidRPr="001202C6">
        <w:rPr>
          <w:sz w:val="28"/>
          <w:szCs w:val="28"/>
        </w:rPr>
        <w:t xml:space="preserve"> </w:t>
      </w:r>
      <w:proofErr w:type="spellStart"/>
      <w:r w:rsidRPr="001202C6">
        <w:rPr>
          <w:sz w:val="28"/>
          <w:szCs w:val="28"/>
        </w:rPr>
        <w:t>cùng</w:t>
      </w:r>
      <w:proofErr w:type="spellEnd"/>
      <w:r w:rsidRPr="001202C6">
        <w:rPr>
          <w:sz w:val="28"/>
          <w:szCs w:val="28"/>
        </w:rPr>
        <w:t xml:space="preserve"> </w:t>
      </w:r>
      <w:proofErr w:type="spellStart"/>
      <w:r w:rsidRPr="001202C6">
        <w:rPr>
          <w:sz w:val="28"/>
          <w:szCs w:val="28"/>
        </w:rPr>
        <w:t>kỳ</w:t>
      </w:r>
      <w:proofErr w:type="spellEnd"/>
      <w:r w:rsidRPr="001202C6">
        <w:rPr>
          <w:sz w:val="28"/>
          <w:szCs w:val="28"/>
        </w:rPr>
        <w:t xml:space="preserve">; du </w:t>
      </w:r>
      <w:proofErr w:type="spellStart"/>
      <w:r w:rsidRPr="001202C6">
        <w:rPr>
          <w:sz w:val="28"/>
          <w:szCs w:val="28"/>
        </w:rPr>
        <w:t>lịch</w:t>
      </w:r>
      <w:proofErr w:type="spellEnd"/>
      <w:r w:rsidRPr="001202C6">
        <w:rPr>
          <w:sz w:val="28"/>
          <w:szCs w:val="28"/>
        </w:rPr>
        <w:t xml:space="preserve"> </w:t>
      </w:r>
      <w:proofErr w:type="spellStart"/>
      <w:r w:rsidRPr="001202C6">
        <w:rPr>
          <w:sz w:val="28"/>
          <w:szCs w:val="28"/>
        </w:rPr>
        <w:t>tiếp</w:t>
      </w:r>
      <w:proofErr w:type="spellEnd"/>
      <w:r w:rsidRPr="001202C6">
        <w:rPr>
          <w:sz w:val="28"/>
          <w:szCs w:val="28"/>
        </w:rPr>
        <w:t xml:space="preserve"> </w:t>
      </w:r>
      <w:proofErr w:type="spellStart"/>
      <w:r w:rsidRPr="001202C6">
        <w:rPr>
          <w:sz w:val="28"/>
          <w:szCs w:val="28"/>
        </w:rPr>
        <w:t>tục</w:t>
      </w:r>
      <w:proofErr w:type="spellEnd"/>
      <w:r w:rsidRPr="001202C6">
        <w:rPr>
          <w:sz w:val="28"/>
          <w:szCs w:val="28"/>
        </w:rPr>
        <w:t xml:space="preserve"> </w:t>
      </w:r>
      <w:proofErr w:type="spellStart"/>
      <w:r w:rsidRPr="001202C6">
        <w:rPr>
          <w:sz w:val="28"/>
          <w:szCs w:val="28"/>
        </w:rPr>
        <w:t>phát</w:t>
      </w:r>
      <w:proofErr w:type="spellEnd"/>
      <w:r w:rsidRPr="001202C6">
        <w:rPr>
          <w:sz w:val="28"/>
          <w:szCs w:val="28"/>
        </w:rPr>
        <w:t xml:space="preserve"> </w:t>
      </w:r>
      <w:proofErr w:type="spellStart"/>
      <w:r w:rsidRPr="001202C6">
        <w:rPr>
          <w:sz w:val="28"/>
          <w:szCs w:val="28"/>
        </w:rPr>
        <w:t>triển</w:t>
      </w:r>
      <w:proofErr w:type="spellEnd"/>
      <w:r w:rsidRPr="001202C6">
        <w:rPr>
          <w:sz w:val="28"/>
          <w:szCs w:val="28"/>
        </w:rPr>
        <w:t xml:space="preserve">. Duy </w:t>
      </w:r>
      <w:proofErr w:type="spellStart"/>
      <w:r w:rsidRPr="001202C6">
        <w:rPr>
          <w:sz w:val="28"/>
          <w:szCs w:val="28"/>
        </w:rPr>
        <w:t>trì</w:t>
      </w:r>
      <w:proofErr w:type="spellEnd"/>
      <w:r w:rsidRPr="001202C6">
        <w:rPr>
          <w:sz w:val="28"/>
          <w:szCs w:val="28"/>
        </w:rPr>
        <w:t xml:space="preserve"> </w:t>
      </w:r>
      <w:proofErr w:type="spellStart"/>
      <w:r w:rsidRPr="001202C6">
        <w:rPr>
          <w:sz w:val="28"/>
          <w:szCs w:val="28"/>
        </w:rPr>
        <w:t>xuất</w:t>
      </w:r>
      <w:proofErr w:type="spellEnd"/>
      <w:r w:rsidRPr="001202C6">
        <w:rPr>
          <w:sz w:val="28"/>
          <w:szCs w:val="28"/>
        </w:rPr>
        <w:t xml:space="preserve"> </w:t>
      </w:r>
      <w:proofErr w:type="spellStart"/>
      <w:r w:rsidRPr="001202C6">
        <w:rPr>
          <w:sz w:val="28"/>
          <w:szCs w:val="28"/>
        </w:rPr>
        <w:t>siêu</w:t>
      </w:r>
      <w:proofErr w:type="spellEnd"/>
      <w:r w:rsidRPr="001202C6">
        <w:rPr>
          <w:sz w:val="28"/>
          <w:szCs w:val="28"/>
        </w:rPr>
        <w:t xml:space="preserve"> </w:t>
      </w:r>
      <w:proofErr w:type="spellStart"/>
      <w:r w:rsidRPr="001202C6">
        <w:rPr>
          <w:sz w:val="28"/>
          <w:szCs w:val="28"/>
        </w:rPr>
        <w:t>khoảng</w:t>
      </w:r>
      <w:proofErr w:type="spellEnd"/>
      <w:r w:rsidRPr="001202C6">
        <w:rPr>
          <w:sz w:val="28"/>
          <w:szCs w:val="28"/>
        </w:rPr>
        <w:t xml:space="preserve"> 726,22 </w:t>
      </w:r>
      <w:proofErr w:type="spellStart"/>
      <w:r w:rsidRPr="001202C6">
        <w:rPr>
          <w:sz w:val="28"/>
          <w:szCs w:val="28"/>
        </w:rPr>
        <w:t>triệu</w:t>
      </w:r>
      <w:proofErr w:type="spellEnd"/>
      <w:r w:rsidRPr="001202C6">
        <w:rPr>
          <w:sz w:val="28"/>
          <w:szCs w:val="28"/>
        </w:rPr>
        <w:t xml:space="preserve"> USD. Công </w:t>
      </w:r>
      <w:proofErr w:type="spellStart"/>
      <w:r w:rsidRPr="001202C6">
        <w:rPr>
          <w:sz w:val="28"/>
          <w:szCs w:val="28"/>
        </w:rPr>
        <w:t>tác</w:t>
      </w:r>
      <w:proofErr w:type="spellEnd"/>
      <w:r w:rsidRPr="001202C6">
        <w:rPr>
          <w:sz w:val="28"/>
          <w:szCs w:val="28"/>
        </w:rPr>
        <w:t xml:space="preserve"> </w:t>
      </w:r>
      <w:proofErr w:type="spellStart"/>
      <w:r w:rsidRPr="001202C6">
        <w:rPr>
          <w:sz w:val="28"/>
          <w:szCs w:val="28"/>
        </w:rPr>
        <w:t>xúc</w:t>
      </w:r>
      <w:proofErr w:type="spellEnd"/>
      <w:r w:rsidRPr="001202C6">
        <w:rPr>
          <w:sz w:val="28"/>
          <w:szCs w:val="28"/>
        </w:rPr>
        <w:t xml:space="preserve"> </w:t>
      </w:r>
      <w:proofErr w:type="spellStart"/>
      <w:r w:rsidRPr="001202C6">
        <w:rPr>
          <w:sz w:val="28"/>
          <w:szCs w:val="28"/>
        </w:rPr>
        <w:t>tiến</w:t>
      </w:r>
      <w:proofErr w:type="spellEnd"/>
      <w:r w:rsidRPr="001202C6">
        <w:rPr>
          <w:sz w:val="28"/>
          <w:szCs w:val="28"/>
        </w:rPr>
        <w:t xml:space="preserve"> </w:t>
      </w:r>
      <w:proofErr w:type="spellStart"/>
      <w:r w:rsidRPr="001202C6">
        <w:rPr>
          <w:sz w:val="28"/>
          <w:szCs w:val="28"/>
        </w:rPr>
        <w:t>đầu</w:t>
      </w:r>
      <w:proofErr w:type="spellEnd"/>
      <w:r w:rsidRPr="001202C6">
        <w:rPr>
          <w:sz w:val="28"/>
          <w:szCs w:val="28"/>
        </w:rPr>
        <w:t xml:space="preserve"> </w:t>
      </w:r>
      <w:proofErr w:type="spellStart"/>
      <w:r w:rsidRPr="001202C6">
        <w:rPr>
          <w:sz w:val="28"/>
          <w:szCs w:val="28"/>
        </w:rPr>
        <w:t>tư</w:t>
      </w:r>
      <w:proofErr w:type="spellEnd"/>
      <w:r w:rsidRPr="001202C6">
        <w:rPr>
          <w:sz w:val="28"/>
          <w:szCs w:val="28"/>
        </w:rPr>
        <w:t xml:space="preserve"> </w:t>
      </w:r>
      <w:proofErr w:type="spellStart"/>
      <w:r w:rsidRPr="001202C6">
        <w:rPr>
          <w:sz w:val="28"/>
          <w:szCs w:val="28"/>
        </w:rPr>
        <w:t>và</w:t>
      </w:r>
      <w:proofErr w:type="spellEnd"/>
      <w:r w:rsidRPr="001202C6">
        <w:rPr>
          <w:sz w:val="28"/>
          <w:szCs w:val="28"/>
        </w:rPr>
        <w:t xml:space="preserve"> </w:t>
      </w:r>
      <w:proofErr w:type="spellStart"/>
      <w:r w:rsidRPr="001202C6">
        <w:rPr>
          <w:sz w:val="28"/>
          <w:szCs w:val="28"/>
        </w:rPr>
        <w:t>hỗ</w:t>
      </w:r>
      <w:proofErr w:type="spellEnd"/>
      <w:r w:rsidRPr="001202C6">
        <w:rPr>
          <w:sz w:val="28"/>
          <w:szCs w:val="28"/>
        </w:rPr>
        <w:t xml:space="preserve"> </w:t>
      </w:r>
      <w:proofErr w:type="spellStart"/>
      <w:r w:rsidRPr="001202C6">
        <w:rPr>
          <w:sz w:val="28"/>
          <w:szCs w:val="28"/>
        </w:rPr>
        <w:t>trợ</w:t>
      </w:r>
      <w:proofErr w:type="spellEnd"/>
      <w:r w:rsidRPr="001202C6">
        <w:rPr>
          <w:sz w:val="28"/>
          <w:szCs w:val="28"/>
        </w:rPr>
        <w:t xml:space="preserve"> </w:t>
      </w:r>
      <w:proofErr w:type="spellStart"/>
      <w:r w:rsidRPr="001202C6">
        <w:rPr>
          <w:sz w:val="28"/>
          <w:szCs w:val="28"/>
        </w:rPr>
        <w:t>doanh</w:t>
      </w:r>
      <w:proofErr w:type="spellEnd"/>
      <w:r w:rsidRPr="001202C6">
        <w:rPr>
          <w:sz w:val="28"/>
          <w:szCs w:val="28"/>
        </w:rPr>
        <w:t xml:space="preserve"> </w:t>
      </w:r>
      <w:proofErr w:type="spellStart"/>
      <w:r w:rsidRPr="001202C6">
        <w:rPr>
          <w:sz w:val="28"/>
          <w:szCs w:val="28"/>
        </w:rPr>
        <w:t>nghiệp</w:t>
      </w:r>
      <w:proofErr w:type="spellEnd"/>
      <w:r w:rsidRPr="001202C6">
        <w:rPr>
          <w:sz w:val="28"/>
          <w:szCs w:val="28"/>
        </w:rPr>
        <w:t xml:space="preserve"> </w:t>
      </w:r>
      <w:proofErr w:type="spellStart"/>
      <w:r w:rsidRPr="001202C6">
        <w:rPr>
          <w:sz w:val="28"/>
          <w:szCs w:val="28"/>
        </w:rPr>
        <w:t>được</w:t>
      </w:r>
      <w:proofErr w:type="spellEnd"/>
      <w:r w:rsidRPr="001202C6">
        <w:rPr>
          <w:sz w:val="28"/>
          <w:szCs w:val="28"/>
        </w:rPr>
        <w:t xml:space="preserve"> </w:t>
      </w:r>
      <w:proofErr w:type="spellStart"/>
      <w:r w:rsidRPr="001202C6">
        <w:rPr>
          <w:sz w:val="28"/>
          <w:szCs w:val="28"/>
        </w:rPr>
        <w:t>triển</w:t>
      </w:r>
      <w:proofErr w:type="spellEnd"/>
      <w:r w:rsidRPr="001202C6">
        <w:rPr>
          <w:sz w:val="28"/>
          <w:szCs w:val="28"/>
        </w:rPr>
        <w:t xml:space="preserve"> </w:t>
      </w:r>
      <w:proofErr w:type="spellStart"/>
      <w:r w:rsidRPr="001202C6">
        <w:rPr>
          <w:sz w:val="28"/>
          <w:szCs w:val="28"/>
        </w:rPr>
        <w:t>khai</w:t>
      </w:r>
      <w:proofErr w:type="spellEnd"/>
      <w:r w:rsidRPr="001202C6">
        <w:rPr>
          <w:sz w:val="28"/>
          <w:szCs w:val="28"/>
        </w:rPr>
        <w:t xml:space="preserve"> </w:t>
      </w:r>
      <w:proofErr w:type="spellStart"/>
      <w:r w:rsidRPr="001202C6">
        <w:rPr>
          <w:sz w:val="28"/>
          <w:szCs w:val="28"/>
        </w:rPr>
        <w:t>hiệu</w:t>
      </w:r>
      <w:proofErr w:type="spellEnd"/>
      <w:r w:rsidRPr="001202C6">
        <w:rPr>
          <w:sz w:val="28"/>
          <w:szCs w:val="28"/>
        </w:rPr>
        <w:t xml:space="preserve"> </w:t>
      </w:r>
      <w:proofErr w:type="spellStart"/>
      <w:r w:rsidRPr="001202C6">
        <w:rPr>
          <w:sz w:val="28"/>
          <w:szCs w:val="28"/>
        </w:rPr>
        <w:t>quả</w:t>
      </w:r>
      <w:proofErr w:type="spellEnd"/>
      <w:r w:rsidRPr="001202C6">
        <w:rPr>
          <w:sz w:val="28"/>
          <w:szCs w:val="28"/>
        </w:rPr>
        <w:t xml:space="preserve">. </w:t>
      </w:r>
      <w:proofErr w:type="spellStart"/>
      <w:r w:rsidRPr="001202C6">
        <w:rPr>
          <w:sz w:val="28"/>
          <w:szCs w:val="28"/>
        </w:rPr>
        <w:t>Giải</w:t>
      </w:r>
      <w:proofErr w:type="spellEnd"/>
      <w:r w:rsidRPr="001202C6">
        <w:rPr>
          <w:sz w:val="28"/>
          <w:szCs w:val="28"/>
        </w:rPr>
        <w:t xml:space="preserve"> </w:t>
      </w:r>
      <w:proofErr w:type="spellStart"/>
      <w:r w:rsidRPr="001202C6">
        <w:rPr>
          <w:sz w:val="28"/>
          <w:szCs w:val="28"/>
        </w:rPr>
        <w:t>ngân</w:t>
      </w:r>
      <w:proofErr w:type="spellEnd"/>
      <w:r w:rsidRPr="001202C6">
        <w:rPr>
          <w:sz w:val="28"/>
          <w:szCs w:val="28"/>
        </w:rPr>
        <w:t xml:space="preserve"> </w:t>
      </w:r>
      <w:proofErr w:type="spellStart"/>
      <w:r w:rsidRPr="001202C6">
        <w:rPr>
          <w:sz w:val="28"/>
          <w:szCs w:val="28"/>
        </w:rPr>
        <w:t>vốn</w:t>
      </w:r>
      <w:proofErr w:type="spellEnd"/>
      <w:r w:rsidRPr="001202C6">
        <w:rPr>
          <w:sz w:val="28"/>
          <w:szCs w:val="28"/>
        </w:rPr>
        <w:t xml:space="preserve"> </w:t>
      </w:r>
      <w:proofErr w:type="spellStart"/>
      <w:r w:rsidRPr="001202C6">
        <w:rPr>
          <w:sz w:val="28"/>
          <w:szCs w:val="28"/>
        </w:rPr>
        <w:t>đầu</w:t>
      </w:r>
      <w:proofErr w:type="spellEnd"/>
      <w:r w:rsidRPr="001202C6">
        <w:rPr>
          <w:sz w:val="28"/>
          <w:szCs w:val="28"/>
        </w:rPr>
        <w:t xml:space="preserve"> </w:t>
      </w:r>
      <w:proofErr w:type="spellStart"/>
      <w:r w:rsidRPr="001202C6">
        <w:rPr>
          <w:sz w:val="28"/>
          <w:szCs w:val="28"/>
        </w:rPr>
        <w:t>tư</w:t>
      </w:r>
      <w:proofErr w:type="spellEnd"/>
      <w:r w:rsidRPr="001202C6">
        <w:rPr>
          <w:sz w:val="28"/>
          <w:szCs w:val="28"/>
        </w:rPr>
        <w:t xml:space="preserve"> </w:t>
      </w:r>
      <w:proofErr w:type="spellStart"/>
      <w:r w:rsidRPr="001202C6">
        <w:rPr>
          <w:sz w:val="28"/>
          <w:szCs w:val="28"/>
        </w:rPr>
        <w:t>công</w:t>
      </w:r>
      <w:proofErr w:type="spellEnd"/>
      <w:r w:rsidRPr="001202C6">
        <w:rPr>
          <w:sz w:val="28"/>
          <w:szCs w:val="28"/>
        </w:rPr>
        <w:t xml:space="preserve"> (</w:t>
      </w:r>
      <w:proofErr w:type="spellStart"/>
      <w:r w:rsidRPr="001202C6">
        <w:rPr>
          <w:sz w:val="28"/>
          <w:szCs w:val="28"/>
        </w:rPr>
        <w:t>đến</w:t>
      </w:r>
      <w:proofErr w:type="spellEnd"/>
      <w:r w:rsidRPr="001202C6">
        <w:rPr>
          <w:sz w:val="28"/>
          <w:szCs w:val="28"/>
        </w:rPr>
        <w:t xml:space="preserve"> </w:t>
      </w:r>
      <w:proofErr w:type="spellStart"/>
      <w:r w:rsidRPr="001202C6">
        <w:rPr>
          <w:sz w:val="28"/>
          <w:szCs w:val="28"/>
        </w:rPr>
        <w:t>ngày</w:t>
      </w:r>
      <w:proofErr w:type="spellEnd"/>
      <w:r w:rsidRPr="001202C6">
        <w:rPr>
          <w:sz w:val="28"/>
          <w:szCs w:val="28"/>
        </w:rPr>
        <w:t xml:space="preserve"> 21/5/2026) </w:t>
      </w:r>
      <w:proofErr w:type="spellStart"/>
      <w:r w:rsidRPr="001202C6">
        <w:rPr>
          <w:sz w:val="28"/>
          <w:szCs w:val="28"/>
        </w:rPr>
        <w:t>đạt</w:t>
      </w:r>
      <w:proofErr w:type="spellEnd"/>
      <w:r w:rsidRPr="001202C6">
        <w:rPr>
          <w:sz w:val="28"/>
          <w:szCs w:val="28"/>
        </w:rPr>
        <w:t xml:space="preserve"> 15,16% </w:t>
      </w:r>
      <w:proofErr w:type="spellStart"/>
      <w:r w:rsidRPr="001202C6">
        <w:rPr>
          <w:sz w:val="28"/>
          <w:szCs w:val="28"/>
        </w:rPr>
        <w:t>kế</w:t>
      </w:r>
      <w:proofErr w:type="spellEnd"/>
      <w:r w:rsidRPr="001202C6">
        <w:rPr>
          <w:sz w:val="28"/>
          <w:szCs w:val="28"/>
        </w:rPr>
        <w:t xml:space="preserve"> </w:t>
      </w:r>
      <w:proofErr w:type="spellStart"/>
      <w:r w:rsidRPr="001202C6">
        <w:rPr>
          <w:sz w:val="28"/>
          <w:szCs w:val="28"/>
        </w:rPr>
        <w:t>hoạch</w:t>
      </w:r>
      <w:proofErr w:type="spellEnd"/>
      <w:r w:rsidRPr="001202C6">
        <w:rPr>
          <w:sz w:val="28"/>
          <w:szCs w:val="28"/>
        </w:rPr>
        <w:t xml:space="preserve">; </w:t>
      </w:r>
      <w:proofErr w:type="spellStart"/>
      <w:r w:rsidRPr="001202C6">
        <w:rPr>
          <w:sz w:val="28"/>
          <w:szCs w:val="28"/>
        </w:rPr>
        <w:t>nhiều</w:t>
      </w:r>
      <w:proofErr w:type="spellEnd"/>
      <w:r w:rsidRPr="001202C6">
        <w:rPr>
          <w:sz w:val="28"/>
          <w:szCs w:val="28"/>
        </w:rPr>
        <w:t xml:space="preserve"> </w:t>
      </w:r>
      <w:proofErr w:type="spellStart"/>
      <w:r w:rsidRPr="001202C6">
        <w:rPr>
          <w:sz w:val="28"/>
          <w:szCs w:val="28"/>
        </w:rPr>
        <w:t>dự</w:t>
      </w:r>
      <w:proofErr w:type="spellEnd"/>
      <w:r w:rsidRPr="001202C6">
        <w:rPr>
          <w:sz w:val="28"/>
          <w:szCs w:val="28"/>
        </w:rPr>
        <w:t xml:space="preserve"> </w:t>
      </w:r>
      <w:proofErr w:type="spellStart"/>
      <w:r w:rsidRPr="001202C6">
        <w:rPr>
          <w:sz w:val="28"/>
          <w:szCs w:val="28"/>
        </w:rPr>
        <w:t>án</w:t>
      </w:r>
      <w:proofErr w:type="spellEnd"/>
      <w:r w:rsidRPr="001202C6">
        <w:rPr>
          <w:sz w:val="28"/>
          <w:szCs w:val="28"/>
        </w:rPr>
        <w:t xml:space="preserve"> </w:t>
      </w:r>
      <w:proofErr w:type="spellStart"/>
      <w:r w:rsidRPr="001202C6">
        <w:rPr>
          <w:sz w:val="28"/>
          <w:szCs w:val="28"/>
        </w:rPr>
        <w:t>trọng</w:t>
      </w:r>
      <w:proofErr w:type="spellEnd"/>
      <w:r w:rsidRPr="001202C6">
        <w:rPr>
          <w:sz w:val="28"/>
          <w:szCs w:val="28"/>
        </w:rPr>
        <w:t xml:space="preserve"> </w:t>
      </w:r>
      <w:proofErr w:type="spellStart"/>
      <w:r w:rsidRPr="001202C6">
        <w:rPr>
          <w:sz w:val="28"/>
          <w:szCs w:val="28"/>
        </w:rPr>
        <w:t>điểm</w:t>
      </w:r>
      <w:proofErr w:type="spellEnd"/>
      <w:r w:rsidRPr="001202C6">
        <w:rPr>
          <w:sz w:val="28"/>
          <w:szCs w:val="28"/>
        </w:rPr>
        <w:t xml:space="preserve"> </w:t>
      </w:r>
      <w:proofErr w:type="spellStart"/>
      <w:r w:rsidRPr="001202C6">
        <w:rPr>
          <w:sz w:val="28"/>
          <w:szCs w:val="28"/>
        </w:rPr>
        <w:t>được</w:t>
      </w:r>
      <w:proofErr w:type="spellEnd"/>
      <w:r w:rsidRPr="001202C6">
        <w:rPr>
          <w:sz w:val="28"/>
          <w:szCs w:val="28"/>
        </w:rPr>
        <w:t xml:space="preserve"> </w:t>
      </w:r>
      <w:proofErr w:type="spellStart"/>
      <w:r w:rsidRPr="001202C6">
        <w:rPr>
          <w:sz w:val="28"/>
          <w:szCs w:val="28"/>
        </w:rPr>
        <w:t>đẩy</w:t>
      </w:r>
      <w:proofErr w:type="spellEnd"/>
      <w:r w:rsidRPr="001202C6">
        <w:rPr>
          <w:sz w:val="28"/>
          <w:szCs w:val="28"/>
        </w:rPr>
        <w:t xml:space="preserve"> </w:t>
      </w:r>
      <w:proofErr w:type="spellStart"/>
      <w:r w:rsidRPr="001202C6">
        <w:rPr>
          <w:sz w:val="28"/>
          <w:szCs w:val="28"/>
        </w:rPr>
        <w:t>nhanh</w:t>
      </w:r>
      <w:proofErr w:type="spellEnd"/>
      <w:r w:rsidRPr="001202C6">
        <w:rPr>
          <w:sz w:val="28"/>
          <w:szCs w:val="28"/>
        </w:rPr>
        <w:t xml:space="preserve"> </w:t>
      </w:r>
      <w:proofErr w:type="spellStart"/>
      <w:r w:rsidRPr="001202C6">
        <w:rPr>
          <w:sz w:val="28"/>
          <w:szCs w:val="28"/>
        </w:rPr>
        <w:t>tiến</w:t>
      </w:r>
      <w:proofErr w:type="spellEnd"/>
      <w:r w:rsidRPr="001202C6">
        <w:rPr>
          <w:sz w:val="28"/>
          <w:szCs w:val="28"/>
        </w:rPr>
        <w:t xml:space="preserve"> </w:t>
      </w:r>
      <w:proofErr w:type="spellStart"/>
      <w:r w:rsidRPr="001202C6">
        <w:rPr>
          <w:sz w:val="28"/>
          <w:szCs w:val="28"/>
        </w:rPr>
        <w:t>độ</w:t>
      </w:r>
      <w:proofErr w:type="spellEnd"/>
      <w:r w:rsidRPr="001202C6">
        <w:rPr>
          <w:sz w:val="28"/>
          <w:szCs w:val="28"/>
        </w:rPr>
        <w:t xml:space="preserve">, </w:t>
      </w:r>
      <w:proofErr w:type="spellStart"/>
      <w:r w:rsidRPr="001202C6">
        <w:rPr>
          <w:sz w:val="28"/>
          <w:szCs w:val="28"/>
        </w:rPr>
        <w:t>trong</w:t>
      </w:r>
      <w:proofErr w:type="spellEnd"/>
      <w:r w:rsidRPr="001202C6">
        <w:rPr>
          <w:sz w:val="28"/>
          <w:szCs w:val="28"/>
        </w:rPr>
        <w:t xml:space="preserve"> </w:t>
      </w:r>
      <w:proofErr w:type="spellStart"/>
      <w:r w:rsidRPr="001202C6">
        <w:rPr>
          <w:sz w:val="28"/>
          <w:szCs w:val="28"/>
        </w:rPr>
        <w:t>đó</w:t>
      </w:r>
      <w:proofErr w:type="spellEnd"/>
      <w:r w:rsidRPr="001202C6">
        <w:rPr>
          <w:sz w:val="28"/>
          <w:szCs w:val="28"/>
        </w:rPr>
        <w:t xml:space="preserve"> </w:t>
      </w:r>
      <w:proofErr w:type="spellStart"/>
      <w:r w:rsidRPr="001202C6">
        <w:rPr>
          <w:sz w:val="28"/>
          <w:szCs w:val="28"/>
        </w:rPr>
        <w:t>có</w:t>
      </w:r>
      <w:proofErr w:type="spellEnd"/>
      <w:r w:rsidRPr="001202C6">
        <w:rPr>
          <w:sz w:val="28"/>
          <w:szCs w:val="28"/>
        </w:rPr>
        <w:t xml:space="preserve"> </w:t>
      </w:r>
      <w:proofErr w:type="spellStart"/>
      <w:r w:rsidRPr="001202C6">
        <w:rPr>
          <w:sz w:val="28"/>
          <w:szCs w:val="28"/>
        </w:rPr>
        <w:t>nhiều</w:t>
      </w:r>
      <w:proofErr w:type="spellEnd"/>
      <w:r w:rsidRPr="001202C6">
        <w:rPr>
          <w:sz w:val="28"/>
          <w:szCs w:val="28"/>
        </w:rPr>
        <w:t xml:space="preserve"> </w:t>
      </w:r>
      <w:proofErr w:type="spellStart"/>
      <w:r w:rsidRPr="001202C6">
        <w:rPr>
          <w:sz w:val="28"/>
          <w:szCs w:val="28"/>
        </w:rPr>
        <w:t>hạng</w:t>
      </w:r>
      <w:proofErr w:type="spellEnd"/>
      <w:r w:rsidRPr="001202C6">
        <w:rPr>
          <w:sz w:val="28"/>
          <w:szCs w:val="28"/>
        </w:rPr>
        <w:t xml:space="preserve"> </w:t>
      </w:r>
      <w:proofErr w:type="spellStart"/>
      <w:r w:rsidRPr="001202C6">
        <w:rPr>
          <w:sz w:val="28"/>
          <w:szCs w:val="28"/>
        </w:rPr>
        <w:t>mục</w:t>
      </w:r>
      <w:proofErr w:type="spellEnd"/>
      <w:r w:rsidRPr="001202C6">
        <w:rPr>
          <w:sz w:val="28"/>
          <w:szCs w:val="28"/>
        </w:rPr>
        <w:t>/</w:t>
      </w:r>
      <w:proofErr w:type="spellStart"/>
      <w:r w:rsidRPr="001202C6">
        <w:rPr>
          <w:sz w:val="28"/>
          <w:szCs w:val="28"/>
        </w:rPr>
        <w:t>dự</w:t>
      </w:r>
      <w:proofErr w:type="spellEnd"/>
      <w:r w:rsidRPr="001202C6">
        <w:rPr>
          <w:sz w:val="28"/>
          <w:szCs w:val="28"/>
        </w:rPr>
        <w:t xml:space="preserve"> </w:t>
      </w:r>
      <w:proofErr w:type="spellStart"/>
      <w:r w:rsidRPr="001202C6">
        <w:rPr>
          <w:sz w:val="28"/>
          <w:szCs w:val="28"/>
        </w:rPr>
        <w:t>án</w:t>
      </w:r>
      <w:proofErr w:type="spellEnd"/>
      <w:r w:rsidRPr="001202C6">
        <w:rPr>
          <w:sz w:val="28"/>
          <w:szCs w:val="28"/>
        </w:rPr>
        <w:t xml:space="preserve"> </w:t>
      </w:r>
      <w:proofErr w:type="spellStart"/>
      <w:r w:rsidRPr="001202C6">
        <w:rPr>
          <w:sz w:val="28"/>
          <w:szCs w:val="28"/>
        </w:rPr>
        <w:t>dự</w:t>
      </w:r>
      <w:proofErr w:type="spellEnd"/>
      <w:r w:rsidRPr="001202C6">
        <w:rPr>
          <w:sz w:val="28"/>
          <w:szCs w:val="28"/>
        </w:rPr>
        <w:t xml:space="preserve"> </w:t>
      </w:r>
      <w:proofErr w:type="spellStart"/>
      <w:r w:rsidRPr="001202C6">
        <w:rPr>
          <w:sz w:val="28"/>
          <w:szCs w:val="28"/>
        </w:rPr>
        <w:t>kiến</w:t>
      </w:r>
      <w:proofErr w:type="spellEnd"/>
      <w:r w:rsidRPr="001202C6">
        <w:rPr>
          <w:sz w:val="28"/>
          <w:szCs w:val="28"/>
        </w:rPr>
        <w:t xml:space="preserve"> </w:t>
      </w:r>
      <w:proofErr w:type="spellStart"/>
      <w:r w:rsidRPr="001202C6">
        <w:rPr>
          <w:sz w:val="28"/>
          <w:szCs w:val="28"/>
        </w:rPr>
        <w:t>hoàn</w:t>
      </w:r>
      <w:proofErr w:type="spellEnd"/>
      <w:r w:rsidRPr="001202C6">
        <w:rPr>
          <w:sz w:val="28"/>
          <w:szCs w:val="28"/>
        </w:rPr>
        <w:t xml:space="preserve"> </w:t>
      </w:r>
      <w:proofErr w:type="spellStart"/>
      <w:r w:rsidRPr="001202C6">
        <w:rPr>
          <w:sz w:val="28"/>
          <w:szCs w:val="28"/>
        </w:rPr>
        <w:t>thành</w:t>
      </w:r>
      <w:proofErr w:type="spellEnd"/>
      <w:r w:rsidRPr="001202C6">
        <w:rPr>
          <w:sz w:val="28"/>
          <w:szCs w:val="28"/>
        </w:rPr>
        <w:t xml:space="preserve"> </w:t>
      </w:r>
      <w:proofErr w:type="spellStart"/>
      <w:r w:rsidRPr="001202C6">
        <w:rPr>
          <w:sz w:val="28"/>
          <w:szCs w:val="28"/>
        </w:rPr>
        <w:t>đưa</w:t>
      </w:r>
      <w:proofErr w:type="spellEnd"/>
      <w:r w:rsidRPr="001202C6">
        <w:rPr>
          <w:sz w:val="28"/>
          <w:szCs w:val="28"/>
        </w:rPr>
        <w:t xml:space="preserve"> </w:t>
      </w:r>
      <w:proofErr w:type="spellStart"/>
      <w:r w:rsidRPr="001202C6">
        <w:rPr>
          <w:sz w:val="28"/>
          <w:szCs w:val="28"/>
        </w:rPr>
        <w:t>vào</w:t>
      </w:r>
      <w:proofErr w:type="spellEnd"/>
      <w:r w:rsidRPr="001202C6">
        <w:rPr>
          <w:sz w:val="28"/>
          <w:szCs w:val="28"/>
        </w:rPr>
        <w:t xml:space="preserve"> </w:t>
      </w:r>
      <w:proofErr w:type="spellStart"/>
      <w:r w:rsidRPr="001202C6">
        <w:rPr>
          <w:sz w:val="28"/>
          <w:szCs w:val="28"/>
        </w:rPr>
        <w:t>sử</w:t>
      </w:r>
      <w:proofErr w:type="spellEnd"/>
      <w:r w:rsidRPr="001202C6">
        <w:rPr>
          <w:sz w:val="28"/>
          <w:szCs w:val="28"/>
        </w:rPr>
        <w:t xml:space="preserve"> </w:t>
      </w:r>
      <w:proofErr w:type="spellStart"/>
      <w:r w:rsidRPr="001202C6">
        <w:rPr>
          <w:sz w:val="28"/>
          <w:szCs w:val="28"/>
        </w:rPr>
        <w:t>dụng</w:t>
      </w:r>
      <w:proofErr w:type="spellEnd"/>
      <w:r w:rsidRPr="001202C6">
        <w:rPr>
          <w:sz w:val="28"/>
          <w:szCs w:val="28"/>
        </w:rPr>
        <w:t xml:space="preserve"> </w:t>
      </w:r>
      <w:proofErr w:type="spellStart"/>
      <w:r w:rsidRPr="001202C6">
        <w:rPr>
          <w:sz w:val="28"/>
          <w:szCs w:val="28"/>
        </w:rPr>
        <w:t>trong</w:t>
      </w:r>
      <w:proofErr w:type="spellEnd"/>
      <w:r w:rsidRPr="001202C6">
        <w:rPr>
          <w:sz w:val="28"/>
          <w:szCs w:val="28"/>
        </w:rPr>
        <w:t xml:space="preserve"> </w:t>
      </w:r>
      <w:proofErr w:type="spellStart"/>
      <w:r w:rsidRPr="001202C6">
        <w:rPr>
          <w:sz w:val="28"/>
          <w:szCs w:val="28"/>
        </w:rPr>
        <w:t>năm</w:t>
      </w:r>
      <w:proofErr w:type="spellEnd"/>
      <w:r w:rsidRPr="001202C6">
        <w:rPr>
          <w:sz w:val="28"/>
          <w:szCs w:val="28"/>
        </w:rPr>
        <w:t xml:space="preserve"> 2026. </w:t>
      </w:r>
      <w:proofErr w:type="spellStart"/>
      <w:r w:rsidRPr="001202C6">
        <w:rPr>
          <w:sz w:val="28"/>
          <w:szCs w:val="28"/>
        </w:rPr>
        <w:t>Phát</w:t>
      </w:r>
      <w:proofErr w:type="spellEnd"/>
      <w:r w:rsidRPr="001202C6">
        <w:rPr>
          <w:sz w:val="28"/>
          <w:szCs w:val="28"/>
        </w:rPr>
        <w:t xml:space="preserve"> </w:t>
      </w:r>
      <w:proofErr w:type="spellStart"/>
      <w:r w:rsidRPr="001202C6">
        <w:rPr>
          <w:sz w:val="28"/>
          <w:szCs w:val="28"/>
        </w:rPr>
        <w:t>triển</w:t>
      </w:r>
      <w:proofErr w:type="spellEnd"/>
      <w:r w:rsidRPr="001202C6">
        <w:rPr>
          <w:sz w:val="28"/>
          <w:szCs w:val="28"/>
        </w:rPr>
        <w:t xml:space="preserve"> </w:t>
      </w:r>
      <w:proofErr w:type="spellStart"/>
      <w:r w:rsidRPr="001202C6">
        <w:rPr>
          <w:sz w:val="28"/>
          <w:szCs w:val="28"/>
        </w:rPr>
        <w:t>doanh</w:t>
      </w:r>
      <w:proofErr w:type="spellEnd"/>
      <w:r w:rsidRPr="001202C6">
        <w:rPr>
          <w:sz w:val="28"/>
          <w:szCs w:val="28"/>
        </w:rPr>
        <w:t xml:space="preserve"> </w:t>
      </w:r>
      <w:proofErr w:type="spellStart"/>
      <w:r w:rsidRPr="001202C6">
        <w:rPr>
          <w:sz w:val="28"/>
          <w:szCs w:val="28"/>
        </w:rPr>
        <w:t>nghiệp</w:t>
      </w:r>
      <w:proofErr w:type="spellEnd"/>
      <w:r w:rsidRPr="001202C6">
        <w:rPr>
          <w:sz w:val="28"/>
          <w:szCs w:val="28"/>
        </w:rPr>
        <w:t xml:space="preserve"> </w:t>
      </w:r>
      <w:proofErr w:type="spellStart"/>
      <w:r w:rsidRPr="001202C6">
        <w:rPr>
          <w:sz w:val="28"/>
          <w:szCs w:val="28"/>
        </w:rPr>
        <w:t>và</w:t>
      </w:r>
      <w:proofErr w:type="spellEnd"/>
      <w:r w:rsidRPr="001202C6">
        <w:rPr>
          <w:sz w:val="28"/>
          <w:szCs w:val="28"/>
        </w:rPr>
        <w:t xml:space="preserve"> </w:t>
      </w:r>
      <w:proofErr w:type="spellStart"/>
      <w:r w:rsidRPr="001202C6">
        <w:rPr>
          <w:sz w:val="28"/>
          <w:szCs w:val="28"/>
        </w:rPr>
        <w:t>thu</w:t>
      </w:r>
      <w:proofErr w:type="spellEnd"/>
      <w:r w:rsidRPr="001202C6">
        <w:rPr>
          <w:sz w:val="28"/>
          <w:szCs w:val="28"/>
        </w:rPr>
        <w:t xml:space="preserve"> </w:t>
      </w:r>
      <w:proofErr w:type="spellStart"/>
      <w:r w:rsidRPr="001202C6">
        <w:rPr>
          <w:sz w:val="28"/>
          <w:szCs w:val="28"/>
        </w:rPr>
        <w:t>hút</w:t>
      </w:r>
      <w:proofErr w:type="spellEnd"/>
      <w:r w:rsidRPr="001202C6">
        <w:rPr>
          <w:sz w:val="28"/>
          <w:szCs w:val="28"/>
        </w:rPr>
        <w:t xml:space="preserve"> </w:t>
      </w:r>
      <w:proofErr w:type="spellStart"/>
      <w:r w:rsidRPr="001202C6">
        <w:rPr>
          <w:sz w:val="28"/>
          <w:szCs w:val="28"/>
        </w:rPr>
        <w:t>đầu</w:t>
      </w:r>
      <w:proofErr w:type="spellEnd"/>
      <w:r w:rsidRPr="001202C6">
        <w:rPr>
          <w:sz w:val="28"/>
          <w:szCs w:val="28"/>
        </w:rPr>
        <w:t xml:space="preserve"> </w:t>
      </w:r>
      <w:proofErr w:type="spellStart"/>
      <w:r w:rsidRPr="001202C6">
        <w:rPr>
          <w:sz w:val="28"/>
          <w:szCs w:val="28"/>
        </w:rPr>
        <w:t>tư</w:t>
      </w:r>
      <w:proofErr w:type="spellEnd"/>
      <w:r w:rsidRPr="001202C6">
        <w:rPr>
          <w:sz w:val="28"/>
          <w:szCs w:val="28"/>
        </w:rPr>
        <w:t xml:space="preserve"> </w:t>
      </w:r>
      <w:proofErr w:type="spellStart"/>
      <w:r w:rsidRPr="001202C6">
        <w:rPr>
          <w:sz w:val="28"/>
          <w:szCs w:val="28"/>
        </w:rPr>
        <w:t>tiếp</w:t>
      </w:r>
      <w:proofErr w:type="spellEnd"/>
      <w:r w:rsidRPr="001202C6">
        <w:rPr>
          <w:sz w:val="28"/>
          <w:szCs w:val="28"/>
        </w:rPr>
        <w:t xml:space="preserve"> </w:t>
      </w:r>
      <w:proofErr w:type="spellStart"/>
      <w:r w:rsidRPr="001202C6">
        <w:rPr>
          <w:sz w:val="28"/>
          <w:szCs w:val="28"/>
        </w:rPr>
        <w:t>tục</w:t>
      </w:r>
      <w:proofErr w:type="spellEnd"/>
      <w:r w:rsidRPr="001202C6">
        <w:rPr>
          <w:sz w:val="28"/>
          <w:szCs w:val="28"/>
        </w:rPr>
        <w:t xml:space="preserve"> </w:t>
      </w:r>
      <w:proofErr w:type="spellStart"/>
      <w:r w:rsidRPr="001202C6">
        <w:rPr>
          <w:sz w:val="28"/>
          <w:szCs w:val="28"/>
        </w:rPr>
        <w:t>đạt</w:t>
      </w:r>
      <w:proofErr w:type="spellEnd"/>
      <w:r w:rsidRPr="001202C6">
        <w:rPr>
          <w:sz w:val="28"/>
          <w:szCs w:val="28"/>
        </w:rPr>
        <w:t xml:space="preserve"> </w:t>
      </w:r>
      <w:proofErr w:type="spellStart"/>
      <w:r w:rsidRPr="001202C6">
        <w:rPr>
          <w:sz w:val="28"/>
          <w:szCs w:val="28"/>
        </w:rPr>
        <w:t>kết</w:t>
      </w:r>
      <w:proofErr w:type="spellEnd"/>
      <w:r w:rsidRPr="001202C6">
        <w:rPr>
          <w:sz w:val="28"/>
          <w:szCs w:val="28"/>
        </w:rPr>
        <w:t xml:space="preserve"> </w:t>
      </w:r>
      <w:proofErr w:type="spellStart"/>
      <w:r w:rsidRPr="001202C6">
        <w:rPr>
          <w:sz w:val="28"/>
          <w:szCs w:val="28"/>
        </w:rPr>
        <w:t>quả</w:t>
      </w:r>
      <w:proofErr w:type="spellEnd"/>
      <w:r w:rsidRPr="001202C6">
        <w:rPr>
          <w:sz w:val="28"/>
          <w:szCs w:val="28"/>
        </w:rPr>
        <w:t xml:space="preserve">. </w:t>
      </w:r>
      <w:proofErr w:type="spellStart"/>
      <w:r w:rsidRPr="001202C6">
        <w:rPr>
          <w:sz w:val="28"/>
          <w:szCs w:val="28"/>
        </w:rPr>
        <w:t>Đến</w:t>
      </w:r>
      <w:proofErr w:type="spellEnd"/>
      <w:r w:rsidRPr="001202C6">
        <w:rPr>
          <w:sz w:val="28"/>
          <w:szCs w:val="28"/>
        </w:rPr>
        <w:t xml:space="preserve"> nay, </w:t>
      </w:r>
      <w:proofErr w:type="spellStart"/>
      <w:r w:rsidRPr="001202C6">
        <w:rPr>
          <w:sz w:val="28"/>
          <w:szCs w:val="28"/>
        </w:rPr>
        <w:t>toàn</w:t>
      </w:r>
      <w:proofErr w:type="spellEnd"/>
      <w:r w:rsidRPr="001202C6">
        <w:rPr>
          <w:sz w:val="28"/>
          <w:szCs w:val="28"/>
        </w:rPr>
        <w:t xml:space="preserve"> </w:t>
      </w:r>
      <w:proofErr w:type="spellStart"/>
      <w:r w:rsidRPr="001202C6">
        <w:rPr>
          <w:sz w:val="28"/>
          <w:szCs w:val="28"/>
        </w:rPr>
        <w:t>tỉnh</w:t>
      </w:r>
      <w:proofErr w:type="spellEnd"/>
      <w:r w:rsidRPr="001202C6">
        <w:rPr>
          <w:sz w:val="28"/>
          <w:szCs w:val="28"/>
        </w:rPr>
        <w:t xml:space="preserve"> </w:t>
      </w:r>
      <w:proofErr w:type="spellStart"/>
      <w:r w:rsidRPr="001202C6">
        <w:rPr>
          <w:sz w:val="28"/>
          <w:szCs w:val="28"/>
        </w:rPr>
        <w:t>có</w:t>
      </w:r>
      <w:proofErr w:type="spellEnd"/>
      <w:r w:rsidRPr="001202C6">
        <w:rPr>
          <w:sz w:val="28"/>
          <w:szCs w:val="28"/>
        </w:rPr>
        <w:t xml:space="preserve"> 780 </w:t>
      </w:r>
      <w:proofErr w:type="spellStart"/>
      <w:r w:rsidRPr="001202C6">
        <w:rPr>
          <w:sz w:val="28"/>
          <w:szCs w:val="28"/>
        </w:rPr>
        <w:t>dự</w:t>
      </w:r>
      <w:proofErr w:type="spellEnd"/>
      <w:r w:rsidRPr="001202C6">
        <w:rPr>
          <w:sz w:val="28"/>
          <w:szCs w:val="28"/>
        </w:rPr>
        <w:t xml:space="preserve"> </w:t>
      </w:r>
      <w:proofErr w:type="spellStart"/>
      <w:r w:rsidRPr="001202C6">
        <w:rPr>
          <w:sz w:val="28"/>
          <w:szCs w:val="28"/>
        </w:rPr>
        <w:t>án</w:t>
      </w:r>
      <w:proofErr w:type="spellEnd"/>
      <w:r w:rsidRPr="001202C6">
        <w:rPr>
          <w:sz w:val="28"/>
          <w:szCs w:val="28"/>
        </w:rPr>
        <w:t xml:space="preserve"> </w:t>
      </w:r>
      <w:proofErr w:type="spellStart"/>
      <w:r w:rsidRPr="001202C6">
        <w:rPr>
          <w:sz w:val="28"/>
          <w:szCs w:val="28"/>
        </w:rPr>
        <w:t>đầu</w:t>
      </w:r>
      <w:proofErr w:type="spellEnd"/>
      <w:r w:rsidRPr="001202C6">
        <w:rPr>
          <w:sz w:val="28"/>
          <w:szCs w:val="28"/>
        </w:rPr>
        <w:t xml:space="preserve"> </w:t>
      </w:r>
      <w:proofErr w:type="spellStart"/>
      <w:r w:rsidRPr="001202C6">
        <w:rPr>
          <w:sz w:val="28"/>
          <w:szCs w:val="28"/>
        </w:rPr>
        <w:t>tư</w:t>
      </w:r>
      <w:proofErr w:type="spellEnd"/>
      <w:r w:rsidRPr="001202C6">
        <w:rPr>
          <w:sz w:val="28"/>
          <w:szCs w:val="28"/>
        </w:rPr>
        <w:t xml:space="preserve"> </w:t>
      </w:r>
      <w:proofErr w:type="spellStart"/>
      <w:r w:rsidRPr="001202C6">
        <w:rPr>
          <w:sz w:val="28"/>
          <w:szCs w:val="28"/>
        </w:rPr>
        <w:t>trong</w:t>
      </w:r>
      <w:proofErr w:type="spellEnd"/>
      <w:r w:rsidRPr="001202C6">
        <w:rPr>
          <w:sz w:val="28"/>
          <w:szCs w:val="28"/>
        </w:rPr>
        <w:t xml:space="preserve"> </w:t>
      </w:r>
      <w:proofErr w:type="spellStart"/>
      <w:r w:rsidRPr="001202C6">
        <w:rPr>
          <w:sz w:val="28"/>
          <w:szCs w:val="28"/>
        </w:rPr>
        <w:t>nước</w:t>
      </w:r>
      <w:proofErr w:type="spellEnd"/>
      <w:r w:rsidRPr="001202C6">
        <w:rPr>
          <w:sz w:val="28"/>
          <w:szCs w:val="28"/>
        </w:rPr>
        <w:t xml:space="preserve"> </w:t>
      </w:r>
      <w:proofErr w:type="spellStart"/>
      <w:r w:rsidRPr="001202C6">
        <w:rPr>
          <w:sz w:val="28"/>
          <w:szCs w:val="28"/>
        </w:rPr>
        <w:t>còn</w:t>
      </w:r>
      <w:proofErr w:type="spellEnd"/>
      <w:r w:rsidRPr="001202C6">
        <w:rPr>
          <w:sz w:val="28"/>
          <w:szCs w:val="28"/>
        </w:rPr>
        <w:t xml:space="preserve"> </w:t>
      </w:r>
      <w:proofErr w:type="spellStart"/>
      <w:r w:rsidRPr="001202C6">
        <w:rPr>
          <w:sz w:val="28"/>
          <w:szCs w:val="28"/>
        </w:rPr>
        <w:t>hiệu</w:t>
      </w:r>
      <w:proofErr w:type="spellEnd"/>
      <w:r w:rsidRPr="001202C6">
        <w:rPr>
          <w:sz w:val="28"/>
          <w:szCs w:val="28"/>
        </w:rPr>
        <w:t xml:space="preserve"> </w:t>
      </w:r>
      <w:proofErr w:type="spellStart"/>
      <w:r w:rsidRPr="001202C6">
        <w:rPr>
          <w:sz w:val="28"/>
          <w:szCs w:val="28"/>
        </w:rPr>
        <w:t>lực</w:t>
      </w:r>
      <w:proofErr w:type="spellEnd"/>
      <w:r w:rsidRPr="001202C6">
        <w:rPr>
          <w:sz w:val="28"/>
          <w:szCs w:val="28"/>
        </w:rPr>
        <w:t xml:space="preserve"> </w:t>
      </w:r>
      <w:proofErr w:type="spellStart"/>
      <w:r w:rsidRPr="001202C6">
        <w:rPr>
          <w:sz w:val="28"/>
          <w:szCs w:val="28"/>
        </w:rPr>
        <w:t>với</w:t>
      </w:r>
      <w:proofErr w:type="spellEnd"/>
      <w:r w:rsidRPr="001202C6">
        <w:rPr>
          <w:sz w:val="28"/>
          <w:szCs w:val="28"/>
        </w:rPr>
        <w:t xml:space="preserve"> </w:t>
      </w:r>
      <w:proofErr w:type="spellStart"/>
      <w:r w:rsidRPr="001202C6">
        <w:rPr>
          <w:sz w:val="28"/>
          <w:szCs w:val="28"/>
        </w:rPr>
        <w:t>tổng</w:t>
      </w:r>
      <w:proofErr w:type="spellEnd"/>
      <w:r w:rsidRPr="001202C6">
        <w:rPr>
          <w:sz w:val="28"/>
          <w:szCs w:val="28"/>
        </w:rPr>
        <w:t xml:space="preserve"> </w:t>
      </w:r>
      <w:proofErr w:type="spellStart"/>
      <w:r w:rsidRPr="001202C6">
        <w:rPr>
          <w:sz w:val="28"/>
          <w:szCs w:val="28"/>
        </w:rPr>
        <w:t>vốn</w:t>
      </w:r>
      <w:proofErr w:type="spellEnd"/>
      <w:r w:rsidRPr="001202C6">
        <w:rPr>
          <w:sz w:val="28"/>
          <w:szCs w:val="28"/>
        </w:rPr>
        <w:t xml:space="preserve"> </w:t>
      </w:r>
      <w:proofErr w:type="spellStart"/>
      <w:r w:rsidRPr="001202C6">
        <w:rPr>
          <w:sz w:val="28"/>
          <w:szCs w:val="28"/>
        </w:rPr>
        <w:t>đăng</w:t>
      </w:r>
      <w:proofErr w:type="spellEnd"/>
      <w:r w:rsidRPr="001202C6">
        <w:rPr>
          <w:sz w:val="28"/>
          <w:szCs w:val="28"/>
        </w:rPr>
        <w:t xml:space="preserve"> </w:t>
      </w:r>
      <w:proofErr w:type="spellStart"/>
      <w:r w:rsidRPr="001202C6">
        <w:rPr>
          <w:sz w:val="28"/>
          <w:szCs w:val="28"/>
        </w:rPr>
        <w:t>ký</w:t>
      </w:r>
      <w:proofErr w:type="spellEnd"/>
      <w:r w:rsidRPr="001202C6">
        <w:rPr>
          <w:sz w:val="28"/>
          <w:szCs w:val="28"/>
        </w:rPr>
        <w:t xml:space="preserve"> 266.775 </w:t>
      </w:r>
      <w:proofErr w:type="spellStart"/>
      <w:r w:rsidRPr="001202C6">
        <w:rPr>
          <w:sz w:val="28"/>
          <w:szCs w:val="28"/>
        </w:rPr>
        <w:t>tỷ</w:t>
      </w:r>
      <w:proofErr w:type="spellEnd"/>
      <w:r w:rsidRPr="001202C6">
        <w:rPr>
          <w:sz w:val="28"/>
          <w:szCs w:val="28"/>
        </w:rPr>
        <w:t xml:space="preserve"> </w:t>
      </w:r>
      <w:proofErr w:type="spellStart"/>
      <w:r w:rsidRPr="001202C6">
        <w:rPr>
          <w:sz w:val="28"/>
          <w:szCs w:val="28"/>
        </w:rPr>
        <w:t>đồng</w:t>
      </w:r>
      <w:proofErr w:type="spellEnd"/>
      <w:r w:rsidRPr="001202C6">
        <w:rPr>
          <w:sz w:val="28"/>
          <w:szCs w:val="28"/>
        </w:rPr>
        <w:t xml:space="preserve"> </w:t>
      </w:r>
      <w:proofErr w:type="spellStart"/>
      <w:r w:rsidRPr="001202C6">
        <w:rPr>
          <w:sz w:val="28"/>
          <w:szCs w:val="28"/>
        </w:rPr>
        <w:t>và</w:t>
      </w:r>
      <w:proofErr w:type="spellEnd"/>
      <w:r w:rsidRPr="001202C6">
        <w:rPr>
          <w:sz w:val="28"/>
          <w:szCs w:val="28"/>
        </w:rPr>
        <w:t xml:space="preserve"> 182 </w:t>
      </w:r>
      <w:proofErr w:type="spellStart"/>
      <w:r w:rsidRPr="001202C6">
        <w:rPr>
          <w:sz w:val="28"/>
          <w:szCs w:val="28"/>
        </w:rPr>
        <w:t>dự</w:t>
      </w:r>
      <w:proofErr w:type="spellEnd"/>
      <w:r w:rsidRPr="001202C6">
        <w:rPr>
          <w:sz w:val="28"/>
          <w:szCs w:val="28"/>
        </w:rPr>
        <w:t xml:space="preserve"> </w:t>
      </w:r>
      <w:proofErr w:type="spellStart"/>
      <w:r w:rsidRPr="001202C6">
        <w:rPr>
          <w:sz w:val="28"/>
          <w:szCs w:val="28"/>
        </w:rPr>
        <w:t>án</w:t>
      </w:r>
      <w:proofErr w:type="spellEnd"/>
      <w:r w:rsidRPr="001202C6">
        <w:rPr>
          <w:sz w:val="28"/>
          <w:szCs w:val="28"/>
        </w:rPr>
        <w:t xml:space="preserve"> FDI </w:t>
      </w:r>
      <w:proofErr w:type="spellStart"/>
      <w:r w:rsidRPr="001202C6">
        <w:rPr>
          <w:sz w:val="28"/>
          <w:szCs w:val="28"/>
        </w:rPr>
        <w:t>còn</w:t>
      </w:r>
      <w:proofErr w:type="spellEnd"/>
      <w:r w:rsidRPr="001202C6">
        <w:rPr>
          <w:sz w:val="28"/>
          <w:szCs w:val="28"/>
        </w:rPr>
        <w:t xml:space="preserve"> </w:t>
      </w:r>
      <w:proofErr w:type="spellStart"/>
      <w:r w:rsidRPr="001202C6">
        <w:rPr>
          <w:sz w:val="28"/>
          <w:szCs w:val="28"/>
        </w:rPr>
        <w:t>hiệu</w:t>
      </w:r>
      <w:proofErr w:type="spellEnd"/>
      <w:r w:rsidRPr="001202C6">
        <w:rPr>
          <w:sz w:val="28"/>
          <w:szCs w:val="28"/>
        </w:rPr>
        <w:t xml:space="preserve"> </w:t>
      </w:r>
      <w:proofErr w:type="spellStart"/>
      <w:r w:rsidRPr="001202C6">
        <w:rPr>
          <w:sz w:val="28"/>
          <w:szCs w:val="28"/>
        </w:rPr>
        <w:t>lực</w:t>
      </w:r>
      <w:proofErr w:type="spellEnd"/>
      <w:r w:rsidRPr="001202C6">
        <w:rPr>
          <w:sz w:val="28"/>
          <w:szCs w:val="28"/>
        </w:rPr>
        <w:t xml:space="preserve"> </w:t>
      </w:r>
      <w:proofErr w:type="spellStart"/>
      <w:r w:rsidRPr="001202C6">
        <w:rPr>
          <w:sz w:val="28"/>
          <w:szCs w:val="28"/>
        </w:rPr>
        <w:t>với</w:t>
      </w:r>
      <w:proofErr w:type="spellEnd"/>
      <w:r w:rsidRPr="001202C6">
        <w:rPr>
          <w:sz w:val="28"/>
          <w:szCs w:val="28"/>
        </w:rPr>
        <w:t xml:space="preserve"> </w:t>
      </w:r>
      <w:proofErr w:type="spellStart"/>
      <w:r w:rsidRPr="001202C6">
        <w:rPr>
          <w:sz w:val="28"/>
          <w:szCs w:val="28"/>
        </w:rPr>
        <w:t>tổng</w:t>
      </w:r>
      <w:proofErr w:type="spellEnd"/>
      <w:r w:rsidRPr="001202C6">
        <w:rPr>
          <w:sz w:val="28"/>
          <w:szCs w:val="28"/>
        </w:rPr>
        <w:t xml:space="preserve"> </w:t>
      </w:r>
      <w:proofErr w:type="spellStart"/>
      <w:r w:rsidRPr="001202C6">
        <w:rPr>
          <w:sz w:val="28"/>
          <w:szCs w:val="28"/>
        </w:rPr>
        <w:t>vốn</w:t>
      </w:r>
      <w:proofErr w:type="spellEnd"/>
      <w:r w:rsidRPr="001202C6">
        <w:rPr>
          <w:sz w:val="28"/>
          <w:szCs w:val="28"/>
        </w:rPr>
        <w:t xml:space="preserve"> </w:t>
      </w:r>
      <w:proofErr w:type="spellStart"/>
      <w:r w:rsidRPr="001202C6">
        <w:rPr>
          <w:sz w:val="28"/>
          <w:szCs w:val="28"/>
        </w:rPr>
        <w:t>đăng</w:t>
      </w:r>
      <w:proofErr w:type="spellEnd"/>
      <w:r w:rsidRPr="001202C6">
        <w:rPr>
          <w:sz w:val="28"/>
          <w:szCs w:val="28"/>
        </w:rPr>
        <w:t xml:space="preserve"> </w:t>
      </w:r>
      <w:proofErr w:type="spellStart"/>
      <w:r w:rsidRPr="001202C6">
        <w:rPr>
          <w:sz w:val="28"/>
          <w:szCs w:val="28"/>
        </w:rPr>
        <w:t>ký</w:t>
      </w:r>
      <w:proofErr w:type="spellEnd"/>
      <w:r w:rsidRPr="001202C6">
        <w:rPr>
          <w:sz w:val="28"/>
          <w:szCs w:val="28"/>
        </w:rPr>
        <w:t xml:space="preserve"> 5.893,32 </w:t>
      </w:r>
      <w:proofErr w:type="spellStart"/>
      <w:r w:rsidRPr="001202C6">
        <w:rPr>
          <w:sz w:val="28"/>
          <w:szCs w:val="28"/>
        </w:rPr>
        <w:t>triệu</w:t>
      </w:r>
      <w:proofErr w:type="spellEnd"/>
      <w:r w:rsidRPr="001202C6">
        <w:rPr>
          <w:sz w:val="28"/>
          <w:szCs w:val="28"/>
        </w:rPr>
        <w:t xml:space="preserve"> USD.</w:t>
      </w:r>
    </w:p>
    <w:p w14:paraId="4E7D3F56" w14:textId="4B8F146A" w:rsidR="000C31AE" w:rsidRPr="001202C6" w:rsidRDefault="000C31AE" w:rsidP="001202C6">
      <w:pPr>
        <w:pStyle w:val="NormalWeb"/>
        <w:shd w:val="clear" w:color="auto" w:fill="FFFFFF"/>
        <w:spacing w:before="120" w:beforeAutospacing="0" w:after="120" w:afterAutospacing="0" w:line="360" w:lineRule="exact"/>
        <w:ind w:firstLine="567"/>
        <w:jc w:val="both"/>
        <w:rPr>
          <w:sz w:val="28"/>
          <w:szCs w:val="28"/>
        </w:rPr>
      </w:pPr>
      <w:proofErr w:type="spellStart"/>
      <w:r w:rsidRPr="001202C6">
        <w:rPr>
          <w:sz w:val="28"/>
          <w:szCs w:val="28"/>
        </w:rPr>
        <w:t>Việc</w:t>
      </w:r>
      <w:proofErr w:type="spellEnd"/>
      <w:r w:rsidRPr="001202C6">
        <w:rPr>
          <w:sz w:val="28"/>
          <w:szCs w:val="28"/>
        </w:rPr>
        <w:t xml:space="preserve"> </w:t>
      </w:r>
      <w:proofErr w:type="spellStart"/>
      <w:r w:rsidRPr="001202C6">
        <w:rPr>
          <w:sz w:val="28"/>
          <w:szCs w:val="28"/>
        </w:rPr>
        <w:t>vận</w:t>
      </w:r>
      <w:proofErr w:type="spellEnd"/>
      <w:r w:rsidRPr="001202C6">
        <w:rPr>
          <w:sz w:val="28"/>
          <w:szCs w:val="28"/>
        </w:rPr>
        <w:t xml:space="preserve"> </w:t>
      </w:r>
      <w:proofErr w:type="spellStart"/>
      <w:r w:rsidRPr="001202C6">
        <w:rPr>
          <w:sz w:val="28"/>
          <w:szCs w:val="28"/>
        </w:rPr>
        <w:t>hành</w:t>
      </w:r>
      <w:proofErr w:type="spellEnd"/>
      <w:r w:rsidRPr="001202C6">
        <w:rPr>
          <w:sz w:val="28"/>
          <w:szCs w:val="28"/>
        </w:rPr>
        <w:t xml:space="preserve"> </w:t>
      </w:r>
      <w:proofErr w:type="spellStart"/>
      <w:r w:rsidRPr="001202C6">
        <w:rPr>
          <w:sz w:val="28"/>
          <w:szCs w:val="28"/>
        </w:rPr>
        <w:t>bộ</w:t>
      </w:r>
      <w:proofErr w:type="spellEnd"/>
      <w:r w:rsidRPr="001202C6">
        <w:rPr>
          <w:sz w:val="28"/>
          <w:szCs w:val="28"/>
        </w:rPr>
        <w:t xml:space="preserve"> </w:t>
      </w:r>
      <w:proofErr w:type="spellStart"/>
      <w:r w:rsidRPr="001202C6">
        <w:rPr>
          <w:sz w:val="28"/>
          <w:szCs w:val="28"/>
        </w:rPr>
        <w:t>máy</w:t>
      </w:r>
      <w:proofErr w:type="spellEnd"/>
      <w:r w:rsidRPr="001202C6">
        <w:rPr>
          <w:sz w:val="28"/>
          <w:szCs w:val="28"/>
        </w:rPr>
        <w:t xml:space="preserve"> </w:t>
      </w:r>
      <w:proofErr w:type="spellStart"/>
      <w:r w:rsidRPr="001202C6">
        <w:rPr>
          <w:sz w:val="28"/>
          <w:szCs w:val="28"/>
        </w:rPr>
        <w:t>chính</w:t>
      </w:r>
      <w:proofErr w:type="spellEnd"/>
      <w:r w:rsidRPr="001202C6">
        <w:rPr>
          <w:sz w:val="28"/>
          <w:szCs w:val="28"/>
        </w:rPr>
        <w:t xml:space="preserve"> </w:t>
      </w:r>
      <w:proofErr w:type="spellStart"/>
      <w:r w:rsidRPr="001202C6">
        <w:rPr>
          <w:sz w:val="28"/>
          <w:szCs w:val="28"/>
        </w:rPr>
        <w:t>quyền</w:t>
      </w:r>
      <w:proofErr w:type="spellEnd"/>
      <w:r w:rsidRPr="001202C6">
        <w:rPr>
          <w:sz w:val="28"/>
          <w:szCs w:val="28"/>
        </w:rPr>
        <w:t xml:space="preserve"> 2 </w:t>
      </w:r>
      <w:proofErr w:type="spellStart"/>
      <w:r w:rsidRPr="001202C6">
        <w:rPr>
          <w:sz w:val="28"/>
          <w:szCs w:val="28"/>
        </w:rPr>
        <w:t>cấp</w:t>
      </w:r>
      <w:proofErr w:type="spellEnd"/>
      <w:r w:rsidRPr="001202C6">
        <w:rPr>
          <w:sz w:val="28"/>
          <w:szCs w:val="28"/>
        </w:rPr>
        <w:t xml:space="preserve"> </w:t>
      </w:r>
      <w:proofErr w:type="spellStart"/>
      <w:r w:rsidRPr="001202C6">
        <w:rPr>
          <w:sz w:val="28"/>
          <w:szCs w:val="28"/>
        </w:rPr>
        <w:t>được</w:t>
      </w:r>
      <w:proofErr w:type="spellEnd"/>
      <w:r w:rsidRPr="001202C6">
        <w:rPr>
          <w:sz w:val="28"/>
          <w:szCs w:val="28"/>
        </w:rPr>
        <w:t xml:space="preserve"> </w:t>
      </w:r>
      <w:proofErr w:type="spellStart"/>
      <w:r w:rsidRPr="001202C6">
        <w:rPr>
          <w:sz w:val="28"/>
          <w:szCs w:val="28"/>
        </w:rPr>
        <w:t>tập</w:t>
      </w:r>
      <w:proofErr w:type="spellEnd"/>
      <w:r w:rsidRPr="001202C6">
        <w:rPr>
          <w:sz w:val="28"/>
          <w:szCs w:val="28"/>
        </w:rPr>
        <w:t xml:space="preserve"> </w:t>
      </w:r>
      <w:proofErr w:type="spellStart"/>
      <w:r w:rsidRPr="001202C6">
        <w:rPr>
          <w:sz w:val="28"/>
          <w:szCs w:val="28"/>
        </w:rPr>
        <w:t>trung</w:t>
      </w:r>
      <w:proofErr w:type="spellEnd"/>
      <w:r w:rsidRPr="001202C6">
        <w:rPr>
          <w:sz w:val="28"/>
          <w:szCs w:val="28"/>
        </w:rPr>
        <w:t xml:space="preserve"> </w:t>
      </w:r>
      <w:proofErr w:type="spellStart"/>
      <w:r w:rsidRPr="001202C6">
        <w:rPr>
          <w:sz w:val="28"/>
          <w:szCs w:val="28"/>
        </w:rPr>
        <w:t>triển</w:t>
      </w:r>
      <w:proofErr w:type="spellEnd"/>
      <w:r w:rsidRPr="001202C6">
        <w:rPr>
          <w:sz w:val="28"/>
          <w:szCs w:val="28"/>
        </w:rPr>
        <w:t xml:space="preserve"> </w:t>
      </w:r>
      <w:proofErr w:type="spellStart"/>
      <w:r w:rsidRPr="001202C6">
        <w:rPr>
          <w:sz w:val="28"/>
          <w:szCs w:val="28"/>
        </w:rPr>
        <w:t>khai</w:t>
      </w:r>
      <w:proofErr w:type="spellEnd"/>
      <w:r w:rsidRPr="001202C6">
        <w:rPr>
          <w:sz w:val="28"/>
          <w:szCs w:val="28"/>
        </w:rPr>
        <w:t xml:space="preserve">; </w:t>
      </w:r>
      <w:proofErr w:type="spellStart"/>
      <w:r w:rsidRPr="001202C6">
        <w:rPr>
          <w:sz w:val="28"/>
          <w:szCs w:val="28"/>
        </w:rPr>
        <w:t>cải</w:t>
      </w:r>
      <w:proofErr w:type="spellEnd"/>
      <w:r w:rsidRPr="001202C6">
        <w:rPr>
          <w:sz w:val="28"/>
          <w:szCs w:val="28"/>
        </w:rPr>
        <w:t xml:space="preserve"> </w:t>
      </w:r>
      <w:proofErr w:type="spellStart"/>
      <w:r w:rsidRPr="001202C6">
        <w:rPr>
          <w:sz w:val="28"/>
          <w:szCs w:val="28"/>
        </w:rPr>
        <w:t>cách</w:t>
      </w:r>
      <w:proofErr w:type="spellEnd"/>
      <w:r w:rsidRPr="001202C6">
        <w:rPr>
          <w:sz w:val="28"/>
          <w:szCs w:val="28"/>
        </w:rPr>
        <w:t xml:space="preserve"> </w:t>
      </w:r>
      <w:proofErr w:type="spellStart"/>
      <w:r w:rsidRPr="001202C6">
        <w:rPr>
          <w:sz w:val="28"/>
          <w:szCs w:val="28"/>
        </w:rPr>
        <w:t>hành</w:t>
      </w:r>
      <w:proofErr w:type="spellEnd"/>
      <w:r w:rsidRPr="001202C6">
        <w:rPr>
          <w:sz w:val="28"/>
          <w:szCs w:val="28"/>
        </w:rPr>
        <w:t xml:space="preserve"> </w:t>
      </w:r>
      <w:proofErr w:type="spellStart"/>
      <w:r w:rsidRPr="001202C6">
        <w:rPr>
          <w:sz w:val="28"/>
          <w:szCs w:val="28"/>
        </w:rPr>
        <w:t>chính</w:t>
      </w:r>
      <w:proofErr w:type="spellEnd"/>
      <w:r w:rsidRPr="001202C6">
        <w:rPr>
          <w:sz w:val="28"/>
          <w:szCs w:val="28"/>
        </w:rPr>
        <w:t xml:space="preserve">, </w:t>
      </w:r>
      <w:proofErr w:type="spellStart"/>
      <w:r w:rsidRPr="001202C6">
        <w:rPr>
          <w:sz w:val="28"/>
          <w:szCs w:val="28"/>
        </w:rPr>
        <w:t>cải</w:t>
      </w:r>
      <w:proofErr w:type="spellEnd"/>
      <w:r w:rsidRPr="001202C6">
        <w:rPr>
          <w:sz w:val="28"/>
          <w:szCs w:val="28"/>
        </w:rPr>
        <w:t xml:space="preserve"> </w:t>
      </w:r>
      <w:proofErr w:type="spellStart"/>
      <w:r w:rsidRPr="001202C6">
        <w:rPr>
          <w:sz w:val="28"/>
          <w:szCs w:val="28"/>
        </w:rPr>
        <w:t>thiện</w:t>
      </w:r>
      <w:proofErr w:type="spellEnd"/>
      <w:r w:rsidRPr="001202C6">
        <w:rPr>
          <w:sz w:val="28"/>
          <w:szCs w:val="28"/>
        </w:rPr>
        <w:t xml:space="preserve"> </w:t>
      </w:r>
      <w:proofErr w:type="spellStart"/>
      <w:r w:rsidRPr="001202C6">
        <w:rPr>
          <w:sz w:val="28"/>
          <w:szCs w:val="28"/>
        </w:rPr>
        <w:t>môi</w:t>
      </w:r>
      <w:proofErr w:type="spellEnd"/>
      <w:r w:rsidRPr="001202C6">
        <w:rPr>
          <w:sz w:val="28"/>
          <w:szCs w:val="28"/>
        </w:rPr>
        <w:t xml:space="preserve"> </w:t>
      </w:r>
      <w:proofErr w:type="spellStart"/>
      <w:r w:rsidRPr="001202C6">
        <w:rPr>
          <w:sz w:val="28"/>
          <w:szCs w:val="28"/>
        </w:rPr>
        <w:t>trường</w:t>
      </w:r>
      <w:proofErr w:type="spellEnd"/>
      <w:r w:rsidRPr="001202C6">
        <w:rPr>
          <w:sz w:val="28"/>
          <w:szCs w:val="28"/>
        </w:rPr>
        <w:t xml:space="preserve"> </w:t>
      </w:r>
      <w:proofErr w:type="spellStart"/>
      <w:r w:rsidRPr="001202C6">
        <w:rPr>
          <w:sz w:val="28"/>
          <w:szCs w:val="28"/>
        </w:rPr>
        <w:t>đầu</w:t>
      </w:r>
      <w:proofErr w:type="spellEnd"/>
      <w:r w:rsidRPr="001202C6">
        <w:rPr>
          <w:sz w:val="28"/>
          <w:szCs w:val="28"/>
        </w:rPr>
        <w:t xml:space="preserve"> </w:t>
      </w:r>
      <w:proofErr w:type="spellStart"/>
      <w:r w:rsidRPr="001202C6">
        <w:rPr>
          <w:sz w:val="28"/>
          <w:szCs w:val="28"/>
        </w:rPr>
        <w:t>tư</w:t>
      </w:r>
      <w:proofErr w:type="spellEnd"/>
      <w:r w:rsidRPr="001202C6">
        <w:rPr>
          <w:sz w:val="28"/>
          <w:szCs w:val="28"/>
        </w:rPr>
        <w:t xml:space="preserve"> </w:t>
      </w:r>
      <w:proofErr w:type="spellStart"/>
      <w:r w:rsidRPr="001202C6">
        <w:rPr>
          <w:sz w:val="28"/>
          <w:szCs w:val="28"/>
        </w:rPr>
        <w:t>kinh</w:t>
      </w:r>
      <w:proofErr w:type="spellEnd"/>
      <w:r w:rsidRPr="001202C6">
        <w:rPr>
          <w:sz w:val="28"/>
          <w:szCs w:val="28"/>
        </w:rPr>
        <w:t xml:space="preserve"> </w:t>
      </w:r>
      <w:proofErr w:type="spellStart"/>
      <w:r w:rsidRPr="001202C6">
        <w:rPr>
          <w:sz w:val="28"/>
          <w:szCs w:val="28"/>
        </w:rPr>
        <w:t>doanh</w:t>
      </w:r>
      <w:proofErr w:type="spellEnd"/>
      <w:r w:rsidRPr="001202C6">
        <w:rPr>
          <w:sz w:val="28"/>
          <w:szCs w:val="28"/>
        </w:rPr>
        <w:t xml:space="preserve">, </w:t>
      </w:r>
      <w:proofErr w:type="spellStart"/>
      <w:r w:rsidRPr="001202C6">
        <w:rPr>
          <w:sz w:val="28"/>
          <w:szCs w:val="28"/>
        </w:rPr>
        <w:t>cắt</w:t>
      </w:r>
      <w:proofErr w:type="spellEnd"/>
      <w:r w:rsidRPr="001202C6">
        <w:rPr>
          <w:sz w:val="28"/>
          <w:szCs w:val="28"/>
        </w:rPr>
        <w:t xml:space="preserve"> </w:t>
      </w:r>
      <w:proofErr w:type="spellStart"/>
      <w:r w:rsidRPr="001202C6">
        <w:rPr>
          <w:sz w:val="28"/>
          <w:szCs w:val="28"/>
        </w:rPr>
        <w:t>giảm</w:t>
      </w:r>
      <w:proofErr w:type="spellEnd"/>
      <w:r w:rsidRPr="001202C6">
        <w:rPr>
          <w:sz w:val="28"/>
          <w:szCs w:val="28"/>
        </w:rPr>
        <w:t xml:space="preserve">, </w:t>
      </w:r>
      <w:proofErr w:type="spellStart"/>
      <w:r w:rsidRPr="001202C6">
        <w:rPr>
          <w:sz w:val="28"/>
          <w:szCs w:val="28"/>
        </w:rPr>
        <w:t>đơn</w:t>
      </w:r>
      <w:proofErr w:type="spellEnd"/>
      <w:r w:rsidRPr="001202C6">
        <w:rPr>
          <w:sz w:val="28"/>
          <w:szCs w:val="28"/>
        </w:rPr>
        <w:t xml:space="preserve"> </w:t>
      </w:r>
      <w:proofErr w:type="spellStart"/>
      <w:r w:rsidRPr="001202C6">
        <w:rPr>
          <w:sz w:val="28"/>
          <w:szCs w:val="28"/>
        </w:rPr>
        <w:t>giản</w:t>
      </w:r>
      <w:proofErr w:type="spellEnd"/>
      <w:r w:rsidRPr="001202C6">
        <w:rPr>
          <w:sz w:val="28"/>
          <w:szCs w:val="28"/>
        </w:rPr>
        <w:t xml:space="preserve"> </w:t>
      </w:r>
      <w:proofErr w:type="spellStart"/>
      <w:r w:rsidRPr="001202C6">
        <w:rPr>
          <w:sz w:val="28"/>
          <w:szCs w:val="28"/>
        </w:rPr>
        <w:t>hóa</w:t>
      </w:r>
      <w:proofErr w:type="spellEnd"/>
      <w:r w:rsidRPr="001202C6">
        <w:rPr>
          <w:sz w:val="28"/>
          <w:szCs w:val="28"/>
        </w:rPr>
        <w:t xml:space="preserve"> </w:t>
      </w:r>
      <w:proofErr w:type="spellStart"/>
      <w:r w:rsidRPr="001202C6">
        <w:rPr>
          <w:sz w:val="28"/>
          <w:szCs w:val="28"/>
        </w:rPr>
        <w:t>thủ</w:t>
      </w:r>
      <w:proofErr w:type="spellEnd"/>
      <w:r w:rsidRPr="001202C6">
        <w:rPr>
          <w:sz w:val="28"/>
          <w:szCs w:val="28"/>
        </w:rPr>
        <w:t xml:space="preserve"> </w:t>
      </w:r>
      <w:proofErr w:type="spellStart"/>
      <w:r w:rsidRPr="001202C6">
        <w:rPr>
          <w:sz w:val="28"/>
          <w:szCs w:val="28"/>
        </w:rPr>
        <w:t>tục</w:t>
      </w:r>
      <w:proofErr w:type="spellEnd"/>
      <w:r w:rsidRPr="001202C6">
        <w:rPr>
          <w:sz w:val="28"/>
          <w:szCs w:val="28"/>
        </w:rPr>
        <w:t xml:space="preserve"> </w:t>
      </w:r>
      <w:proofErr w:type="spellStart"/>
      <w:r w:rsidRPr="001202C6">
        <w:rPr>
          <w:sz w:val="28"/>
          <w:szCs w:val="28"/>
        </w:rPr>
        <w:t>hành</w:t>
      </w:r>
      <w:proofErr w:type="spellEnd"/>
      <w:r w:rsidRPr="001202C6">
        <w:rPr>
          <w:sz w:val="28"/>
          <w:szCs w:val="28"/>
        </w:rPr>
        <w:t xml:space="preserve"> </w:t>
      </w:r>
      <w:proofErr w:type="spellStart"/>
      <w:r w:rsidRPr="001202C6">
        <w:rPr>
          <w:sz w:val="28"/>
          <w:szCs w:val="28"/>
        </w:rPr>
        <w:t>chính</w:t>
      </w:r>
      <w:proofErr w:type="spellEnd"/>
      <w:r w:rsidRPr="001202C6">
        <w:rPr>
          <w:sz w:val="28"/>
          <w:szCs w:val="28"/>
        </w:rPr>
        <w:t xml:space="preserve"> </w:t>
      </w:r>
      <w:proofErr w:type="spellStart"/>
      <w:r w:rsidRPr="001202C6">
        <w:rPr>
          <w:sz w:val="28"/>
          <w:szCs w:val="28"/>
        </w:rPr>
        <w:t>đạt</w:t>
      </w:r>
      <w:proofErr w:type="spellEnd"/>
      <w:r w:rsidRPr="001202C6">
        <w:rPr>
          <w:sz w:val="28"/>
          <w:szCs w:val="28"/>
        </w:rPr>
        <w:t xml:space="preserve"> </w:t>
      </w:r>
      <w:proofErr w:type="spellStart"/>
      <w:r w:rsidRPr="001202C6">
        <w:rPr>
          <w:sz w:val="28"/>
          <w:szCs w:val="28"/>
        </w:rPr>
        <w:t>nhiều</w:t>
      </w:r>
      <w:proofErr w:type="spellEnd"/>
      <w:r w:rsidRPr="001202C6">
        <w:rPr>
          <w:sz w:val="28"/>
          <w:szCs w:val="28"/>
        </w:rPr>
        <w:t xml:space="preserve"> </w:t>
      </w:r>
      <w:proofErr w:type="spellStart"/>
      <w:r w:rsidRPr="001202C6">
        <w:rPr>
          <w:sz w:val="28"/>
          <w:szCs w:val="28"/>
        </w:rPr>
        <w:t>kết</w:t>
      </w:r>
      <w:proofErr w:type="spellEnd"/>
      <w:r w:rsidRPr="001202C6">
        <w:rPr>
          <w:sz w:val="28"/>
          <w:szCs w:val="28"/>
        </w:rPr>
        <w:t xml:space="preserve"> </w:t>
      </w:r>
      <w:proofErr w:type="spellStart"/>
      <w:r w:rsidRPr="001202C6">
        <w:rPr>
          <w:sz w:val="28"/>
          <w:szCs w:val="28"/>
        </w:rPr>
        <w:t>quả</w:t>
      </w:r>
      <w:proofErr w:type="spellEnd"/>
      <w:r w:rsidRPr="001202C6">
        <w:rPr>
          <w:sz w:val="28"/>
          <w:szCs w:val="28"/>
        </w:rPr>
        <w:t xml:space="preserve">. </w:t>
      </w:r>
      <w:proofErr w:type="spellStart"/>
      <w:r w:rsidRPr="001202C6">
        <w:rPr>
          <w:sz w:val="28"/>
          <w:szCs w:val="28"/>
        </w:rPr>
        <w:t>Việc</w:t>
      </w:r>
      <w:proofErr w:type="spellEnd"/>
      <w:r w:rsidRPr="001202C6">
        <w:rPr>
          <w:sz w:val="28"/>
          <w:szCs w:val="28"/>
        </w:rPr>
        <w:t xml:space="preserve"> </w:t>
      </w:r>
      <w:proofErr w:type="spellStart"/>
      <w:r w:rsidRPr="001202C6">
        <w:rPr>
          <w:sz w:val="28"/>
          <w:szCs w:val="28"/>
        </w:rPr>
        <w:t>tháo</w:t>
      </w:r>
      <w:proofErr w:type="spellEnd"/>
      <w:r w:rsidRPr="001202C6">
        <w:rPr>
          <w:sz w:val="28"/>
          <w:szCs w:val="28"/>
        </w:rPr>
        <w:t xml:space="preserve"> </w:t>
      </w:r>
      <w:proofErr w:type="spellStart"/>
      <w:r w:rsidRPr="001202C6">
        <w:rPr>
          <w:sz w:val="28"/>
          <w:szCs w:val="28"/>
        </w:rPr>
        <w:t>gỡ</w:t>
      </w:r>
      <w:proofErr w:type="spellEnd"/>
      <w:r w:rsidRPr="001202C6">
        <w:rPr>
          <w:sz w:val="28"/>
          <w:szCs w:val="28"/>
        </w:rPr>
        <w:t xml:space="preserve"> </w:t>
      </w:r>
      <w:proofErr w:type="spellStart"/>
      <w:r w:rsidRPr="001202C6">
        <w:rPr>
          <w:sz w:val="28"/>
          <w:szCs w:val="28"/>
        </w:rPr>
        <w:t>khó</w:t>
      </w:r>
      <w:proofErr w:type="spellEnd"/>
      <w:r w:rsidRPr="001202C6">
        <w:rPr>
          <w:sz w:val="28"/>
          <w:szCs w:val="28"/>
        </w:rPr>
        <w:t xml:space="preserve"> </w:t>
      </w:r>
      <w:proofErr w:type="spellStart"/>
      <w:r w:rsidRPr="001202C6">
        <w:rPr>
          <w:sz w:val="28"/>
          <w:szCs w:val="28"/>
        </w:rPr>
        <w:t>khăn</w:t>
      </w:r>
      <w:proofErr w:type="spellEnd"/>
      <w:r w:rsidRPr="001202C6">
        <w:rPr>
          <w:sz w:val="28"/>
          <w:szCs w:val="28"/>
        </w:rPr>
        <w:t xml:space="preserve">, </w:t>
      </w:r>
      <w:proofErr w:type="spellStart"/>
      <w:r w:rsidRPr="001202C6">
        <w:rPr>
          <w:sz w:val="28"/>
          <w:szCs w:val="28"/>
        </w:rPr>
        <w:t>vướng</w:t>
      </w:r>
      <w:proofErr w:type="spellEnd"/>
      <w:r w:rsidRPr="001202C6">
        <w:rPr>
          <w:sz w:val="28"/>
          <w:szCs w:val="28"/>
        </w:rPr>
        <w:t xml:space="preserve"> </w:t>
      </w:r>
      <w:proofErr w:type="spellStart"/>
      <w:r w:rsidRPr="001202C6">
        <w:rPr>
          <w:sz w:val="28"/>
          <w:szCs w:val="28"/>
        </w:rPr>
        <w:t>mắc</w:t>
      </w:r>
      <w:proofErr w:type="spellEnd"/>
      <w:r w:rsidRPr="001202C6">
        <w:rPr>
          <w:sz w:val="28"/>
          <w:szCs w:val="28"/>
        </w:rPr>
        <w:t xml:space="preserve"> </w:t>
      </w:r>
      <w:proofErr w:type="spellStart"/>
      <w:r w:rsidRPr="001202C6">
        <w:rPr>
          <w:sz w:val="28"/>
          <w:szCs w:val="28"/>
        </w:rPr>
        <w:t>các</w:t>
      </w:r>
      <w:proofErr w:type="spellEnd"/>
      <w:r w:rsidRPr="001202C6">
        <w:rPr>
          <w:sz w:val="28"/>
          <w:szCs w:val="28"/>
        </w:rPr>
        <w:t xml:space="preserve"> </w:t>
      </w:r>
      <w:proofErr w:type="spellStart"/>
      <w:r w:rsidRPr="001202C6">
        <w:rPr>
          <w:sz w:val="28"/>
          <w:szCs w:val="28"/>
        </w:rPr>
        <w:t>dự</w:t>
      </w:r>
      <w:proofErr w:type="spellEnd"/>
      <w:r w:rsidRPr="001202C6">
        <w:rPr>
          <w:sz w:val="28"/>
          <w:szCs w:val="28"/>
        </w:rPr>
        <w:t xml:space="preserve"> </w:t>
      </w:r>
      <w:proofErr w:type="spellStart"/>
      <w:r w:rsidRPr="001202C6">
        <w:rPr>
          <w:sz w:val="28"/>
          <w:szCs w:val="28"/>
        </w:rPr>
        <w:t>án</w:t>
      </w:r>
      <w:proofErr w:type="spellEnd"/>
      <w:r w:rsidRPr="001202C6">
        <w:rPr>
          <w:sz w:val="28"/>
          <w:szCs w:val="28"/>
        </w:rPr>
        <w:t xml:space="preserve"> </w:t>
      </w:r>
      <w:proofErr w:type="spellStart"/>
      <w:r w:rsidRPr="001202C6">
        <w:rPr>
          <w:sz w:val="28"/>
          <w:szCs w:val="28"/>
        </w:rPr>
        <w:t>tồn</w:t>
      </w:r>
      <w:proofErr w:type="spellEnd"/>
      <w:r w:rsidRPr="001202C6">
        <w:rPr>
          <w:sz w:val="28"/>
          <w:szCs w:val="28"/>
        </w:rPr>
        <w:t xml:space="preserve"> </w:t>
      </w:r>
      <w:proofErr w:type="spellStart"/>
      <w:r w:rsidRPr="001202C6">
        <w:rPr>
          <w:sz w:val="28"/>
          <w:szCs w:val="28"/>
        </w:rPr>
        <w:t>đọng</w:t>
      </w:r>
      <w:proofErr w:type="spellEnd"/>
      <w:r w:rsidRPr="001202C6">
        <w:rPr>
          <w:sz w:val="28"/>
          <w:szCs w:val="28"/>
        </w:rPr>
        <w:t xml:space="preserve"> </w:t>
      </w:r>
      <w:proofErr w:type="spellStart"/>
      <w:r w:rsidRPr="001202C6">
        <w:rPr>
          <w:sz w:val="28"/>
          <w:szCs w:val="28"/>
        </w:rPr>
        <w:t>kéo</w:t>
      </w:r>
      <w:proofErr w:type="spellEnd"/>
      <w:r w:rsidRPr="001202C6">
        <w:rPr>
          <w:sz w:val="28"/>
          <w:szCs w:val="28"/>
        </w:rPr>
        <w:t xml:space="preserve"> </w:t>
      </w:r>
      <w:proofErr w:type="spellStart"/>
      <w:r w:rsidRPr="001202C6">
        <w:rPr>
          <w:sz w:val="28"/>
          <w:szCs w:val="28"/>
        </w:rPr>
        <w:t>dài</w:t>
      </w:r>
      <w:proofErr w:type="spellEnd"/>
      <w:r w:rsidRPr="001202C6">
        <w:rPr>
          <w:sz w:val="28"/>
          <w:szCs w:val="28"/>
        </w:rPr>
        <w:t xml:space="preserve"> </w:t>
      </w:r>
      <w:proofErr w:type="spellStart"/>
      <w:r w:rsidRPr="001202C6">
        <w:rPr>
          <w:sz w:val="28"/>
          <w:szCs w:val="28"/>
        </w:rPr>
        <w:t>trên</w:t>
      </w:r>
      <w:proofErr w:type="spellEnd"/>
      <w:r w:rsidRPr="001202C6">
        <w:rPr>
          <w:sz w:val="28"/>
          <w:szCs w:val="28"/>
        </w:rPr>
        <w:t xml:space="preserve"> </w:t>
      </w:r>
      <w:proofErr w:type="spellStart"/>
      <w:r w:rsidRPr="001202C6">
        <w:rPr>
          <w:sz w:val="28"/>
          <w:szCs w:val="28"/>
        </w:rPr>
        <w:t>hệ</w:t>
      </w:r>
      <w:proofErr w:type="spellEnd"/>
      <w:r w:rsidRPr="001202C6">
        <w:rPr>
          <w:sz w:val="28"/>
          <w:szCs w:val="28"/>
        </w:rPr>
        <w:t xml:space="preserve"> </w:t>
      </w:r>
      <w:proofErr w:type="spellStart"/>
      <w:r w:rsidRPr="001202C6">
        <w:rPr>
          <w:sz w:val="28"/>
          <w:szCs w:val="28"/>
        </w:rPr>
        <w:t>thống</w:t>
      </w:r>
      <w:proofErr w:type="spellEnd"/>
      <w:r w:rsidRPr="001202C6">
        <w:rPr>
          <w:sz w:val="28"/>
          <w:szCs w:val="28"/>
        </w:rPr>
        <w:t xml:space="preserve"> 751 (</w:t>
      </w:r>
      <w:proofErr w:type="spellStart"/>
      <w:r w:rsidRPr="001202C6">
        <w:rPr>
          <w:sz w:val="28"/>
          <w:szCs w:val="28"/>
        </w:rPr>
        <w:t>đã</w:t>
      </w:r>
      <w:proofErr w:type="spellEnd"/>
      <w:r w:rsidRPr="001202C6">
        <w:rPr>
          <w:sz w:val="28"/>
          <w:szCs w:val="28"/>
        </w:rPr>
        <w:t xml:space="preserve"> </w:t>
      </w:r>
      <w:proofErr w:type="spellStart"/>
      <w:r w:rsidRPr="001202C6">
        <w:rPr>
          <w:sz w:val="28"/>
          <w:szCs w:val="28"/>
        </w:rPr>
        <w:t>được</w:t>
      </w:r>
      <w:proofErr w:type="spellEnd"/>
      <w:r w:rsidRPr="001202C6">
        <w:rPr>
          <w:sz w:val="28"/>
          <w:szCs w:val="28"/>
        </w:rPr>
        <w:t xml:space="preserve"> </w:t>
      </w:r>
      <w:proofErr w:type="spellStart"/>
      <w:r w:rsidRPr="001202C6">
        <w:rPr>
          <w:sz w:val="28"/>
          <w:szCs w:val="28"/>
        </w:rPr>
        <w:t>cập</w:t>
      </w:r>
      <w:proofErr w:type="spellEnd"/>
      <w:r w:rsidRPr="001202C6">
        <w:rPr>
          <w:sz w:val="28"/>
          <w:szCs w:val="28"/>
        </w:rPr>
        <w:t xml:space="preserve"> </w:t>
      </w:r>
      <w:proofErr w:type="spellStart"/>
      <w:r w:rsidRPr="001202C6">
        <w:rPr>
          <w:sz w:val="28"/>
          <w:szCs w:val="28"/>
        </w:rPr>
        <w:t>nhật</w:t>
      </w:r>
      <w:proofErr w:type="spellEnd"/>
      <w:r w:rsidRPr="001202C6">
        <w:rPr>
          <w:sz w:val="28"/>
          <w:szCs w:val="28"/>
        </w:rPr>
        <w:t xml:space="preserve"> </w:t>
      </w:r>
      <w:proofErr w:type="spellStart"/>
      <w:r w:rsidRPr="001202C6">
        <w:rPr>
          <w:sz w:val="28"/>
          <w:szCs w:val="28"/>
        </w:rPr>
        <w:t>trên</w:t>
      </w:r>
      <w:proofErr w:type="spellEnd"/>
      <w:r w:rsidRPr="001202C6">
        <w:rPr>
          <w:sz w:val="28"/>
          <w:szCs w:val="28"/>
        </w:rPr>
        <w:t xml:space="preserve"> </w:t>
      </w:r>
      <w:proofErr w:type="spellStart"/>
      <w:r w:rsidRPr="001202C6">
        <w:rPr>
          <w:sz w:val="28"/>
          <w:szCs w:val="28"/>
        </w:rPr>
        <w:t>Hệ</w:t>
      </w:r>
      <w:proofErr w:type="spellEnd"/>
      <w:r w:rsidRPr="001202C6">
        <w:rPr>
          <w:sz w:val="28"/>
          <w:szCs w:val="28"/>
        </w:rPr>
        <w:t xml:space="preserve"> </w:t>
      </w:r>
      <w:proofErr w:type="spellStart"/>
      <w:r w:rsidRPr="001202C6">
        <w:rPr>
          <w:sz w:val="28"/>
          <w:szCs w:val="28"/>
        </w:rPr>
        <w:t>thống</w:t>
      </w:r>
      <w:proofErr w:type="spellEnd"/>
      <w:r w:rsidRPr="001202C6">
        <w:rPr>
          <w:sz w:val="28"/>
          <w:szCs w:val="28"/>
        </w:rPr>
        <w:t xml:space="preserve"> 751 </w:t>
      </w:r>
      <w:proofErr w:type="spellStart"/>
      <w:r w:rsidRPr="001202C6">
        <w:rPr>
          <w:sz w:val="28"/>
          <w:szCs w:val="28"/>
        </w:rPr>
        <w:t>là</w:t>
      </w:r>
      <w:proofErr w:type="spellEnd"/>
      <w:r w:rsidRPr="001202C6">
        <w:rPr>
          <w:sz w:val="28"/>
          <w:szCs w:val="28"/>
        </w:rPr>
        <w:t xml:space="preserve"> 22 </w:t>
      </w:r>
      <w:proofErr w:type="spellStart"/>
      <w:r w:rsidRPr="001202C6">
        <w:rPr>
          <w:sz w:val="28"/>
          <w:szCs w:val="28"/>
        </w:rPr>
        <w:t>dự</w:t>
      </w:r>
      <w:proofErr w:type="spellEnd"/>
      <w:r w:rsidRPr="001202C6">
        <w:rPr>
          <w:sz w:val="28"/>
          <w:szCs w:val="28"/>
        </w:rPr>
        <w:t xml:space="preserve"> </w:t>
      </w:r>
      <w:proofErr w:type="spellStart"/>
      <w:r w:rsidRPr="001202C6">
        <w:rPr>
          <w:sz w:val="28"/>
          <w:szCs w:val="28"/>
        </w:rPr>
        <w:t>án</w:t>
      </w:r>
      <w:proofErr w:type="spellEnd"/>
      <w:r w:rsidRPr="001202C6">
        <w:rPr>
          <w:sz w:val="28"/>
          <w:szCs w:val="28"/>
        </w:rPr>
        <w:t xml:space="preserve">) </w:t>
      </w:r>
      <w:proofErr w:type="spellStart"/>
      <w:r w:rsidRPr="001202C6">
        <w:rPr>
          <w:sz w:val="28"/>
          <w:szCs w:val="28"/>
        </w:rPr>
        <w:t>được</w:t>
      </w:r>
      <w:proofErr w:type="spellEnd"/>
      <w:r w:rsidRPr="001202C6">
        <w:rPr>
          <w:sz w:val="28"/>
          <w:szCs w:val="28"/>
        </w:rPr>
        <w:t xml:space="preserve"> </w:t>
      </w:r>
      <w:proofErr w:type="spellStart"/>
      <w:r w:rsidRPr="001202C6">
        <w:rPr>
          <w:sz w:val="28"/>
          <w:szCs w:val="28"/>
        </w:rPr>
        <w:t>tập</w:t>
      </w:r>
      <w:proofErr w:type="spellEnd"/>
      <w:r w:rsidRPr="001202C6">
        <w:rPr>
          <w:sz w:val="28"/>
          <w:szCs w:val="28"/>
        </w:rPr>
        <w:t xml:space="preserve"> </w:t>
      </w:r>
      <w:proofErr w:type="spellStart"/>
      <w:r w:rsidRPr="001202C6">
        <w:rPr>
          <w:sz w:val="28"/>
          <w:szCs w:val="28"/>
        </w:rPr>
        <w:t>trung</w:t>
      </w:r>
      <w:proofErr w:type="spellEnd"/>
      <w:r w:rsidRPr="001202C6">
        <w:rPr>
          <w:sz w:val="28"/>
          <w:szCs w:val="28"/>
        </w:rPr>
        <w:t xml:space="preserve"> </w:t>
      </w:r>
      <w:proofErr w:type="spellStart"/>
      <w:r w:rsidRPr="001202C6">
        <w:rPr>
          <w:sz w:val="28"/>
          <w:szCs w:val="28"/>
        </w:rPr>
        <w:t>chỉ</w:t>
      </w:r>
      <w:proofErr w:type="spellEnd"/>
      <w:r w:rsidRPr="001202C6">
        <w:rPr>
          <w:sz w:val="28"/>
          <w:szCs w:val="28"/>
        </w:rPr>
        <w:t xml:space="preserve"> </w:t>
      </w:r>
      <w:proofErr w:type="spellStart"/>
      <w:r w:rsidRPr="001202C6">
        <w:rPr>
          <w:sz w:val="28"/>
          <w:szCs w:val="28"/>
        </w:rPr>
        <w:t>đạo</w:t>
      </w:r>
      <w:proofErr w:type="spellEnd"/>
      <w:r w:rsidRPr="001202C6">
        <w:rPr>
          <w:sz w:val="28"/>
          <w:szCs w:val="28"/>
        </w:rPr>
        <w:t xml:space="preserve"> </w:t>
      </w:r>
      <w:proofErr w:type="spellStart"/>
      <w:r w:rsidRPr="001202C6">
        <w:rPr>
          <w:sz w:val="28"/>
          <w:szCs w:val="28"/>
        </w:rPr>
        <w:t>triển</w:t>
      </w:r>
      <w:proofErr w:type="spellEnd"/>
      <w:r w:rsidRPr="001202C6">
        <w:rPr>
          <w:sz w:val="28"/>
          <w:szCs w:val="28"/>
        </w:rPr>
        <w:t xml:space="preserve"> </w:t>
      </w:r>
      <w:proofErr w:type="spellStart"/>
      <w:r w:rsidRPr="001202C6">
        <w:rPr>
          <w:sz w:val="28"/>
          <w:szCs w:val="28"/>
        </w:rPr>
        <w:t>khai</w:t>
      </w:r>
      <w:proofErr w:type="spellEnd"/>
      <w:r w:rsidRPr="001202C6">
        <w:rPr>
          <w:sz w:val="28"/>
          <w:szCs w:val="28"/>
        </w:rPr>
        <w:t xml:space="preserve">. Các </w:t>
      </w:r>
      <w:proofErr w:type="spellStart"/>
      <w:r w:rsidRPr="001202C6">
        <w:rPr>
          <w:sz w:val="28"/>
          <w:szCs w:val="28"/>
        </w:rPr>
        <w:t>lĩnh</w:t>
      </w:r>
      <w:proofErr w:type="spellEnd"/>
      <w:r w:rsidRPr="001202C6">
        <w:rPr>
          <w:sz w:val="28"/>
          <w:szCs w:val="28"/>
        </w:rPr>
        <w:t xml:space="preserve"> </w:t>
      </w:r>
      <w:proofErr w:type="spellStart"/>
      <w:r w:rsidRPr="001202C6">
        <w:rPr>
          <w:sz w:val="28"/>
          <w:szCs w:val="28"/>
        </w:rPr>
        <w:t>vực</w:t>
      </w:r>
      <w:proofErr w:type="spellEnd"/>
      <w:r w:rsidRPr="001202C6">
        <w:rPr>
          <w:sz w:val="28"/>
          <w:szCs w:val="28"/>
        </w:rPr>
        <w:t xml:space="preserve"> </w:t>
      </w:r>
      <w:proofErr w:type="spellStart"/>
      <w:r w:rsidRPr="001202C6">
        <w:rPr>
          <w:sz w:val="28"/>
          <w:szCs w:val="28"/>
        </w:rPr>
        <w:t>văn</w:t>
      </w:r>
      <w:proofErr w:type="spellEnd"/>
      <w:r w:rsidRPr="001202C6">
        <w:rPr>
          <w:sz w:val="28"/>
          <w:szCs w:val="28"/>
        </w:rPr>
        <w:t xml:space="preserve"> </w:t>
      </w:r>
      <w:proofErr w:type="spellStart"/>
      <w:r w:rsidRPr="001202C6">
        <w:rPr>
          <w:sz w:val="28"/>
          <w:szCs w:val="28"/>
        </w:rPr>
        <w:t>hóa</w:t>
      </w:r>
      <w:proofErr w:type="spellEnd"/>
      <w:r w:rsidRPr="001202C6">
        <w:rPr>
          <w:sz w:val="28"/>
          <w:szCs w:val="28"/>
        </w:rPr>
        <w:t xml:space="preserve">, </w:t>
      </w:r>
      <w:proofErr w:type="spellStart"/>
      <w:r w:rsidRPr="001202C6">
        <w:rPr>
          <w:sz w:val="28"/>
          <w:szCs w:val="28"/>
        </w:rPr>
        <w:t>xã</w:t>
      </w:r>
      <w:proofErr w:type="spellEnd"/>
      <w:r w:rsidRPr="001202C6">
        <w:rPr>
          <w:sz w:val="28"/>
          <w:szCs w:val="28"/>
        </w:rPr>
        <w:t xml:space="preserve"> </w:t>
      </w:r>
      <w:proofErr w:type="spellStart"/>
      <w:r w:rsidRPr="001202C6">
        <w:rPr>
          <w:sz w:val="28"/>
          <w:szCs w:val="28"/>
        </w:rPr>
        <w:t>hội</w:t>
      </w:r>
      <w:proofErr w:type="spellEnd"/>
      <w:r w:rsidRPr="001202C6">
        <w:rPr>
          <w:sz w:val="28"/>
          <w:szCs w:val="28"/>
        </w:rPr>
        <w:t xml:space="preserve">, </w:t>
      </w:r>
      <w:proofErr w:type="spellStart"/>
      <w:r w:rsidRPr="001202C6">
        <w:rPr>
          <w:sz w:val="28"/>
          <w:szCs w:val="28"/>
        </w:rPr>
        <w:t>dân</w:t>
      </w:r>
      <w:proofErr w:type="spellEnd"/>
      <w:r w:rsidRPr="001202C6">
        <w:rPr>
          <w:sz w:val="28"/>
          <w:szCs w:val="28"/>
        </w:rPr>
        <w:t xml:space="preserve"> </w:t>
      </w:r>
      <w:proofErr w:type="spellStart"/>
      <w:r w:rsidRPr="001202C6">
        <w:rPr>
          <w:sz w:val="28"/>
          <w:szCs w:val="28"/>
        </w:rPr>
        <w:t>tộc</w:t>
      </w:r>
      <w:proofErr w:type="spellEnd"/>
      <w:r w:rsidRPr="001202C6">
        <w:rPr>
          <w:sz w:val="28"/>
          <w:szCs w:val="28"/>
        </w:rPr>
        <w:t xml:space="preserve">, </w:t>
      </w:r>
      <w:proofErr w:type="spellStart"/>
      <w:r w:rsidRPr="001202C6">
        <w:rPr>
          <w:sz w:val="28"/>
          <w:szCs w:val="28"/>
        </w:rPr>
        <w:t>tôn</w:t>
      </w:r>
      <w:proofErr w:type="spellEnd"/>
      <w:r w:rsidRPr="001202C6">
        <w:rPr>
          <w:sz w:val="28"/>
          <w:szCs w:val="28"/>
        </w:rPr>
        <w:t xml:space="preserve"> </w:t>
      </w:r>
      <w:proofErr w:type="spellStart"/>
      <w:r w:rsidRPr="001202C6">
        <w:rPr>
          <w:sz w:val="28"/>
          <w:szCs w:val="28"/>
        </w:rPr>
        <w:t>giáo</w:t>
      </w:r>
      <w:proofErr w:type="spellEnd"/>
      <w:r w:rsidRPr="001202C6">
        <w:rPr>
          <w:sz w:val="28"/>
          <w:szCs w:val="28"/>
        </w:rPr>
        <w:t xml:space="preserve">, </w:t>
      </w:r>
      <w:proofErr w:type="spellStart"/>
      <w:r w:rsidRPr="001202C6">
        <w:rPr>
          <w:sz w:val="28"/>
          <w:szCs w:val="28"/>
        </w:rPr>
        <w:t>quốc</w:t>
      </w:r>
      <w:proofErr w:type="spellEnd"/>
      <w:r w:rsidRPr="001202C6">
        <w:rPr>
          <w:sz w:val="28"/>
          <w:szCs w:val="28"/>
        </w:rPr>
        <w:t xml:space="preserve"> </w:t>
      </w:r>
      <w:proofErr w:type="spellStart"/>
      <w:r w:rsidRPr="001202C6">
        <w:rPr>
          <w:sz w:val="28"/>
          <w:szCs w:val="28"/>
        </w:rPr>
        <w:t>phòng</w:t>
      </w:r>
      <w:proofErr w:type="spellEnd"/>
      <w:r w:rsidRPr="001202C6">
        <w:rPr>
          <w:sz w:val="28"/>
          <w:szCs w:val="28"/>
        </w:rPr>
        <w:t xml:space="preserve">, </w:t>
      </w:r>
      <w:r w:rsidRPr="001202C6">
        <w:rPr>
          <w:sz w:val="28"/>
          <w:szCs w:val="28"/>
        </w:rPr>
        <w:lastRenderedPageBreak/>
        <w:t xml:space="preserve">an </w:t>
      </w:r>
      <w:proofErr w:type="spellStart"/>
      <w:r w:rsidRPr="001202C6">
        <w:rPr>
          <w:sz w:val="28"/>
          <w:szCs w:val="28"/>
        </w:rPr>
        <w:t>ninh</w:t>
      </w:r>
      <w:proofErr w:type="spellEnd"/>
      <w:r w:rsidRPr="001202C6">
        <w:rPr>
          <w:sz w:val="28"/>
          <w:szCs w:val="28"/>
        </w:rPr>
        <w:t xml:space="preserve">, </w:t>
      </w:r>
      <w:proofErr w:type="spellStart"/>
      <w:r w:rsidRPr="001202C6">
        <w:rPr>
          <w:sz w:val="28"/>
          <w:szCs w:val="28"/>
        </w:rPr>
        <w:t>đối</w:t>
      </w:r>
      <w:proofErr w:type="spellEnd"/>
      <w:r w:rsidRPr="001202C6">
        <w:rPr>
          <w:sz w:val="28"/>
          <w:szCs w:val="28"/>
        </w:rPr>
        <w:t xml:space="preserve"> </w:t>
      </w:r>
      <w:proofErr w:type="spellStart"/>
      <w:r w:rsidRPr="001202C6">
        <w:rPr>
          <w:sz w:val="28"/>
          <w:szCs w:val="28"/>
        </w:rPr>
        <w:t>ngoại</w:t>
      </w:r>
      <w:proofErr w:type="spellEnd"/>
      <w:r w:rsidRPr="001202C6">
        <w:rPr>
          <w:sz w:val="28"/>
          <w:szCs w:val="28"/>
        </w:rPr>
        <w:t xml:space="preserve"> </w:t>
      </w:r>
      <w:proofErr w:type="spellStart"/>
      <w:r w:rsidRPr="001202C6">
        <w:rPr>
          <w:sz w:val="28"/>
          <w:szCs w:val="28"/>
        </w:rPr>
        <w:t>được</w:t>
      </w:r>
      <w:proofErr w:type="spellEnd"/>
      <w:r w:rsidRPr="001202C6">
        <w:rPr>
          <w:sz w:val="28"/>
          <w:szCs w:val="28"/>
        </w:rPr>
        <w:t xml:space="preserve"> </w:t>
      </w:r>
      <w:proofErr w:type="spellStart"/>
      <w:r w:rsidRPr="001202C6">
        <w:rPr>
          <w:sz w:val="28"/>
          <w:szCs w:val="28"/>
        </w:rPr>
        <w:t>quan</w:t>
      </w:r>
      <w:proofErr w:type="spellEnd"/>
      <w:r w:rsidRPr="001202C6">
        <w:rPr>
          <w:sz w:val="28"/>
          <w:szCs w:val="28"/>
        </w:rPr>
        <w:t xml:space="preserve"> </w:t>
      </w:r>
      <w:proofErr w:type="spellStart"/>
      <w:r w:rsidRPr="001202C6">
        <w:rPr>
          <w:sz w:val="28"/>
          <w:szCs w:val="28"/>
        </w:rPr>
        <w:t>tâm</w:t>
      </w:r>
      <w:proofErr w:type="spellEnd"/>
      <w:r w:rsidRPr="001202C6">
        <w:rPr>
          <w:sz w:val="28"/>
          <w:szCs w:val="28"/>
        </w:rPr>
        <w:t xml:space="preserve"> </w:t>
      </w:r>
      <w:proofErr w:type="spellStart"/>
      <w:r w:rsidRPr="001202C6">
        <w:rPr>
          <w:sz w:val="28"/>
          <w:szCs w:val="28"/>
        </w:rPr>
        <w:t>chỉ</w:t>
      </w:r>
      <w:proofErr w:type="spellEnd"/>
      <w:r w:rsidRPr="001202C6">
        <w:rPr>
          <w:sz w:val="28"/>
          <w:szCs w:val="28"/>
        </w:rPr>
        <w:t xml:space="preserve"> </w:t>
      </w:r>
      <w:proofErr w:type="spellStart"/>
      <w:r w:rsidRPr="001202C6">
        <w:rPr>
          <w:sz w:val="28"/>
          <w:szCs w:val="28"/>
        </w:rPr>
        <w:t>đạo</w:t>
      </w:r>
      <w:proofErr w:type="spellEnd"/>
      <w:r w:rsidRPr="001202C6">
        <w:rPr>
          <w:sz w:val="28"/>
          <w:szCs w:val="28"/>
        </w:rPr>
        <w:t xml:space="preserve"> </w:t>
      </w:r>
      <w:proofErr w:type="spellStart"/>
      <w:r w:rsidRPr="001202C6">
        <w:rPr>
          <w:sz w:val="28"/>
          <w:szCs w:val="28"/>
        </w:rPr>
        <w:t>thực</w:t>
      </w:r>
      <w:proofErr w:type="spellEnd"/>
      <w:r w:rsidRPr="001202C6">
        <w:rPr>
          <w:sz w:val="28"/>
          <w:szCs w:val="28"/>
        </w:rPr>
        <w:t xml:space="preserve"> </w:t>
      </w:r>
      <w:proofErr w:type="spellStart"/>
      <w:r w:rsidRPr="001202C6">
        <w:rPr>
          <w:sz w:val="28"/>
          <w:szCs w:val="28"/>
        </w:rPr>
        <w:t>hiện</w:t>
      </w:r>
      <w:proofErr w:type="spellEnd"/>
      <w:r w:rsidRPr="001202C6">
        <w:rPr>
          <w:sz w:val="28"/>
          <w:szCs w:val="28"/>
        </w:rPr>
        <w:t xml:space="preserve">; </w:t>
      </w:r>
      <w:proofErr w:type="spellStart"/>
      <w:r w:rsidRPr="001202C6">
        <w:rPr>
          <w:sz w:val="28"/>
          <w:szCs w:val="28"/>
        </w:rPr>
        <w:t>trật</w:t>
      </w:r>
      <w:proofErr w:type="spellEnd"/>
      <w:r w:rsidRPr="001202C6">
        <w:rPr>
          <w:sz w:val="28"/>
          <w:szCs w:val="28"/>
        </w:rPr>
        <w:t xml:space="preserve"> </w:t>
      </w:r>
      <w:proofErr w:type="spellStart"/>
      <w:r w:rsidRPr="001202C6">
        <w:rPr>
          <w:sz w:val="28"/>
          <w:szCs w:val="28"/>
        </w:rPr>
        <w:t>tự</w:t>
      </w:r>
      <w:proofErr w:type="spellEnd"/>
      <w:r w:rsidRPr="001202C6">
        <w:rPr>
          <w:sz w:val="28"/>
          <w:szCs w:val="28"/>
        </w:rPr>
        <w:t xml:space="preserve">, an </w:t>
      </w:r>
      <w:proofErr w:type="spellStart"/>
      <w:r w:rsidRPr="001202C6">
        <w:rPr>
          <w:sz w:val="28"/>
          <w:szCs w:val="28"/>
        </w:rPr>
        <w:t>toàn</w:t>
      </w:r>
      <w:proofErr w:type="spellEnd"/>
      <w:r w:rsidRPr="001202C6">
        <w:rPr>
          <w:sz w:val="28"/>
          <w:szCs w:val="28"/>
        </w:rPr>
        <w:t xml:space="preserve"> </w:t>
      </w:r>
      <w:proofErr w:type="spellStart"/>
      <w:r w:rsidRPr="001202C6">
        <w:rPr>
          <w:sz w:val="28"/>
          <w:szCs w:val="28"/>
        </w:rPr>
        <w:t>xã</w:t>
      </w:r>
      <w:proofErr w:type="spellEnd"/>
      <w:r w:rsidRPr="001202C6">
        <w:rPr>
          <w:sz w:val="28"/>
          <w:szCs w:val="28"/>
        </w:rPr>
        <w:t xml:space="preserve"> </w:t>
      </w:r>
      <w:proofErr w:type="spellStart"/>
      <w:r w:rsidRPr="001202C6">
        <w:rPr>
          <w:sz w:val="28"/>
          <w:szCs w:val="28"/>
        </w:rPr>
        <w:t>hội</w:t>
      </w:r>
      <w:proofErr w:type="spellEnd"/>
      <w:r w:rsidRPr="001202C6">
        <w:rPr>
          <w:sz w:val="28"/>
          <w:szCs w:val="28"/>
        </w:rPr>
        <w:t xml:space="preserve"> </w:t>
      </w:r>
      <w:proofErr w:type="spellStart"/>
      <w:r w:rsidRPr="001202C6">
        <w:rPr>
          <w:sz w:val="28"/>
          <w:szCs w:val="28"/>
        </w:rPr>
        <w:t>được</w:t>
      </w:r>
      <w:proofErr w:type="spellEnd"/>
      <w:r w:rsidRPr="001202C6">
        <w:rPr>
          <w:sz w:val="28"/>
          <w:szCs w:val="28"/>
        </w:rPr>
        <w:t xml:space="preserve"> </w:t>
      </w:r>
      <w:proofErr w:type="spellStart"/>
      <w:r w:rsidRPr="001202C6">
        <w:rPr>
          <w:sz w:val="28"/>
          <w:szCs w:val="28"/>
        </w:rPr>
        <w:t>bảo</w:t>
      </w:r>
      <w:proofErr w:type="spellEnd"/>
      <w:r w:rsidRPr="001202C6">
        <w:rPr>
          <w:sz w:val="28"/>
          <w:szCs w:val="28"/>
        </w:rPr>
        <w:t xml:space="preserve"> </w:t>
      </w:r>
      <w:proofErr w:type="spellStart"/>
      <w:r w:rsidRPr="001202C6">
        <w:rPr>
          <w:sz w:val="28"/>
          <w:szCs w:val="28"/>
        </w:rPr>
        <w:t>đảm</w:t>
      </w:r>
      <w:proofErr w:type="spellEnd"/>
      <w:r w:rsidRPr="001202C6">
        <w:rPr>
          <w:sz w:val="28"/>
          <w:szCs w:val="28"/>
        </w:rPr>
        <w:t xml:space="preserve">. Công </w:t>
      </w:r>
      <w:proofErr w:type="spellStart"/>
      <w:r w:rsidRPr="001202C6">
        <w:rPr>
          <w:sz w:val="28"/>
          <w:szCs w:val="28"/>
        </w:rPr>
        <w:t>tác</w:t>
      </w:r>
      <w:proofErr w:type="spellEnd"/>
      <w:r w:rsidRPr="001202C6">
        <w:rPr>
          <w:sz w:val="28"/>
          <w:szCs w:val="28"/>
        </w:rPr>
        <w:t xml:space="preserve"> </w:t>
      </w:r>
      <w:proofErr w:type="spellStart"/>
      <w:r w:rsidRPr="001202C6">
        <w:rPr>
          <w:sz w:val="28"/>
          <w:szCs w:val="28"/>
        </w:rPr>
        <w:t>xây</w:t>
      </w:r>
      <w:proofErr w:type="spellEnd"/>
      <w:r w:rsidRPr="001202C6">
        <w:rPr>
          <w:sz w:val="28"/>
          <w:szCs w:val="28"/>
        </w:rPr>
        <w:t xml:space="preserve"> </w:t>
      </w:r>
      <w:proofErr w:type="spellStart"/>
      <w:r w:rsidRPr="001202C6">
        <w:rPr>
          <w:sz w:val="28"/>
          <w:szCs w:val="28"/>
        </w:rPr>
        <w:t>dựng</w:t>
      </w:r>
      <w:proofErr w:type="spellEnd"/>
      <w:r w:rsidRPr="001202C6">
        <w:rPr>
          <w:sz w:val="28"/>
          <w:szCs w:val="28"/>
        </w:rPr>
        <w:t xml:space="preserve"> Đảng, </w:t>
      </w:r>
      <w:proofErr w:type="spellStart"/>
      <w:r w:rsidRPr="001202C6">
        <w:rPr>
          <w:sz w:val="28"/>
          <w:szCs w:val="28"/>
        </w:rPr>
        <w:t>hệ</w:t>
      </w:r>
      <w:proofErr w:type="spellEnd"/>
      <w:r w:rsidRPr="001202C6">
        <w:rPr>
          <w:sz w:val="28"/>
          <w:szCs w:val="28"/>
        </w:rPr>
        <w:t xml:space="preserve"> </w:t>
      </w:r>
      <w:proofErr w:type="spellStart"/>
      <w:r w:rsidRPr="001202C6">
        <w:rPr>
          <w:sz w:val="28"/>
          <w:szCs w:val="28"/>
        </w:rPr>
        <w:t>thống</w:t>
      </w:r>
      <w:proofErr w:type="spellEnd"/>
      <w:r w:rsidRPr="001202C6">
        <w:rPr>
          <w:sz w:val="28"/>
          <w:szCs w:val="28"/>
        </w:rPr>
        <w:t xml:space="preserve"> </w:t>
      </w:r>
      <w:proofErr w:type="spellStart"/>
      <w:r w:rsidRPr="001202C6">
        <w:rPr>
          <w:sz w:val="28"/>
          <w:szCs w:val="28"/>
        </w:rPr>
        <w:t>chính</w:t>
      </w:r>
      <w:proofErr w:type="spellEnd"/>
      <w:r w:rsidRPr="001202C6">
        <w:rPr>
          <w:sz w:val="28"/>
          <w:szCs w:val="28"/>
        </w:rPr>
        <w:t xml:space="preserve"> </w:t>
      </w:r>
      <w:proofErr w:type="spellStart"/>
      <w:r w:rsidRPr="001202C6">
        <w:rPr>
          <w:sz w:val="28"/>
          <w:szCs w:val="28"/>
        </w:rPr>
        <w:t>trị</w:t>
      </w:r>
      <w:proofErr w:type="spellEnd"/>
      <w:r w:rsidRPr="001202C6">
        <w:rPr>
          <w:sz w:val="28"/>
          <w:szCs w:val="28"/>
        </w:rPr>
        <w:t xml:space="preserve"> </w:t>
      </w:r>
      <w:proofErr w:type="spellStart"/>
      <w:r w:rsidRPr="001202C6">
        <w:rPr>
          <w:sz w:val="28"/>
          <w:szCs w:val="28"/>
        </w:rPr>
        <w:t>được</w:t>
      </w:r>
      <w:proofErr w:type="spellEnd"/>
      <w:r w:rsidRPr="001202C6">
        <w:rPr>
          <w:sz w:val="28"/>
          <w:szCs w:val="28"/>
        </w:rPr>
        <w:t xml:space="preserve"> </w:t>
      </w:r>
      <w:proofErr w:type="spellStart"/>
      <w:r w:rsidRPr="001202C6">
        <w:rPr>
          <w:sz w:val="28"/>
          <w:szCs w:val="28"/>
        </w:rPr>
        <w:t>chú</w:t>
      </w:r>
      <w:proofErr w:type="spellEnd"/>
      <w:r w:rsidRPr="001202C6">
        <w:rPr>
          <w:sz w:val="28"/>
          <w:szCs w:val="28"/>
        </w:rPr>
        <w:t xml:space="preserve"> </w:t>
      </w:r>
      <w:proofErr w:type="spellStart"/>
      <w:r w:rsidRPr="001202C6">
        <w:rPr>
          <w:sz w:val="28"/>
          <w:szCs w:val="28"/>
        </w:rPr>
        <w:t>trọng</w:t>
      </w:r>
      <w:proofErr w:type="spellEnd"/>
      <w:r w:rsidRPr="001202C6">
        <w:rPr>
          <w:sz w:val="28"/>
          <w:szCs w:val="28"/>
        </w:rPr>
        <w:t xml:space="preserve">; </w:t>
      </w:r>
      <w:proofErr w:type="spellStart"/>
      <w:r w:rsidRPr="001202C6">
        <w:rPr>
          <w:sz w:val="28"/>
          <w:szCs w:val="28"/>
        </w:rPr>
        <w:t>năng</w:t>
      </w:r>
      <w:proofErr w:type="spellEnd"/>
      <w:r w:rsidRPr="001202C6">
        <w:rPr>
          <w:sz w:val="28"/>
          <w:szCs w:val="28"/>
        </w:rPr>
        <w:t xml:space="preserve"> </w:t>
      </w:r>
      <w:proofErr w:type="spellStart"/>
      <w:r w:rsidRPr="001202C6">
        <w:rPr>
          <w:sz w:val="28"/>
          <w:szCs w:val="28"/>
        </w:rPr>
        <w:t>lực</w:t>
      </w:r>
      <w:proofErr w:type="spellEnd"/>
      <w:r w:rsidRPr="001202C6">
        <w:rPr>
          <w:sz w:val="28"/>
          <w:szCs w:val="28"/>
        </w:rPr>
        <w:t xml:space="preserve">, </w:t>
      </w:r>
      <w:proofErr w:type="spellStart"/>
      <w:r w:rsidRPr="001202C6">
        <w:rPr>
          <w:sz w:val="28"/>
          <w:szCs w:val="28"/>
        </w:rPr>
        <w:t>sức</w:t>
      </w:r>
      <w:proofErr w:type="spellEnd"/>
      <w:r w:rsidRPr="001202C6">
        <w:rPr>
          <w:sz w:val="28"/>
          <w:szCs w:val="28"/>
        </w:rPr>
        <w:t xml:space="preserve"> </w:t>
      </w:r>
      <w:proofErr w:type="spellStart"/>
      <w:r w:rsidRPr="001202C6">
        <w:rPr>
          <w:sz w:val="28"/>
          <w:szCs w:val="28"/>
        </w:rPr>
        <w:t>chiến</w:t>
      </w:r>
      <w:proofErr w:type="spellEnd"/>
      <w:r w:rsidRPr="001202C6">
        <w:rPr>
          <w:sz w:val="28"/>
          <w:szCs w:val="28"/>
        </w:rPr>
        <w:t xml:space="preserve"> </w:t>
      </w:r>
      <w:proofErr w:type="spellStart"/>
      <w:r w:rsidRPr="001202C6">
        <w:rPr>
          <w:sz w:val="28"/>
          <w:szCs w:val="28"/>
        </w:rPr>
        <w:t>đấu</w:t>
      </w:r>
      <w:proofErr w:type="spellEnd"/>
      <w:r w:rsidRPr="001202C6">
        <w:rPr>
          <w:sz w:val="28"/>
          <w:szCs w:val="28"/>
        </w:rPr>
        <w:t xml:space="preserve"> </w:t>
      </w:r>
      <w:proofErr w:type="spellStart"/>
      <w:r w:rsidRPr="001202C6">
        <w:rPr>
          <w:sz w:val="28"/>
          <w:szCs w:val="28"/>
        </w:rPr>
        <w:t>của</w:t>
      </w:r>
      <w:proofErr w:type="spellEnd"/>
      <w:r w:rsidRPr="001202C6">
        <w:rPr>
          <w:sz w:val="28"/>
          <w:szCs w:val="28"/>
        </w:rPr>
        <w:t xml:space="preserve"> </w:t>
      </w:r>
      <w:proofErr w:type="spellStart"/>
      <w:r w:rsidRPr="001202C6">
        <w:rPr>
          <w:sz w:val="28"/>
          <w:szCs w:val="28"/>
        </w:rPr>
        <w:t>tổ</w:t>
      </w:r>
      <w:proofErr w:type="spellEnd"/>
      <w:r w:rsidRPr="001202C6">
        <w:rPr>
          <w:sz w:val="28"/>
          <w:szCs w:val="28"/>
        </w:rPr>
        <w:t xml:space="preserve"> </w:t>
      </w:r>
      <w:proofErr w:type="spellStart"/>
      <w:r w:rsidRPr="001202C6">
        <w:rPr>
          <w:sz w:val="28"/>
          <w:szCs w:val="28"/>
        </w:rPr>
        <w:t>chức</w:t>
      </w:r>
      <w:proofErr w:type="spellEnd"/>
      <w:r w:rsidRPr="001202C6">
        <w:rPr>
          <w:sz w:val="28"/>
          <w:szCs w:val="28"/>
        </w:rPr>
        <w:t xml:space="preserve"> </w:t>
      </w:r>
      <w:proofErr w:type="spellStart"/>
      <w:r w:rsidRPr="001202C6">
        <w:rPr>
          <w:sz w:val="28"/>
          <w:szCs w:val="28"/>
        </w:rPr>
        <w:t>đảng</w:t>
      </w:r>
      <w:proofErr w:type="spellEnd"/>
      <w:r w:rsidRPr="001202C6">
        <w:rPr>
          <w:sz w:val="28"/>
          <w:szCs w:val="28"/>
        </w:rPr>
        <w:t xml:space="preserve"> </w:t>
      </w:r>
      <w:proofErr w:type="spellStart"/>
      <w:r w:rsidRPr="001202C6">
        <w:rPr>
          <w:sz w:val="28"/>
          <w:szCs w:val="28"/>
        </w:rPr>
        <w:t>và</w:t>
      </w:r>
      <w:proofErr w:type="spellEnd"/>
      <w:r w:rsidRPr="001202C6">
        <w:rPr>
          <w:sz w:val="28"/>
          <w:szCs w:val="28"/>
        </w:rPr>
        <w:t xml:space="preserve"> </w:t>
      </w:r>
      <w:proofErr w:type="spellStart"/>
      <w:r w:rsidRPr="001202C6">
        <w:rPr>
          <w:sz w:val="28"/>
          <w:szCs w:val="28"/>
        </w:rPr>
        <w:t>đảng</w:t>
      </w:r>
      <w:proofErr w:type="spellEnd"/>
      <w:r w:rsidRPr="001202C6">
        <w:rPr>
          <w:sz w:val="28"/>
          <w:szCs w:val="28"/>
        </w:rPr>
        <w:t xml:space="preserve"> </w:t>
      </w:r>
      <w:proofErr w:type="spellStart"/>
      <w:r w:rsidRPr="001202C6">
        <w:rPr>
          <w:sz w:val="28"/>
          <w:szCs w:val="28"/>
        </w:rPr>
        <w:t>viên</w:t>
      </w:r>
      <w:proofErr w:type="spellEnd"/>
      <w:r w:rsidRPr="001202C6">
        <w:rPr>
          <w:sz w:val="28"/>
          <w:szCs w:val="28"/>
        </w:rPr>
        <w:t xml:space="preserve"> </w:t>
      </w:r>
      <w:proofErr w:type="spellStart"/>
      <w:r w:rsidRPr="001202C6">
        <w:rPr>
          <w:sz w:val="28"/>
          <w:szCs w:val="28"/>
        </w:rPr>
        <w:t>được</w:t>
      </w:r>
      <w:proofErr w:type="spellEnd"/>
      <w:r w:rsidRPr="001202C6">
        <w:rPr>
          <w:sz w:val="28"/>
          <w:szCs w:val="28"/>
        </w:rPr>
        <w:t xml:space="preserve"> </w:t>
      </w:r>
      <w:proofErr w:type="spellStart"/>
      <w:r w:rsidRPr="001202C6">
        <w:rPr>
          <w:sz w:val="28"/>
          <w:szCs w:val="28"/>
        </w:rPr>
        <w:t>nâng</w:t>
      </w:r>
      <w:proofErr w:type="spellEnd"/>
      <w:r w:rsidRPr="001202C6">
        <w:rPr>
          <w:sz w:val="28"/>
          <w:szCs w:val="28"/>
        </w:rPr>
        <w:t xml:space="preserve"> </w:t>
      </w:r>
      <w:proofErr w:type="spellStart"/>
      <w:r w:rsidRPr="001202C6">
        <w:rPr>
          <w:sz w:val="28"/>
          <w:szCs w:val="28"/>
        </w:rPr>
        <w:t>cao</w:t>
      </w:r>
      <w:proofErr w:type="spellEnd"/>
      <w:r w:rsidRPr="001202C6">
        <w:rPr>
          <w:sz w:val="28"/>
          <w:szCs w:val="28"/>
        </w:rPr>
        <w:t>…</w:t>
      </w:r>
    </w:p>
    <w:p w14:paraId="59952133" w14:textId="77777777" w:rsidR="000C31AE" w:rsidRPr="001202C6" w:rsidRDefault="000C31AE" w:rsidP="001202C6">
      <w:pPr>
        <w:pStyle w:val="NormalWeb"/>
        <w:shd w:val="clear" w:color="auto" w:fill="FFFFFF"/>
        <w:spacing w:before="120" w:beforeAutospacing="0" w:after="120" w:afterAutospacing="0" w:line="360" w:lineRule="exact"/>
        <w:ind w:firstLine="567"/>
        <w:jc w:val="both"/>
        <w:rPr>
          <w:sz w:val="28"/>
          <w:szCs w:val="28"/>
        </w:rPr>
      </w:pPr>
      <w:proofErr w:type="spellStart"/>
      <w:r w:rsidRPr="001202C6">
        <w:rPr>
          <w:sz w:val="28"/>
          <w:szCs w:val="28"/>
        </w:rPr>
        <w:t>Kết</w:t>
      </w:r>
      <w:proofErr w:type="spellEnd"/>
      <w:r w:rsidRPr="001202C6">
        <w:rPr>
          <w:sz w:val="28"/>
          <w:szCs w:val="28"/>
        </w:rPr>
        <w:t xml:space="preserve"> </w:t>
      </w:r>
      <w:proofErr w:type="spellStart"/>
      <w:r w:rsidRPr="001202C6">
        <w:rPr>
          <w:sz w:val="28"/>
          <w:szCs w:val="28"/>
        </w:rPr>
        <w:t>luận</w:t>
      </w:r>
      <w:proofErr w:type="spellEnd"/>
      <w:r w:rsidRPr="001202C6">
        <w:rPr>
          <w:sz w:val="28"/>
          <w:szCs w:val="28"/>
        </w:rPr>
        <w:t xml:space="preserve"> </w:t>
      </w:r>
      <w:proofErr w:type="spellStart"/>
      <w:r w:rsidRPr="001202C6">
        <w:rPr>
          <w:sz w:val="28"/>
          <w:szCs w:val="28"/>
        </w:rPr>
        <w:t>cuộc</w:t>
      </w:r>
      <w:proofErr w:type="spellEnd"/>
      <w:r w:rsidRPr="001202C6">
        <w:rPr>
          <w:sz w:val="28"/>
          <w:szCs w:val="28"/>
        </w:rPr>
        <w:t xml:space="preserve"> </w:t>
      </w:r>
      <w:proofErr w:type="spellStart"/>
      <w:r w:rsidRPr="001202C6">
        <w:rPr>
          <w:sz w:val="28"/>
          <w:szCs w:val="28"/>
        </w:rPr>
        <w:t>làm</w:t>
      </w:r>
      <w:proofErr w:type="spellEnd"/>
      <w:r w:rsidRPr="001202C6">
        <w:rPr>
          <w:sz w:val="28"/>
          <w:szCs w:val="28"/>
        </w:rPr>
        <w:t xml:space="preserve"> </w:t>
      </w:r>
      <w:proofErr w:type="spellStart"/>
      <w:r w:rsidRPr="001202C6">
        <w:rPr>
          <w:sz w:val="28"/>
          <w:szCs w:val="28"/>
        </w:rPr>
        <w:t>việc</w:t>
      </w:r>
      <w:proofErr w:type="spellEnd"/>
      <w:r w:rsidRPr="001202C6">
        <w:rPr>
          <w:sz w:val="28"/>
          <w:szCs w:val="28"/>
        </w:rPr>
        <w:t xml:space="preserve">, </w:t>
      </w:r>
      <w:proofErr w:type="spellStart"/>
      <w:r w:rsidRPr="001202C6">
        <w:rPr>
          <w:sz w:val="28"/>
          <w:szCs w:val="28"/>
        </w:rPr>
        <w:t>đề</w:t>
      </w:r>
      <w:proofErr w:type="spellEnd"/>
      <w:r w:rsidRPr="001202C6">
        <w:rPr>
          <w:sz w:val="28"/>
          <w:szCs w:val="28"/>
        </w:rPr>
        <w:t xml:space="preserve"> </w:t>
      </w:r>
      <w:proofErr w:type="spellStart"/>
      <w:r w:rsidRPr="001202C6">
        <w:rPr>
          <w:sz w:val="28"/>
          <w:szCs w:val="28"/>
        </w:rPr>
        <w:t>cập</w:t>
      </w:r>
      <w:proofErr w:type="spellEnd"/>
      <w:r w:rsidRPr="001202C6">
        <w:rPr>
          <w:sz w:val="28"/>
          <w:szCs w:val="28"/>
        </w:rPr>
        <w:t xml:space="preserve"> </w:t>
      </w:r>
      <w:proofErr w:type="spellStart"/>
      <w:r w:rsidRPr="001202C6">
        <w:rPr>
          <w:sz w:val="28"/>
          <w:szCs w:val="28"/>
        </w:rPr>
        <w:t>nhiệm</w:t>
      </w:r>
      <w:proofErr w:type="spellEnd"/>
      <w:r w:rsidRPr="001202C6">
        <w:rPr>
          <w:sz w:val="28"/>
          <w:szCs w:val="28"/>
        </w:rPr>
        <w:t xml:space="preserve"> </w:t>
      </w:r>
      <w:proofErr w:type="spellStart"/>
      <w:r w:rsidRPr="001202C6">
        <w:rPr>
          <w:sz w:val="28"/>
          <w:szCs w:val="28"/>
        </w:rPr>
        <w:t>vụ</w:t>
      </w:r>
      <w:proofErr w:type="spellEnd"/>
      <w:r w:rsidRPr="001202C6">
        <w:rPr>
          <w:sz w:val="28"/>
          <w:szCs w:val="28"/>
        </w:rPr>
        <w:t xml:space="preserve"> </w:t>
      </w:r>
      <w:proofErr w:type="spellStart"/>
      <w:r w:rsidRPr="001202C6">
        <w:rPr>
          <w:sz w:val="28"/>
          <w:szCs w:val="28"/>
        </w:rPr>
        <w:t>thời</w:t>
      </w:r>
      <w:proofErr w:type="spellEnd"/>
      <w:r w:rsidRPr="001202C6">
        <w:rPr>
          <w:sz w:val="28"/>
          <w:szCs w:val="28"/>
        </w:rPr>
        <w:t xml:space="preserve"> </w:t>
      </w:r>
      <w:proofErr w:type="spellStart"/>
      <w:r w:rsidRPr="001202C6">
        <w:rPr>
          <w:sz w:val="28"/>
          <w:szCs w:val="28"/>
        </w:rPr>
        <w:t>gian</w:t>
      </w:r>
      <w:proofErr w:type="spellEnd"/>
      <w:r w:rsidRPr="001202C6">
        <w:rPr>
          <w:sz w:val="28"/>
          <w:szCs w:val="28"/>
        </w:rPr>
        <w:t xml:space="preserve"> </w:t>
      </w:r>
      <w:proofErr w:type="spellStart"/>
      <w:r w:rsidRPr="001202C6">
        <w:rPr>
          <w:sz w:val="28"/>
          <w:szCs w:val="28"/>
        </w:rPr>
        <w:t>tới</w:t>
      </w:r>
      <w:proofErr w:type="spellEnd"/>
      <w:r w:rsidRPr="001202C6">
        <w:rPr>
          <w:sz w:val="28"/>
          <w:szCs w:val="28"/>
        </w:rPr>
        <w:t xml:space="preserve">, </w:t>
      </w:r>
      <w:proofErr w:type="spellStart"/>
      <w:r w:rsidRPr="001202C6">
        <w:rPr>
          <w:sz w:val="28"/>
          <w:szCs w:val="28"/>
        </w:rPr>
        <w:t>Thủ</w:t>
      </w:r>
      <w:proofErr w:type="spellEnd"/>
      <w:r w:rsidRPr="001202C6">
        <w:rPr>
          <w:sz w:val="28"/>
          <w:szCs w:val="28"/>
        </w:rPr>
        <w:t xml:space="preserve"> </w:t>
      </w:r>
      <w:proofErr w:type="spellStart"/>
      <w:r w:rsidRPr="001202C6">
        <w:rPr>
          <w:sz w:val="28"/>
          <w:szCs w:val="28"/>
        </w:rPr>
        <w:t>tướng</w:t>
      </w:r>
      <w:proofErr w:type="spellEnd"/>
      <w:r w:rsidRPr="001202C6">
        <w:rPr>
          <w:sz w:val="28"/>
          <w:szCs w:val="28"/>
        </w:rPr>
        <w:t xml:space="preserve"> Lê Minh Hưng </w:t>
      </w:r>
      <w:proofErr w:type="spellStart"/>
      <w:r w:rsidRPr="001202C6">
        <w:rPr>
          <w:sz w:val="28"/>
          <w:szCs w:val="28"/>
        </w:rPr>
        <w:t>yêu</w:t>
      </w:r>
      <w:proofErr w:type="spellEnd"/>
      <w:r w:rsidRPr="001202C6">
        <w:rPr>
          <w:sz w:val="28"/>
          <w:szCs w:val="28"/>
        </w:rPr>
        <w:t xml:space="preserve"> </w:t>
      </w:r>
      <w:proofErr w:type="spellStart"/>
      <w:r w:rsidRPr="001202C6">
        <w:rPr>
          <w:sz w:val="28"/>
          <w:szCs w:val="28"/>
        </w:rPr>
        <w:t>cầu</w:t>
      </w:r>
      <w:proofErr w:type="spellEnd"/>
      <w:r w:rsidRPr="001202C6">
        <w:rPr>
          <w:sz w:val="28"/>
          <w:szCs w:val="28"/>
        </w:rPr>
        <w:t xml:space="preserve"> </w:t>
      </w:r>
      <w:proofErr w:type="spellStart"/>
      <w:r w:rsidRPr="001202C6">
        <w:rPr>
          <w:sz w:val="28"/>
          <w:szCs w:val="28"/>
        </w:rPr>
        <w:t>tỉnh</w:t>
      </w:r>
      <w:proofErr w:type="spellEnd"/>
      <w:r w:rsidRPr="001202C6">
        <w:rPr>
          <w:sz w:val="28"/>
          <w:szCs w:val="28"/>
        </w:rPr>
        <w:t xml:space="preserve"> </w:t>
      </w:r>
      <w:proofErr w:type="spellStart"/>
      <w:r w:rsidRPr="001202C6">
        <w:rPr>
          <w:sz w:val="28"/>
          <w:szCs w:val="28"/>
        </w:rPr>
        <w:t>Vĩnh</w:t>
      </w:r>
      <w:proofErr w:type="spellEnd"/>
      <w:r w:rsidRPr="001202C6">
        <w:rPr>
          <w:sz w:val="28"/>
          <w:szCs w:val="28"/>
        </w:rPr>
        <w:t xml:space="preserve"> Long </w:t>
      </w:r>
      <w:proofErr w:type="spellStart"/>
      <w:r w:rsidRPr="001202C6">
        <w:rPr>
          <w:sz w:val="28"/>
          <w:szCs w:val="28"/>
        </w:rPr>
        <w:t>phải</w:t>
      </w:r>
      <w:proofErr w:type="spellEnd"/>
      <w:r w:rsidRPr="001202C6">
        <w:rPr>
          <w:sz w:val="28"/>
          <w:szCs w:val="28"/>
        </w:rPr>
        <w:t xml:space="preserve"> </w:t>
      </w:r>
      <w:proofErr w:type="spellStart"/>
      <w:r w:rsidRPr="001202C6">
        <w:rPr>
          <w:sz w:val="28"/>
          <w:szCs w:val="28"/>
        </w:rPr>
        <w:t>đổi</w:t>
      </w:r>
      <w:proofErr w:type="spellEnd"/>
      <w:r w:rsidRPr="001202C6">
        <w:rPr>
          <w:sz w:val="28"/>
          <w:szCs w:val="28"/>
        </w:rPr>
        <w:t xml:space="preserve"> </w:t>
      </w:r>
      <w:proofErr w:type="spellStart"/>
      <w:r w:rsidRPr="001202C6">
        <w:rPr>
          <w:sz w:val="28"/>
          <w:szCs w:val="28"/>
        </w:rPr>
        <w:t>mới</w:t>
      </w:r>
      <w:proofErr w:type="spellEnd"/>
      <w:r w:rsidRPr="001202C6">
        <w:rPr>
          <w:sz w:val="28"/>
          <w:szCs w:val="28"/>
        </w:rPr>
        <w:t xml:space="preserve"> </w:t>
      </w:r>
      <w:proofErr w:type="spellStart"/>
      <w:r w:rsidRPr="001202C6">
        <w:rPr>
          <w:sz w:val="28"/>
          <w:szCs w:val="28"/>
        </w:rPr>
        <w:t>tư</w:t>
      </w:r>
      <w:proofErr w:type="spellEnd"/>
      <w:r w:rsidRPr="001202C6">
        <w:rPr>
          <w:sz w:val="28"/>
          <w:szCs w:val="28"/>
        </w:rPr>
        <w:t xml:space="preserve"> </w:t>
      </w:r>
      <w:proofErr w:type="spellStart"/>
      <w:r w:rsidRPr="001202C6">
        <w:rPr>
          <w:sz w:val="28"/>
          <w:szCs w:val="28"/>
        </w:rPr>
        <w:t>duy</w:t>
      </w:r>
      <w:proofErr w:type="spellEnd"/>
      <w:r w:rsidRPr="001202C6">
        <w:rPr>
          <w:sz w:val="28"/>
          <w:szCs w:val="28"/>
        </w:rPr>
        <w:t xml:space="preserve"> </w:t>
      </w:r>
      <w:proofErr w:type="spellStart"/>
      <w:r w:rsidRPr="001202C6">
        <w:rPr>
          <w:sz w:val="28"/>
          <w:szCs w:val="28"/>
        </w:rPr>
        <w:t>hành</w:t>
      </w:r>
      <w:proofErr w:type="spellEnd"/>
      <w:r w:rsidRPr="001202C6">
        <w:rPr>
          <w:sz w:val="28"/>
          <w:szCs w:val="28"/>
        </w:rPr>
        <w:t xml:space="preserve"> </w:t>
      </w:r>
      <w:proofErr w:type="spellStart"/>
      <w:r w:rsidRPr="001202C6">
        <w:rPr>
          <w:sz w:val="28"/>
          <w:szCs w:val="28"/>
        </w:rPr>
        <w:t>động</w:t>
      </w:r>
      <w:proofErr w:type="spellEnd"/>
      <w:r w:rsidRPr="001202C6">
        <w:rPr>
          <w:sz w:val="28"/>
          <w:szCs w:val="28"/>
        </w:rPr>
        <w:t xml:space="preserve">, </w:t>
      </w:r>
      <w:proofErr w:type="spellStart"/>
      <w:r w:rsidRPr="001202C6">
        <w:rPr>
          <w:sz w:val="28"/>
          <w:szCs w:val="28"/>
        </w:rPr>
        <w:t>kiến</w:t>
      </w:r>
      <w:proofErr w:type="spellEnd"/>
      <w:r w:rsidRPr="001202C6">
        <w:rPr>
          <w:sz w:val="28"/>
          <w:szCs w:val="28"/>
        </w:rPr>
        <w:t xml:space="preserve"> </w:t>
      </w:r>
      <w:proofErr w:type="spellStart"/>
      <w:r w:rsidRPr="001202C6">
        <w:rPr>
          <w:sz w:val="28"/>
          <w:szCs w:val="28"/>
        </w:rPr>
        <w:t>tạo</w:t>
      </w:r>
      <w:proofErr w:type="spellEnd"/>
      <w:r w:rsidRPr="001202C6">
        <w:rPr>
          <w:sz w:val="28"/>
          <w:szCs w:val="28"/>
        </w:rPr>
        <w:t xml:space="preserve"> </w:t>
      </w:r>
      <w:proofErr w:type="spellStart"/>
      <w:r w:rsidRPr="001202C6">
        <w:rPr>
          <w:sz w:val="28"/>
          <w:szCs w:val="28"/>
        </w:rPr>
        <w:t>phát</w:t>
      </w:r>
      <w:proofErr w:type="spellEnd"/>
      <w:r w:rsidRPr="001202C6">
        <w:rPr>
          <w:sz w:val="28"/>
          <w:szCs w:val="28"/>
        </w:rPr>
        <w:t xml:space="preserve"> </w:t>
      </w:r>
      <w:proofErr w:type="spellStart"/>
      <w:r w:rsidRPr="001202C6">
        <w:rPr>
          <w:sz w:val="28"/>
          <w:szCs w:val="28"/>
        </w:rPr>
        <w:t>triển</w:t>
      </w:r>
      <w:proofErr w:type="spellEnd"/>
      <w:r w:rsidRPr="001202C6">
        <w:rPr>
          <w:sz w:val="28"/>
          <w:szCs w:val="28"/>
        </w:rPr>
        <w:t xml:space="preserve">, </w:t>
      </w:r>
      <w:proofErr w:type="spellStart"/>
      <w:r w:rsidRPr="001202C6">
        <w:rPr>
          <w:sz w:val="28"/>
          <w:szCs w:val="28"/>
        </w:rPr>
        <w:t>đổi</w:t>
      </w:r>
      <w:proofErr w:type="spellEnd"/>
      <w:r w:rsidRPr="001202C6">
        <w:rPr>
          <w:sz w:val="28"/>
          <w:szCs w:val="28"/>
        </w:rPr>
        <w:t xml:space="preserve"> </w:t>
      </w:r>
      <w:proofErr w:type="spellStart"/>
      <w:r w:rsidRPr="001202C6">
        <w:rPr>
          <w:sz w:val="28"/>
          <w:szCs w:val="28"/>
        </w:rPr>
        <w:t>mới</w:t>
      </w:r>
      <w:proofErr w:type="spellEnd"/>
      <w:r w:rsidRPr="001202C6">
        <w:rPr>
          <w:sz w:val="28"/>
          <w:szCs w:val="28"/>
        </w:rPr>
        <w:t xml:space="preserve"> </w:t>
      </w:r>
      <w:proofErr w:type="spellStart"/>
      <w:r w:rsidRPr="001202C6">
        <w:rPr>
          <w:sz w:val="28"/>
          <w:szCs w:val="28"/>
        </w:rPr>
        <w:t>sáng</w:t>
      </w:r>
      <w:proofErr w:type="spellEnd"/>
      <w:r w:rsidRPr="001202C6">
        <w:rPr>
          <w:sz w:val="28"/>
          <w:szCs w:val="28"/>
        </w:rPr>
        <w:t xml:space="preserve"> </w:t>
      </w:r>
      <w:proofErr w:type="spellStart"/>
      <w:r w:rsidRPr="001202C6">
        <w:rPr>
          <w:sz w:val="28"/>
          <w:szCs w:val="28"/>
        </w:rPr>
        <w:t>tạo</w:t>
      </w:r>
      <w:proofErr w:type="spellEnd"/>
      <w:r w:rsidRPr="001202C6">
        <w:rPr>
          <w:sz w:val="28"/>
          <w:szCs w:val="28"/>
        </w:rPr>
        <w:t xml:space="preserve">, </w:t>
      </w:r>
      <w:proofErr w:type="spellStart"/>
      <w:r w:rsidRPr="001202C6">
        <w:rPr>
          <w:sz w:val="28"/>
          <w:szCs w:val="28"/>
        </w:rPr>
        <w:t>đổi</w:t>
      </w:r>
      <w:proofErr w:type="spellEnd"/>
      <w:r w:rsidRPr="001202C6">
        <w:rPr>
          <w:sz w:val="28"/>
          <w:szCs w:val="28"/>
        </w:rPr>
        <w:t xml:space="preserve"> </w:t>
      </w:r>
      <w:proofErr w:type="spellStart"/>
      <w:r w:rsidRPr="001202C6">
        <w:rPr>
          <w:sz w:val="28"/>
          <w:szCs w:val="28"/>
        </w:rPr>
        <w:t>mới</w:t>
      </w:r>
      <w:proofErr w:type="spellEnd"/>
      <w:r w:rsidRPr="001202C6">
        <w:rPr>
          <w:sz w:val="28"/>
          <w:szCs w:val="28"/>
        </w:rPr>
        <w:t xml:space="preserve"> </w:t>
      </w:r>
      <w:proofErr w:type="spellStart"/>
      <w:r w:rsidRPr="001202C6">
        <w:rPr>
          <w:sz w:val="28"/>
          <w:szCs w:val="28"/>
        </w:rPr>
        <w:t>phương</w:t>
      </w:r>
      <w:proofErr w:type="spellEnd"/>
      <w:r w:rsidRPr="001202C6">
        <w:rPr>
          <w:sz w:val="28"/>
          <w:szCs w:val="28"/>
        </w:rPr>
        <w:t xml:space="preserve"> </w:t>
      </w:r>
      <w:proofErr w:type="spellStart"/>
      <w:r w:rsidRPr="001202C6">
        <w:rPr>
          <w:sz w:val="28"/>
          <w:szCs w:val="28"/>
        </w:rPr>
        <w:t>pháp</w:t>
      </w:r>
      <w:proofErr w:type="spellEnd"/>
      <w:r w:rsidRPr="001202C6">
        <w:rPr>
          <w:sz w:val="28"/>
          <w:szCs w:val="28"/>
        </w:rPr>
        <w:t xml:space="preserve">, </w:t>
      </w:r>
      <w:proofErr w:type="spellStart"/>
      <w:r w:rsidRPr="001202C6">
        <w:rPr>
          <w:sz w:val="28"/>
          <w:szCs w:val="28"/>
        </w:rPr>
        <w:t>cách</w:t>
      </w:r>
      <w:proofErr w:type="spellEnd"/>
      <w:r w:rsidRPr="001202C6">
        <w:rPr>
          <w:sz w:val="28"/>
          <w:szCs w:val="28"/>
        </w:rPr>
        <w:t xml:space="preserve"> </w:t>
      </w:r>
      <w:proofErr w:type="spellStart"/>
      <w:r w:rsidRPr="001202C6">
        <w:rPr>
          <w:sz w:val="28"/>
          <w:szCs w:val="28"/>
        </w:rPr>
        <w:t>làm</w:t>
      </w:r>
      <w:proofErr w:type="spellEnd"/>
      <w:r w:rsidRPr="001202C6">
        <w:rPr>
          <w:sz w:val="28"/>
          <w:szCs w:val="28"/>
        </w:rPr>
        <w:t xml:space="preserve">, </w:t>
      </w:r>
      <w:proofErr w:type="spellStart"/>
      <w:r w:rsidRPr="001202C6">
        <w:rPr>
          <w:sz w:val="28"/>
          <w:szCs w:val="28"/>
        </w:rPr>
        <w:t>lề</w:t>
      </w:r>
      <w:proofErr w:type="spellEnd"/>
      <w:r w:rsidRPr="001202C6">
        <w:rPr>
          <w:sz w:val="28"/>
          <w:szCs w:val="28"/>
        </w:rPr>
        <w:t xml:space="preserve"> </w:t>
      </w:r>
      <w:proofErr w:type="spellStart"/>
      <w:r w:rsidRPr="001202C6">
        <w:rPr>
          <w:sz w:val="28"/>
          <w:szCs w:val="28"/>
        </w:rPr>
        <w:t>lối</w:t>
      </w:r>
      <w:proofErr w:type="spellEnd"/>
      <w:r w:rsidRPr="001202C6">
        <w:rPr>
          <w:sz w:val="28"/>
          <w:szCs w:val="28"/>
        </w:rPr>
        <w:t xml:space="preserve"> </w:t>
      </w:r>
      <w:proofErr w:type="spellStart"/>
      <w:r w:rsidRPr="001202C6">
        <w:rPr>
          <w:sz w:val="28"/>
          <w:szCs w:val="28"/>
        </w:rPr>
        <w:t>làm</w:t>
      </w:r>
      <w:proofErr w:type="spellEnd"/>
      <w:r w:rsidRPr="001202C6">
        <w:rPr>
          <w:sz w:val="28"/>
          <w:szCs w:val="28"/>
        </w:rPr>
        <w:t xml:space="preserve"> </w:t>
      </w:r>
      <w:proofErr w:type="spellStart"/>
      <w:r w:rsidRPr="001202C6">
        <w:rPr>
          <w:sz w:val="28"/>
          <w:szCs w:val="28"/>
        </w:rPr>
        <w:t>việc</w:t>
      </w:r>
      <w:proofErr w:type="spellEnd"/>
      <w:r w:rsidRPr="001202C6">
        <w:rPr>
          <w:sz w:val="28"/>
          <w:szCs w:val="28"/>
        </w:rPr>
        <w:t xml:space="preserve">; </w:t>
      </w:r>
      <w:proofErr w:type="spellStart"/>
      <w:r w:rsidRPr="001202C6">
        <w:rPr>
          <w:sz w:val="28"/>
          <w:szCs w:val="28"/>
        </w:rPr>
        <w:t>chủ</w:t>
      </w:r>
      <w:proofErr w:type="spellEnd"/>
      <w:r w:rsidRPr="001202C6">
        <w:rPr>
          <w:sz w:val="28"/>
          <w:szCs w:val="28"/>
        </w:rPr>
        <w:t xml:space="preserve"> </w:t>
      </w:r>
      <w:proofErr w:type="spellStart"/>
      <w:r w:rsidRPr="001202C6">
        <w:rPr>
          <w:sz w:val="28"/>
          <w:szCs w:val="28"/>
        </w:rPr>
        <w:t>động</w:t>
      </w:r>
      <w:proofErr w:type="spellEnd"/>
      <w:r w:rsidRPr="001202C6">
        <w:rPr>
          <w:sz w:val="28"/>
          <w:szCs w:val="28"/>
        </w:rPr>
        <w:t xml:space="preserve"> </w:t>
      </w:r>
      <w:proofErr w:type="spellStart"/>
      <w:r w:rsidRPr="001202C6">
        <w:rPr>
          <w:sz w:val="28"/>
          <w:szCs w:val="28"/>
        </w:rPr>
        <w:t>đề</w:t>
      </w:r>
      <w:proofErr w:type="spellEnd"/>
      <w:r w:rsidRPr="001202C6">
        <w:rPr>
          <w:sz w:val="28"/>
          <w:szCs w:val="28"/>
        </w:rPr>
        <w:t xml:space="preserve"> </w:t>
      </w:r>
      <w:proofErr w:type="spellStart"/>
      <w:r w:rsidRPr="001202C6">
        <w:rPr>
          <w:sz w:val="28"/>
          <w:szCs w:val="28"/>
        </w:rPr>
        <w:t>xuất</w:t>
      </w:r>
      <w:proofErr w:type="spellEnd"/>
      <w:r w:rsidRPr="001202C6">
        <w:rPr>
          <w:sz w:val="28"/>
          <w:szCs w:val="28"/>
        </w:rPr>
        <w:t xml:space="preserve"> Trung </w:t>
      </w:r>
      <w:proofErr w:type="spellStart"/>
      <w:r w:rsidRPr="001202C6">
        <w:rPr>
          <w:sz w:val="28"/>
          <w:szCs w:val="28"/>
        </w:rPr>
        <w:t>ương</w:t>
      </w:r>
      <w:proofErr w:type="spellEnd"/>
      <w:r w:rsidRPr="001202C6">
        <w:rPr>
          <w:sz w:val="28"/>
          <w:szCs w:val="28"/>
        </w:rPr>
        <w:t xml:space="preserve"> </w:t>
      </w:r>
      <w:proofErr w:type="spellStart"/>
      <w:r w:rsidRPr="001202C6">
        <w:rPr>
          <w:sz w:val="28"/>
          <w:szCs w:val="28"/>
        </w:rPr>
        <w:t>về</w:t>
      </w:r>
      <w:proofErr w:type="spellEnd"/>
      <w:r w:rsidRPr="001202C6">
        <w:rPr>
          <w:sz w:val="28"/>
          <w:szCs w:val="28"/>
        </w:rPr>
        <w:t xml:space="preserve"> </w:t>
      </w:r>
      <w:proofErr w:type="spellStart"/>
      <w:r w:rsidRPr="001202C6">
        <w:rPr>
          <w:sz w:val="28"/>
          <w:szCs w:val="28"/>
        </w:rPr>
        <w:t>các</w:t>
      </w:r>
      <w:proofErr w:type="spellEnd"/>
      <w:r w:rsidRPr="001202C6">
        <w:rPr>
          <w:sz w:val="28"/>
          <w:szCs w:val="28"/>
        </w:rPr>
        <w:t xml:space="preserve"> </w:t>
      </w:r>
      <w:proofErr w:type="spellStart"/>
      <w:r w:rsidRPr="001202C6">
        <w:rPr>
          <w:sz w:val="28"/>
          <w:szCs w:val="28"/>
        </w:rPr>
        <w:t>cơ</w:t>
      </w:r>
      <w:proofErr w:type="spellEnd"/>
      <w:r w:rsidRPr="001202C6">
        <w:rPr>
          <w:sz w:val="28"/>
          <w:szCs w:val="28"/>
        </w:rPr>
        <w:t xml:space="preserve"> </w:t>
      </w:r>
      <w:proofErr w:type="spellStart"/>
      <w:r w:rsidRPr="001202C6">
        <w:rPr>
          <w:sz w:val="28"/>
          <w:szCs w:val="28"/>
        </w:rPr>
        <w:t>chế</w:t>
      </w:r>
      <w:proofErr w:type="spellEnd"/>
      <w:r w:rsidRPr="001202C6">
        <w:rPr>
          <w:sz w:val="28"/>
          <w:szCs w:val="28"/>
        </w:rPr>
        <w:t xml:space="preserve">, </w:t>
      </w:r>
      <w:proofErr w:type="spellStart"/>
      <w:r w:rsidRPr="001202C6">
        <w:rPr>
          <w:sz w:val="28"/>
          <w:szCs w:val="28"/>
        </w:rPr>
        <w:t>chính</w:t>
      </w:r>
      <w:proofErr w:type="spellEnd"/>
      <w:r w:rsidRPr="001202C6">
        <w:rPr>
          <w:sz w:val="28"/>
          <w:szCs w:val="28"/>
        </w:rPr>
        <w:t xml:space="preserve"> </w:t>
      </w:r>
      <w:proofErr w:type="spellStart"/>
      <w:r w:rsidRPr="001202C6">
        <w:rPr>
          <w:sz w:val="28"/>
          <w:szCs w:val="28"/>
        </w:rPr>
        <w:t>sách</w:t>
      </w:r>
      <w:proofErr w:type="spellEnd"/>
      <w:r w:rsidRPr="001202C6">
        <w:rPr>
          <w:sz w:val="28"/>
          <w:szCs w:val="28"/>
        </w:rPr>
        <w:t xml:space="preserve"> </w:t>
      </w:r>
      <w:proofErr w:type="spellStart"/>
      <w:r w:rsidRPr="001202C6">
        <w:rPr>
          <w:sz w:val="28"/>
          <w:szCs w:val="28"/>
        </w:rPr>
        <w:t>đột</w:t>
      </w:r>
      <w:proofErr w:type="spellEnd"/>
      <w:r w:rsidRPr="001202C6">
        <w:rPr>
          <w:sz w:val="28"/>
          <w:szCs w:val="28"/>
        </w:rPr>
        <w:t xml:space="preserve"> </w:t>
      </w:r>
      <w:proofErr w:type="spellStart"/>
      <w:r w:rsidRPr="001202C6">
        <w:rPr>
          <w:sz w:val="28"/>
          <w:szCs w:val="28"/>
        </w:rPr>
        <w:t>phá</w:t>
      </w:r>
      <w:proofErr w:type="spellEnd"/>
      <w:r w:rsidRPr="001202C6">
        <w:rPr>
          <w:sz w:val="28"/>
          <w:szCs w:val="28"/>
        </w:rPr>
        <w:t xml:space="preserve">; </w:t>
      </w:r>
      <w:proofErr w:type="spellStart"/>
      <w:r w:rsidRPr="001202C6">
        <w:rPr>
          <w:sz w:val="28"/>
          <w:szCs w:val="28"/>
        </w:rPr>
        <w:t>thống</w:t>
      </w:r>
      <w:proofErr w:type="spellEnd"/>
      <w:r w:rsidRPr="001202C6">
        <w:rPr>
          <w:sz w:val="28"/>
          <w:szCs w:val="28"/>
        </w:rPr>
        <w:t xml:space="preserve"> </w:t>
      </w:r>
      <w:proofErr w:type="spellStart"/>
      <w:r w:rsidRPr="001202C6">
        <w:rPr>
          <w:sz w:val="28"/>
          <w:szCs w:val="28"/>
        </w:rPr>
        <w:t>nhất</w:t>
      </w:r>
      <w:proofErr w:type="spellEnd"/>
      <w:r w:rsidRPr="001202C6">
        <w:rPr>
          <w:sz w:val="28"/>
          <w:szCs w:val="28"/>
        </w:rPr>
        <w:t xml:space="preserve"> </w:t>
      </w:r>
      <w:proofErr w:type="spellStart"/>
      <w:r w:rsidRPr="001202C6">
        <w:rPr>
          <w:sz w:val="28"/>
          <w:szCs w:val="28"/>
        </w:rPr>
        <w:t>về</w:t>
      </w:r>
      <w:proofErr w:type="spellEnd"/>
      <w:r w:rsidRPr="001202C6">
        <w:rPr>
          <w:sz w:val="28"/>
          <w:szCs w:val="28"/>
        </w:rPr>
        <w:t xml:space="preserve"> ý </w:t>
      </w:r>
      <w:proofErr w:type="spellStart"/>
      <w:r w:rsidRPr="001202C6">
        <w:rPr>
          <w:sz w:val="28"/>
          <w:szCs w:val="28"/>
        </w:rPr>
        <w:t>chí</w:t>
      </w:r>
      <w:proofErr w:type="spellEnd"/>
      <w:r w:rsidRPr="001202C6">
        <w:rPr>
          <w:sz w:val="28"/>
          <w:szCs w:val="28"/>
        </w:rPr>
        <w:t xml:space="preserve"> </w:t>
      </w:r>
      <w:proofErr w:type="spellStart"/>
      <w:r w:rsidRPr="001202C6">
        <w:rPr>
          <w:sz w:val="28"/>
          <w:szCs w:val="28"/>
        </w:rPr>
        <w:t>và</w:t>
      </w:r>
      <w:proofErr w:type="spellEnd"/>
      <w:r w:rsidRPr="001202C6">
        <w:rPr>
          <w:sz w:val="28"/>
          <w:szCs w:val="28"/>
        </w:rPr>
        <w:t xml:space="preserve"> </w:t>
      </w:r>
      <w:proofErr w:type="spellStart"/>
      <w:r w:rsidRPr="001202C6">
        <w:rPr>
          <w:sz w:val="28"/>
          <w:szCs w:val="28"/>
        </w:rPr>
        <w:t>hành</w:t>
      </w:r>
      <w:proofErr w:type="spellEnd"/>
      <w:r w:rsidRPr="001202C6">
        <w:rPr>
          <w:sz w:val="28"/>
          <w:szCs w:val="28"/>
        </w:rPr>
        <w:t xml:space="preserve"> </w:t>
      </w:r>
      <w:proofErr w:type="spellStart"/>
      <w:r w:rsidRPr="001202C6">
        <w:rPr>
          <w:sz w:val="28"/>
          <w:szCs w:val="28"/>
        </w:rPr>
        <w:t>động</w:t>
      </w:r>
      <w:proofErr w:type="spellEnd"/>
      <w:r w:rsidRPr="001202C6">
        <w:rPr>
          <w:sz w:val="28"/>
          <w:szCs w:val="28"/>
        </w:rPr>
        <w:t xml:space="preserve">. Trung </w:t>
      </w:r>
      <w:proofErr w:type="spellStart"/>
      <w:r w:rsidRPr="001202C6">
        <w:rPr>
          <w:sz w:val="28"/>
          <w:szCs w:val="28"/>
        </w:rPr>
        <w:t>ương</w:t>
      </w:r>
      <w:proofErr w:type="spellEnd"/>
      <w:r w:rsidRPr="001202C6">
        <w:rPr>
          <w:sz w:val="28"/>
          <w:szCs w:val="28"/>
        </w:rPr>
        <w:t xml:space="preserve"> </w:t>
      </w:r>
      <w:proofErr w:type="spellStart"/>
      <w:r w:rsidRPr="001202C6">
        <w:rPr>
          <w:sz w:val="28"/>
          <w:szCs w:val="28"/>
        </w:rPr>
        <w:t>luôn</w:t>
      </w:r>
      <w:proofErr w:type="spellEnd"/>
      <w:r w:rsidRPr="001202C6">
        <w:rPr>
          <w:sz w:val="28"/>
          <w:szCs w:val="28"/>
        </w:rPr>
        <w:t xml:space="preserve"> </w:t>
      </w:r>
      <w:proofErr w:type="spellStart"/>
      <w:r w:rsidRPr="001202C6">
        <w:rPr>
          <w:sz w:val="28"/>
          <w:szCs w:val="28"/>
        </w:rPr>
        <w:t>đồng</w:t>
      </w:r>
      <w:proofErr w:type="spellEnd"/>
      <w:r w:rsidRPr="001202C6">
        <w:rPr>
          <w:sz w:val="28"/>
          <w:szCs w:val="28"/>
        </w:rPr>
        <w:t xml:space="preserve"> </w:t>
      </w:r>
      <w:proofErr w:type="spellStart"/>
      <w:r w:rsidRPr="001202C6">
        <w:rPr>
          <w:sz w:val="28"/>
          <w:szCs w:val="28"/>
        </w:rPr>
        <w:t>hành</w:t>
      </w:r>
      <w:proofErr w:type="spellEnd"/>
      <w:r w:rsidRPr="001202C6">
        <w:rPr>
          <w:sz w:val="28"/>
          <w:szCs w:val="28"/>
        </w:rPr>
        <w:t xml:space="preserve"> </w:t>
      </w:r>
      <w:proofErr w:type="spellStart"/>
      <w:r w:rsidRPr="001202C6">
        <w:rPr>
          <w:sz w:val="28"/>
          <w:szCs w:val="28"/>
        </w:rPr>
        <w:t>cùng</w:t>
      </w:r>
      <w:proofErr w:type="spellEnd"/>
      <w:r w:rsidRPr="001202C6">
        <w:rPr>
          <w:sz w:val="28"/>
          <w:szCs w:val="28"/>
        </w:rPr>
        <w:t xml:space="preserve"> </w:t>
      </w:r>
      <w:proofErr w:type="spellStart"/>
      <w:r w:rsidRPr="001202C6">
        <w:rPr>
          <w:sz w:val="28"/>
          <w:szCs w:val="28"/>
        </w:rPr>
        <w:t>Vĩnh</w:t>
      </w:r>
      <w:proofErr w:type="spellEnd"/>
      <w:r w:rsidRPr="001202C6">
        <w:rPr>
          <w:sz w:val="28"/>
          <w:szCs w:val="28"/>
        </w:rPr>
        <w:t xml:space="preserve"> Long </w:t>
      </w:r>
      <w:proofErr w:type="spellStart"/>
      <w:r w:rsidRPr="001202C6">
        <w:rPr>
          <w:sz w:val="28"/>
          <w:szCs w:val="28"/>
        </w:rPr>
        <w:t>trong</w:t>
      </w:r>
      <w:proofErr w:type="spellEnd"/>
      <w:r w:rsidRPr="001202C6">
        <w:rPr>
          <w:sz w:val="28"/>
          <w:szCs w:val="28"/>
        </w:rPr>
        <w:t xml:space="preserve"> </w:t>
      </w:r>
      <w:proofErr w:type="spellStart"/>
      <w:r w:rsidRPr="001202C6">
        <w:rPr>
          <w:sz w:val="28"/>
          <w:szCs w:val="28"/>
        </w:rPr>
        <w:t>quá</w:t>
      </w:r>
      <w:proofErr w:type="spellEnd"/>
      <w:r w:rsidRPr="001202C6">
        <w:rPr>
          <w:sz w:val="28"/>
          <w:szCs w:val="28"/>
        </w:rPr>
        <w:t xml:space="preserve"> </w:t>
      </w:r>
      <w:proofErr w:type="spellStart"/>
      <w:r w:rsidRPr="001202C6">
        <w:rPr>
          <w:sz w:val="28"/>
          <w:szCs w:val="28"/>
        </w:rPr>
        <w:t>trình</w:t>
      </w:r>
      <w:proofErr w:type="spellEnd"/>
      <w:r w:rsidRPr="001202C6">
        <w:rPr>
          <w:sz w:val="28"/>
          <w:szCs w:val="28"/>
        </w:rPr>
        <w:t xml:space="preserve"> </w:t>
      </w:r>
      <w:proofErr w:type="spellStart"/>
      <w:r w:rsidRPr="001202C6">
        <w:rPr>
          <w:sz w:val="28"/>
          <w:szCs w:val="28"/>
        </w:rPr>
        <w:t>phát</w:t>
      </w:r>
      <w:proofErr w:type="spellEnd"/>
      <w:r w:rsidRPr="001202C6">
        <w:rPr>
          <w:sz w:val="28"/>
          <w:szCs w:val="28"/>
        </w:rPr>
        <w:t xml:space="preserve"> </w:t>
      </w:r>
      <w:proofErr w:type="spellStart"/>
      <w:r w:rsidRPr="001202C6">
        <w:rPr>
          <w:sz w:val="28"/>
          <w:szCs w:val="28"/>
        </w:rPr>
        <w:t>triển</w:t>
      </w:r>
      <w:proofErr w:type="spellEnd"/>
      <w:r w:rsidRPr="001202C6">
        <w:rPr>
          <w:sz w:val="28"/>
          <w:szCs w:val="28"/>
        </w:rPr>
        <w:t>.</w:t>
      </w:r>
    </w:p>
    <w:p w14:paraId="4B0F139A" w14:textId="5090246C" w:rsidR="000C31AE" w:rsidRPr="001202C6" w:rsidRDefault="000C31AE" w:rsidP="001202C6">
      <w:pPr>
        <w:pStyle w:val="NormalWeb"/>
        <w:shd w:val="clear" w:color="auto" w:fill="FFFFFF"/>
        <w:spacing w:before="120" w:beforeAutospacing="0" w:after="120" w:afterAutospacing="0" w:line="360" w:lineRule="exact"/>
        <w:ind w:firstLine="567"/>
        <w:jc w:val="both"/>
        <w:rPr>
          <w:sz w:val="28"/>
          <w:szCs w:val="28"/>
        </w:rPr>
      </w:pPr>
      <w:r w:rsidRPr="001202C6">
        <w:rPr>
          <w:sz w:val="28"/>
          <w:szCs w:val="28"/>
        </w:rPr>
        <w:t xml:space="preserve">Quán </w:t>
      </w:r>
      <w:proofErr w:type="spellStart"/>
      <w:r w:rsidRPr="001202C6">
        <w:rPr>
          <w:sz w:val="28"/>
          <w:szCs w:val="28"/>
        </w:rPr>
        <w:t>triệt</w:t>
      </w:r>
      <w:proofErr w:type="spellEnd"/>
      <w:r w:rsidRPr="001202C6">
        <w:rPr>
          <w:sz w:val="28"/>
          <w:szCs w:val="28"/>
        </w:rPr>
        <w:t xml:space="preserve"> </w:t>
      </w:r>
      <w:proofErr w:type="spellStart"/>
      <w:r w:rsidRPr="001202C6">
        <w:rPr>
          <w:sz w:val="28"/>
          <w:szCs w:val="28"/>
        </w:rPr>
        <w:t>và</w:t>
      </w:r>
      <w:proofErr w:type="spellEnd"/>
      <w:r w:rsidRPr="001202C6">
        <w:rPr>
          <w:sz w:val="28"/>
          <w:szCs w:val="28"/>
        </w:rPr>
        <w:t xml:space="preserve"> </w:t>
      </w:r>
      <w:proofErr w:type="spellStart"/>
      <w:r w:rsidRPr="001202C6">
        <w:rPr>
          <w:sz w:val="28"/>
          <w:szCs w:val="28"/>
        </w:rPr>
        <w:t>triển</w:t>
      </w:r>
      <w:proofErr w:type="spellEnd"/>
      <w:r w:rsidRPr="001202C6">
        <w:rPr>
          <w:sz w:val="28"/>
          <w:szCs w:val="28"/>
        </w:rPr>
        <w:t xml:space="preserve"> </w:t>
      </w:r>
      <w:proofErr w:type="spellStart"/>
      <w:r w:rsidRPr="001202C6">
        <w:rPr>
          <w:sz w:val="28"/>
          <w:szCs w:val="28"/>
        </w:rPr>
        <w:t>khai</w:t>
      </w:r>
      <w:proofErr w:type="spellEnd"/>
      <w:r w:rsidRPr="001202C6">
        <w:rPr>
          <w:sz w:val="28"/>
          <w:szCs w:val="28"/>
        </w:rPr>
        <w:t xml:space="preserve"> </w:t>
      </w:r>
      <w:proofErr w:type="spellStart"/>
      <w:r w:rsidRPr="001202C6">
        <w:rPr>
          <w:sz w:val="28"/>
          <w:szCs w:val="28"/>
        </w:rPr>
        <w:t>đồng</w:t>
      </w:r>
      <w:proofErr w:type="spellEnd"/>
      <w:r w:rsidRPr="001202C6">
        <w:rPr>
          <w:sz w:val="28"/>
          <w:szCs w:val="28"/>
        </w:rPr>
        <w:t xml:space="preserve"> </w:t>
      </w:r>
      <w:proofErr w:type="spellStart"/>
      <w:r w:rsidRPr="001202C6">
        <w:rPr>
          <w:sz w:val="28"/>
          <w:szCs w:val="28"/>
        </w:rPr>
        <w:t>bộ</w:t>
      </w:r>
      <w:proofErr w:type="spellEnd"/>
      <w:r w:rsidRPr="001202C6">
        <w:rPr>
          <w:sz w:val="28"/>
          <w:szCs w:val="28"/>
        </w:rPr>
        <w:t xml:space="preserve">, </w:t>
      </w:r>
      <w:proofErr w:type="spellStart"/>
      <w:r w:rsidRPr="001202C6">
        <w:rPr>
          <w:sz w:val="28"/>
          <w:szCs w:val="28"/>
        </w:rPr>
        <w:t>quyết</w:t>
      </w:r>
      <w:proofErr w:type="spellEnd"/>
      <w:r w:rsidRPr="001202C6">
        <w:rPr>
          <w:sz w:val="28"/>
          <w:szCs w:val="28"/>
        </w:rPr>
        <w:t xml:space="preserve"> </w:t>
      </w:r>
      <w:proofErr w:type="spellStart"/>
      <w:r w:rsidRPr="001202C6">
        <w:rPr>
          <w:sz w:val="28"/>
          <w:szCs w:val="28"/>
        </w:rPr>
        <w:t>liệt</w:t>
      </w:r>
      <w:proofErr w:type="spellEnd"/>
      <w:r w:rsidRPr="001202C6">
        <w:rPr>
          <w:sz w:val="28"/>
          <w:szCs w:val="28"/>
        </w:rPr>
        <w:t xml:space="preserve">, </w:t>
      </w:r>
      <w:proofErr w:type="spellStart"/>
      <w:r w:rsidRPr="001202C6">
        <w:rPr>
          <w:sz w:val="28"/>
          <w:szCs w:val="28"/>
        </w:rPr>
        <w:t>hiệu</w:t>
      </w:r>
      <w:proofErr w:type="spellEnd"/>
      <w:r w:rsidRPr="001202C6">
        <w:rPr>
          <w:sz w:val="28"/>
          <w:szCs w:val="28"/>
        </w:rPr>
        <w:t xml:space="preserve"> </w:t>
      </w:r>
      <w:proofErr w:type="spellStart"/>
      <w:r w:rsidRPr="001202C6">
        <w:rPr>
          <w:sz w:val="28"/>
          <w:szCs w:val="28"/>
        </w:rPr>
        <w:t>quả</w:t>
      </w:r>
      <w:proofErr w:type="spellEnd"/>
      <w:r w:rsidRPr="001202C6">
        <w:rPr>
          <w:sz w:val="28"/>
          <w:szCs w:val="28"/>
        </w:rPr>
        <w:t xml:space="preserve"> </w:t>
      </w:r>
      <w:proofErr w:type="spellStart"/>
      <w:r w:rsidRPr="001202C6">
        <w:rPr>
          <w:sz w:val="28"/>
          <w:szCs w:val="28"/>
        </w:rPr>
        <w:t>Nghị</w:t>
      </w:r>
      <w:proofErr w:type="spellEnd"/>
      <w:r w:rsidRPr="001202C6">
        <w:rPr>
          <w:sz w:val="28"/>
          <w:szCs w:val="28"/>
        </w:rPr>
        <w:t xml:space="preserve"> </w:t>
      </w:r>
      <w:proofErr w:type="spellStart"/>
      <w:r w:rsidRPr="001202C6">
        <w:rPr>
          <w:sz w:val="28"/>
          <w:szCs w:val="28"/>
        </w:rPr>
        <w:t>quyết</w:t>
      </w:r>
      <w:proofErr w:type="spellEnd"/>
      <w:r w:rsidRPr="001202C6">
        <w:rPr>
          <w:sz w:val="28"/>
          <w:szCs w:val="28"/>
        </w:rPr>
        <w:t xml:space="preserve"> </w:t>
      </w:r>
      <w:proofErr w:type="spellStart"/>
      <w:r w:rsidRPr="001202C6">
        <w:rPr>
          <w:sz w:val="28"/>
          <w:szCs w:val="28"/>
        </w:rPr>
        <w:t>Đại</w:t>
      </w:r>
      <w:proofErr w:type="spellEnd"/>
      <w:r w:rsidRPr="001202C6">
        <w:rPr>
          <w:sz w:val="28"/>
          <w:szCs w:val="28"/>
        </w:rPr>
        <w:t xml:space="preserve"> </w:t>
      </w:r>
      <w:proofErr w:type="spellStart"/>
      <w:r w:rsidRPr="001202C6">
        <w:rPr>
          <w:sz w:val="28"/>
          <w:szCs w:val="28"/>
        </w:rPr>
        <w:t>hội</w:t>
      </w:r>
      <w:proofErr w:type="spellEnd"/>
      <w:r w:rsidRPr="001202C6">
        <w:rPr>
          <w:sz w:val="28"/>
          <w:szCs w:val="28"/>
        </w:rPr>
        <w:t xml:space="preserve"> XIV </w:t>
      </w:r>
      <w:proofErr w:type="spellStart"/>
      <w:r w:rsidRPr="001202C6">
        <w:rPr>
          <w:sz w:val="28"/>
          <w:szCs w:val="28"/>
        </w:rPr>
        <w:t>của</w:t>
      </w:r>
      <w:proofErr w:type="spellEnd"/>
      <w:r w:rsidRPr="001202C6">
        <w:rPr>
          <w:sz w:val="28"/>
          <w:szCs w:val="28"/>
        </w:rPr>
        <w:t xml:space="preserve"> </w:t>
      </w:r>
      <w:proofErr w:type="spellStart"/>
      <w:r w:rsidRPr="001202C6">
        <w:rPr>
          <w:sz w:val="28"/>
          <w:szCs w:val="28"/>
        </w:rPr>
        <w:t>Đảng</w:t>
      </w:r>
      <w:proofErr w:type="spellEnd"/>
      <w:r w:rsidRPr="001202C6">
        <w:rPr>
          <w:sz w:val="28"/>
          <w:szCs w:val="28"/>
        </w:rPr>
        <w:t xml:space="preserve">, </w:t>
      </w:r>
      <w:proofErr w:type="spellStart"/>
      <w:r w:rsidRPr="001202C6">
        <w:rPr>
          <w:sz w:val="28"/>
          <w:szCs w:val="28"/>
        </w:rPr>
        <w:t>các</w:t>
      </w:r>
      <w:proofErr w:type="spellEnd"/>
      <w:r w:rsidRPr="001202C6">
        <w:rPr>
          <w:sz w:val="28"/>
          <w:szCs w:val="28"/>
        </w:rPr>
        <w:t xml:space="preserve"> </w:t>
      </w:r>
      <w:proofErr w:type="spellStart"/>
      <w:r w:rsidRPr="001202C6">
        <w:rPr>
          <w:sz w:val="28"/>
          <w:szCs w:val="28"/>
        </w:rPr>
        <w:t>Nghị</w:t>
      </w:r>
      <w:proofErr w:type="spellEnd"/>
      <w:r w:rsidRPr="001202C6">
        <w:rPr>
          <w:sz w:val="28"/>
          <w:szCs w:val="28"/>
        </w:rPr>
        <w:t xml:space="preserve"> </w:t>
      </w:r>
      <w:proofErr w:type="spellStart"/>
      <w:r w:rsidRPr="001202C6">
        <w:rPr>
          <w:sz w:val="28"/>
          <w:szCs w:val="28"/>
        </w:rPr>
        <w:t>quyết</w:t>
      </w:r>
      <w:proofErr w:type="spellEnd"/>
      <w:r w:rsidRPr="001202C6">
        <w:rPr>
          <w:sz w:val="28"/>
          <w:szCs w:val="28"/>
        </w:rPr>
        <w:t xml:space="preserve">, </w:t>
      </w:r>
      <w:proofErr w:type="spellStart"/>
      <w:r w:rsidRPr="001202C6">
        <w:rPr>
          <w:sz w:val="28"/>
          <w:szCs w:val="28"/>
        </w:rPr>
        <w:t>Kết</w:t>
      </w:r>
      <w:proofErr w:type="spellEnd"/>
      <w:r w:rsidRPr="001202C6">
        <w:rPr>
          <w:sz w:val="28"/>
          <w:szCs w:val="28"/>
        </w:rPr>
        <w:t xml:space="preserve"> </w:t>
      </w:r>
      <w:proofErr w:type="spellStart"/>
      <w:r w:rsidRPr="001202C6">
        <w:rPr>
          <w:sz w:val="28"/>
          <w:szCs w:val="28"/>
        </w:rPr>
        <w:t>luận</w:t>
      </w:r>
      <w:proofErr w:type="spellEnd"/>
      <w:r w:rsidRPr="001202C6">
        <w:rPr>
          <w:sz w:val="28"/>
          <w:szCs w:val="28"/>
        </w:rPr>
        <w:t xml:space="preserve"> </w:t>
      </w:r>
      <w:proofErr w:type="spellStart"/>
      <w:r w:rsidRPr="001202C6">
        <w:rPr>
          <w:sz w:val="28"/>
          <w:szCs w:val="28"/>
        </w:rPr>
        <w:t>của</w:t>
      </w:r>
      <w:proofErr w:type="spellEnd"/>
      <w:r w:rsidRPr="001202C6">
        <w:rPr>
          <w:sz w:val="28"/>
          <w:szCs w:val="28"/>
        </w:rPr>
        <w:t xml:space="preserve"> Trung </w:t>
      </w:r>
      <w:proofErr w:type="spellStart"/>
      <w:r w:rsidRPr="001202C6">
        <w:rPr>
          <w:sz w:val="28"/>
          <w:szCs w:val="28"/>
        </w:rPr>
        <w:t>ương</w:t>
      </w:r>
      <w:proofErr w:type="spellEnd"/>
      <w:r w:rsidRPr="001202C6">
        <w:rPr>
          <w:sz w:val="28"/>
          <w:szCs w:val="28"/>
        </w:rPr>
        <w:t xml:space="preserve">, </w:t>
      </w:r>
      <w:proofErr w:type="spellStart"/>
      <w:r w:rsidRPr="001202C6">
        <w:rPr>
          <w:sz w:val="28"/>
          <w:szCs w:val="28"/>
        </w:rPr>
        <w:t>Bộ</w:t>
      </w:r>
      <w:proofErr w:type="spellEnd"/>
      <w:r w:rsidRPr="001202C6">
        <w:rPr>
          <w:sz w:val="28"/>
          <w:szCs w:val="28"/>
        </w:rPr>
        <w:t xml:space="preserve"> </w:t>
      </w:r>
      <w:proofErr w:type="spellStart"/>
      <w:r w:rsidRPr="001202C6">
        <w:rPr>
          <w:sz w:val="28"/>
          <w:szCs w:val="28"/>
        </w:rPr>
        <w:t>Chính</w:t>
      </w:r>
      <w:proofErr w:type="spellEnd"/>
      <w:r w:rsidRPr="001202C6">
        <w:rPr>
          <w:sz w:val="28"/>
          <w:szCs w:val="28"/>
        </w:rPr>
        <w:t xml:space="preserve"> </w:t>
      </w:r>
      <w:proofErr w:type="spellStart"/>
      <w:r w:rsidRPr="001202C6">
        <w:rPr>
          <w:sz w:val="28"/>
          <w:szCs w:val="28"/>
        </w:rPr>
        <w:t>trị</w:t>
      </w:r>
      <w:proofErr w:type="spellEnd"/>
      <w:r w:rsidRPr="001202C6">
        <w:rPr>
          <w:sz w:val="28"/>
          <w:szCs w:val="28"/>
        </w:rPr>
        <w:t xml:space="preserve">, Ban </w:t>
      </w:r>
      <w:proofErr w:type="spellStart"/>
      <w:r w:rsidRPr="001202C6">
        <w:rPr>
          <w:sz w:val="28"/>
          <w:szCs w:val="28"/>
        </w:rPr>
        <w:t>Bí</w:t>
      </w:r>
      <w:proofErr w:type="spellEnd"/>
      <w:r w:rsidRPr="001202C6">
        <w:rPr>
          <w:sz w:val="28"/>
          <w:szCs w:val="28"/>
        </w:rPr>
        <w:t xml:space="preserve"> </w:t>
      </w:r>
      <w:proofErr w:type="spellStart"/>
      <w:r w:rsidRPr="001202C6">
        <w:rPr>
          <w:sz w:val="28"/>
          <w:szCs w:val="28"/>
        </w:rPr>
        <w:t>thư</w:t>
      </w:r>
      <w:proofErr w:type="spellEnd"/>
      <w:r w:rsidRPr="001202C6">
        <w:rPr>
          <w:sz w:val="28"/>
          <w:szCs w:val="28"/>
        </w:rPr>
        <w:t xml:space="preserve">, Quốc </w:t>
      </w:r>
      <w:proofErr w:type="spellStart"/>
      <w:r w:rsidRPr="001202C6">
        <w:rPr>
          <w:sz w:val="28"/>
          <w:szCs w:val="28"/>
        </w:rPr>
        <w:t>hội</w:t>
      </w:r>
      <w:proofErr w:type="spellEnd"/>
      <w:r w:rsidRPr="001202C6">
        <w:rPr>
          <w:sz w:val="28"/>
          <w:szCs w:val="28"/>
        </w:rPr>
        <w:t xml:space="preserve">, </w:t>
      </w:r>
      <w:proofErr w:type="spellStart"/>
      <w:r w:rsidRPr="001202C6">
        <w:rPr>
          <w:sz w:val="28"/>
          <w:szCs w:val="28"/>
        </w:rPr>
        <w:t>Chính</w:t>
      </w:r>
      <w:proofErr w:type="spellEnd"/>
      <w:r w:rsidRPr="001202C6">
        <w:rPr>
          <w:sz w:val="28"/>
          <w:szCs w:val="28"/>
        </w:rPr>
        <w:t xml:space="preserve"> </w:t>
      </w:r>
      <w:proofErr w:type="spellStart"/>
      <w:r w:rsidRPr="001202C6">
        <w:rPr>
          <w:sz w:val="28"/>
          <w:szCs w:val="28"/>
        </w:rPr>
        <w:t>phủ</w:t>
      </w:r>
      <w:proofErr w:type="spellEnd"/>
      <w:r w:rsidRPr="001202C6">
        <w:rPr>
          <w:sz w:val="28"/>
          <w:szCs w:val="28"/>
        </w:rPr>
        <w:t xml:space="preserve">; </w:t>
      </w:r>
      <w:proofErr w:type="spellStart"/>
      <w:r w:rsidRPr="001202C6">
        <w:rPr>
          <w:sz w:val="28"/>
          <w:szCs w:val="28"/>
        </w:rPr>
        <w:t>nhất</w:t>
      </w:r>
      <w:proofErr w:type="spellEnd"/>
      <w:r w:rsidRPr="001202C6">
        <w:rPr>
          <w:sz w:val="28"/>
          <w:szCs w:val="28"/>
        </w:rPr>
        <w:t xml:space="preserve"> </w:t>
      </w:r>
      <w:proofErr w:type="spellStart"/>
      <w:r w:rsidRPr="001202C6">
        <w:rPr>
          <w:sz w:val="28"/>
          <w:szCs w:val="28"/>
        </w:rPr>
        <w:t>là</w:t>
      </w:r>
      <w:proofErr w:type="spellEnd"/>
      <w:r w:rsidRPr="001202C6">
        <w:rPr>
          <w:sz w:val="28"/>
          <w:szCs w:val="28"/>
        </w:rPr>
        <w:t xml:space="preserve"> </w:t>
      </w:r>
      <w:proofErr w:type="spellStart"/>
      <w:r w:rsidRPr="001202C6">
        <w:rPr>
          <w:sz w:val="28"/>
          <w:szCs w:val="28"/>
        </w:rPr>
        <w:t>các</w:t>
      </w:r>
      <w:proofErr w:type="spellEnd"/>
      <w:r w:rsidRPr="001202C6">
        <w:rPr>
          <w:sz w:val="28"/>
          <w:szCs w:val="28"/>
        </w:rPr>
        <w:t xml:space="preserve"> </w:t>
      </w:r>
      <w:proofErr w:type="spellStart"/>
      <w:r w:rsidRPr="001202C6">
        <w:rPr>
          <w:sz w:val="28"/>
          <w:szCs w:val="28"/>
        </w:rPr>
        <w:t>Nghị</w:t>
      </w:r>
      <w:proofErr w:type="spellEnd"/>
      <w:r w:rsidRPr="001202C6">
        <w:rPr>
          <w:sz w:val="28"/>
          <w:szCs w:val="28"/>
        </w:rPr>
        <w:t xml:space="preserve"> </w:t>
      </w:r>
      <w:proofErr w:type="spellStart"/>
      <w:r w:rsidRPr="001202C6">
        <w:rPr>
          <w:sz w:val="28"/>
          <w:szCs w:val="28"/>
        </w:rPr>
        <w:t>quyết</w:t>
      </w:r>
      <w:proofErr w:type="spellEnd"/>
      <w:r w:rsidRPr="001202C6">
        <w:rPr>
          <w:sz w:val="28"/>
          <w:szCs w:val="28"/>
        </w:rPr>
        <w:t xml:space="preserve"> </w:t>
      </w:r>
      <w:proofErr w:type="spellStart"/>
      <w:r w:rsidRPr="001202C6">
        <w:rPr>
          <w:sz w:val="28"/>
          <w:szCs w:val="28"/>
        </w:rPr>
        <w:t>chiến</w:t>
      </w:r>
      <w:proofErr w:type="spellEnd"/>
      <w:r w:rsidRPr="001202C6">
        <w:rPr>
          <w:sz w:val="28"/>
          <w:szCs w:val="28"/>
        </w:rPr>
        <w:t xml:space="preserve"> </w:t>
      </w:r>
      <w:proofErr w:type="spellStart"/>
      <w:r w:rsidRPr="001202C6">
        <w:rPr>
          <w:sz w:val="28"/>
          <w:szCs w:val="28"/>
        </w:rPr>
        <w:t>lược</w:t>
      </w:r>
      <w:proofErr w:type="spellEnd"/>
      <w:r w:rsidRPr="001202C6">
        <w:rPr>
          <w:sz w:val="28"/>
          <w:szCs w:val="28"/>
        </w:rPr>
        <w:t xml:space="preserve"> </w:t>
      </w:r>
      <w:proofErr w:type="spellStart"/>
      <w:r w:rsidRPr="001202C6">
        <w:rPr>
          <w:sz w:val="28"/>
          <w:szCs w:val="28"/>
        </w:rPr>
        <w:t>của</w:t>
      </w:r>
      <w:proofErr w:type="spellEnd"/>
      <w:r w:rsidRPr="001202C6">
        <w:rPr>
          <w:sz w:val="28"/>
          <w:szCs w:val="28"/>
        </w:rPr>
        <w:t xml:space="preserve"> </w:t>
      </w:r>
      <w:proofErr w:type="spellStart"/>
      <w:r w:rsidRPr="001202C6">
        <w:rPr>
          <w:sz w:val="28"/>
          <w:szCs w:val="28"/>
        </w:rPr>
        <w:t>Bộ</w:t>
      </w:r>
      <w:proofErr w:type="spellEnd"/>
      <w:r w:rsidRPr="001202C6">
        <w:rPr>
          <w:sz w:val="28"/>
          <w:szCs w:val="28"/>
        </w:rPr>
        <w:t xml:space="preserve"> </w:t>
      </w:r>
      <w:proofErr w:type="spellStart"/>
      <w:r w:rsidRPr="001202C6">
        <w:rPr>
          <w:sz w:val="28"/>
          <w:szCs w:val="28"/>
        </w:rPr>
        <w:t>Chính</w:t>
      </w:r>
      <w:proofErr w:type="spellEnd"/>
      <w:r w:rsidRPr="001202C6">
        <w:rPr>
          <w:sz w:val="28"/>
          <w:szCs w:val="28"/>
        </w:rPr>
        <w:t xml:space="preserve"> </w:t>
      </w:r>
      <w:proofErr w:type="spellStart"/>
      <w:r w:rsidRPr="001202C6">
        <w:rPr>
          <w:sz w:val="28"/>
          <w:szCs w:val="28"/>
        </w:rPr>
        <w:t>trị</w:t>
      </w:r>
      <w:proofErr w:type="spellEnd"/>
      <w:r w:rsidRPr="001202C6">
        <w:rPr>
          <w:sz w:val="28"/>
          <w:szCs w:val="28"/>
        </w:rPr>
        <w:t xml:space="preserve">. </w:t>
      </w:r>
      <w:proofErr w:type="spellStart"/>
      <w:r w:rsidRPr="001202C6">
        <w:rPr>
          <w:sz w:val="28"/>
          <w:szCs w:val="28"/>
        </w:rPr>
        <w:t>Quyết</w:t>
      </w:r>
      <w:proofErr w:type="spellEnd"/>
      <w:r w:rsidRPr="001202C6">
        <w:rPr>
          <w:sz w:val="28"/>
          <w:szCs w:val="28"/>
        </w:rPr>
        <w:t xml:space="preserve"> </w:t>
      </w:r>
      <w:proofErr w:type="spellStart"/>
      <w:r w:rsidRPr="001202C6">
        <w:rPr>
          <w:sz w:val="28"/>
          <w:szCs w:val="28"/>
        </w:rPr>
        <w:t>liệt</w:t>
      </w:r>
      <w:proofErr w:type="spellEnd"/>
      <w:r w:rsidRPr="001202C6">
        <w:rPr>
          <w:sz w:val="28"/>
          <w:szCs w:val="28"/>
        </w:rPr>
        <w:t xml:space="preserve"> </w:t>
      </w:r>
      <w:proofErr w:type="spellStart"/>
      <w:r w:rsidRPr="001202C6">
        <w:rPr>
          <w:sz w:val="28"/>
          <w:szCs w:val="28"/>
        </w:rPr>
        <w:t>triển</w:t>
      </w:r>
      <w:proofErr w:type="spellEnd"/>
      <w:r w:rsidRPr="001202C6">
        <w:rPr>
          <w:sz w:val="28"/>
          <w:szCs w:val="28"/>
        </w:rPr>
        <w:t xml:space="preserve"> </w:t>
      </w:r>
      <w:proofErr w:type="spellStart"/>
      <w:r w:rsidRPr="001202C6">
        <w:rPr>
          <w:sz w:val="28"/>
          <w:szCs w:val="28"/>
        </w:rPr>
        <w:t>khai</w:t>
      </w:r>
      <w:proofErr w:type="spellEnd"/>
      <w:r w:rsidRPr="001202C6">
        <w:rPr>
          <w:sz w:val="28"/>
          <w:szCs w:val="28"/>
        </w:rPr>
        <w:t xml:space="preserve"> 19 </w:t>
      </w:r>
      <w:proofErr w:type="spellStart"/>
      <w:r w:rsidRPr="001202C6">
        <w:rPr>
          <w:sz w:val="28"/>
          <w:szCs w:val="28"/>
        </w:rPr>
        <w:t>nhiệm</w:t>
      </w:r>
      <w:proofErr w:type="spellEnd"/>
      <w:r w:rsidRPr="001202C6">
        <w:rPr>
          <w:sz w:val="28"/>
          <w:szCs w:val="28"/>
        </w:rPr>
        <w:t xml:space="preserve"> </w:t>
      </w:r>
      <w:proofErr w:type="spellStart"/>
      <w:r w:rsidRPr="001202C6">
        <w:rPr>
          <w:sz w:val="28"/>
          <w:szCs w:val="28"/>
        </w:rPr>
        <w:t>vụ</w:t>
      </w:r>
      <w:proofErr w:type="spellEnd"/>
      <w:r w:rsidRPr="001202C6">
        <w:rPr>
          <w:sz w:val="28"/>
          <w:szCs w:val="28"/>
        </w:rPr>
        <w:t xml:space="preserve"> </w:t>
      </w:r>
      <w:proofErr w:type="spellStart"/>
      <w:r w:rsidRPr="001202C6">
        <w:rPr>
          <w:sz w:val="28"/>
          <w:szCs w:val="28"/>
        </w:rPr>
        <w:t>trọng</w:t>
      </w:r>
      <w:proofErr w:type="spellEnd"/>
      <w:r w:rsidRPr="001202C6">
        <w:rPr>
          <w:sz w:val="28"/>
          <w:szCs w:val="28"/>
        </w:rPr>
        <w:t xml:space="preserve"> </w:t>
      </w:r>
      <w:proofErr w:type="spellStart"/>
      <w:r w:rsidRPr="001202C6">
        <w:rPr>
          <w:sz w:val="28"/>
          <w:szCs w:val="28"/>
        </w:rPr>
        <w:t>tâm</w:t>
      </w:r>
      <w:proofErr w:type="spellEnd"/>
      <w:r w:rsidRPr="001202C6">
        <w:rPr>
          <w:sz w:val="28"/>
          <w:szCs w:val="28"/>
        </w:rPr>
        <w:t xml:space="preserve"> </w:t>
      </w:r>
      <w:proofErr w:type="spellStart"/>
      <w:r w:rsidRPr="001202C6">
        <w:rPr>
          <w:sz w:val="28"/>
          <w:szCs w:val="28"/>
        </w:rPr>
        <w:t>được</w:t>
      </w:r>
      <w:proofErr w:type="spellEnd"/>
      <w:r w:rsidRPr="001202C6">
        <w:rPr>
          <w:sz w:val="28"/>
          <w:szCs w:val="28"/>
        </w:rPr>
        <w:t xml:space="preserve"> </w:t>
      </w:r>
      <w:proofErr w:type="spellStart"/>
      <w:r w:rsidRPr="001202C6">
        <w:rPr>
          <w:sz w:val="28"/>
          <w:szCs w:val="28"/>
        </w:rPr>
        <w:t>giao</w:t>
      </w:r>
      <w:proofErr w:type="spellEnd"/>
      <w:r w:rsidRPr="001202C6">
        <w:rPr>
          <w:sz w:val="28"/>
          <w:szCs w:val="28"/>
        </w:rPr>
        <w:t xml:space="preserve"> </w:t>
      </w:r>
      <w:proofErr w:type="spellStart"/>
      <w:r w:rsidRPr="001202C6">
        <w:rPr>
          <w:sz w:val="28"/>
          <w:szCs w:val="28"/>
        </w:rPr>
        <w:t>hoàn</w:t>
      </w:r>
      <w:proofErr w:type="spellEnd"/>
      <w:r w:rsidRPr="001202C6">
        <w:rPr>
          <w:sz w:val="28"/>
          <w:szCs w:val="28"/>
        </w:rPr>
        <w:t xml:space="preserve"> </w:t>
      </w:r>
      <w:proofErr w:type="spellStart"/>
      <w:r w:rsidRPr="001202C6">
        <w:rPr>
          <w:sz w:val="28"/>
          <w:szCs w:val="28"/>
        </w:rPr>
        <w:t>thành</w:t>
      </w:r>
      <w:proofErr w:type="spellEnd"/>
      <w:r w:rsidRPr="001202C6">
        <w:rPr>
          <w:sz w:val="28"/>
          <w:szCs w:val="28"/>
        </w:rPr>
        <w:t xml:space="preserve"> </w:t>
      </w:r>
      <w:proofErr w:type="spellStart"/>
      <w:r w:rsidRPr="001202C6">
        <w:rPr>
          <w:sz w:val="28"/>
          <w:szCs w:val="28"/>
        </w:rPr>
        <w:t>trong</w:t>
      </w:r>
      <w:proofErr w:type="spellEnd"/>
      <w:r w:rsidRPr="001202C6">
        <w:rPr>
          <w:sz w:val="28"/>
          <w:szCs w:val="28"/>
        </w:rPr>
        <w:t xml:space="preserve"> </w:t>
      </w:r>
      <w:proofErr w:type="spellStart"/>
      <w:r w:rsidRPr="001202C6">
        <w:rPr>
          <w:sz w:val="28"/>
          <w:szCs w:val="28"/>
        </w:rPr>
        <w:t>năm</w:t>
      </w:r>
      <w:proofErr w:type="spellEnd"/>
      <w:r w:rsidRPr="001202C6">
        <w:rPr>
          <w:sz w:val="28"/>
          <w:szCs w:val="28"/>
        </w:rPr>
        <w:t xml:space="preserve"> 2026 </w:t>
      </w:r>
      <w:proofErr w:type="spellStart"/>
      <w:r w:rsidRPr="001202C6">
        <w:rPr>
          <w:sz w:val="28"/>
          <w:szCs w:val="28"/>
        </w:rPr>
        <w:t>tại</w:t>
      </w:r>
      <w:proofErr w:type="spellEnd"/>
      <w:r w:rsidRPr="001202C6">
        <w:rPr>
          <w:sz w:val="28"/>
          <w:szCs w:val="28"/>
        </w:rPr>
        <w:t xml:space="preserve"> </w:t>
      </w:r>
      <w:proofErr w:type="spellStart"/>
      <w:r w:rsidRPr="001202C6">
        <w:rPr>
          <w:sz w:val="28"/>
          <w:szCs w:val="28"/>
        </w:rPr>
        <w:t>Kết</w:t>
      </w:r>
      <w:proofErr w:type="spellEnd"/>
      <w:r w:rsidRPr="001202C6">
        <w:rPr>
          <w:sz w:val="28"/>
          <w:szCs w:val="28"/>
        </w:rPr>
        <w:t xml:space="preserve"> </w:t>
      </w:r>
      <w:proofErr w:type="spellStart"/>
      <w:r w:rsidRPr="001202C6">
        <w:rPr>
          <w:sz w:val="28"/>
          <w:szCs w:val="28"/>
        </w:rPr>
        <w:t>luận</w:t>
      </w:r>
      <w:proofErr w:type="spellEnd"/>
      <w:r w:rsidRPr="001202C6">
        <w:rPr>
          <w:sz w:val="28"/>
          <w:szCs w:val="28"/>
        </w:rPr>
        <w:t xml:space="preserve"> 18-KL/TW. Ban Thường </w:t>
      </w:r>
      <w:proofErr w:type="spellStart"/>
      <w:r w:rsidRPr="001202C6">
        <w:rPr>
          <w:sz w:val="28"/>
          <w:szCs w:val="28"/>
        </w:rPr>
        <w:t>vụ</w:t>
      </w:r>
      <w:proofErr w:type="spellEnd"/>
      <w:r w:rsidRPr="001202C6">
        <w:rPr>
          <w:sz w:val="28"/>
          <w:szCs w:val="28"/>
        </w:rPr>
        <w:t xml:space="preserve"> </w:t>
      </w:r>
      <w:proofErr w:type="spellStart"/>
      <w:r w:rsidRPr="001202C6">
        <w:rPr>
          <w:sz w:val="28"/>
          <w:szCs w:val="28"/>
        </w:rPr>
        <w:t>Tỉnh</w:t>
      </w:r>
      <w:proofErr w:type="spellEnd"/>
      <w:r w:rsidRPr="001202C6">
        <w:rPr>
          <w:sz w:val="28"/>
          <w:szCs w:val="28"/>
        </w:rPr>
        <w:t xml:space="preserve"> </w:t>
      </w:r>
      <w:proofErr w:type="spellStart"/>
      <w:r w:rsidRPr="001202C6">
        <w:rPr>
          <w:sz w:val="28"/>
          <w:szCs w:val="28"/>
        </w:rPr>
        <w:t>ủy</w:t>
      </w:r>
      <w:proofErr w:type="spellEnd"/>
      <w:r w:rsidRPr="001202C6">
        <w:rPr>
          <w:sz w:val="28"/>
          <w:szCs w:val="28"/>
        </w:rPr>
        <w:t xml:space="preserve"> </w:t>
      </w:r>
      <w:proofErr w:type="spellStart"/>
      <w:r w:rsidRPr="001202C6">
        <w:rPr>
          <w:sz w:val="28"/>
          <w:szCs w:val="28"/>
        </w:rPr>
        <w:t>phải</w:t>
      </w:r>
      <w:proofErr w:type="spellEnd"/>
      <w:r w:rsidRPr="001202C6">
        <w:rPr>
          <w:sz w:val="28"/>
          <w:szCs w:val="28"/>
        </w:rPr>
        <w:t xml:space="preserve"> </w:t>
      </w:r>
      <w:proofErr w:type="spellStart"/>
      <w:r w:rsidRPr="001202C6">
        <w:rPr>
          <w:sz w:val="28"/>
          <w:szCs w:val="28"/>
        </w:rPr>
        <w:t>sát</w:t>
      </w:r>
      <w:proofErr w:type="spellEnd"/>
      <w:r w:rsidRPr="001202C6">
        <w:rPr>
          <w:sz w:val="28"/>
          <w:szCs w:val="28"/>
        </w:rPr>
        <w:t xml:space="preserve"> </w:t>
      </w:r>
      <w:proofErr w:type="spellStart"/>
      <w:r w:rsidRPr="001202C6">
        <w:rPr>
          <w:sz w:val="28"/>
          <w:szCs w:val="28"/>
        </w:rPr>
        <w:t>sao</w:t>
      </w:r>
      <w:proofErr w:type="spellEnd"/>
      <w:r w:rsidRPr="001202C6">
        <w:rPr>
          <w:sz w:val="28"/>
          <w:szCs w:val="28"/>
        </w:rPr>
        <w:t xml:space="preserve">, </w:t>
      </w:r>
      <w:proofErr w:type="spellStart"/>
      <w:r w:rsidRPr="001202C6">
        <w:rPr>
          <w:sz w:val="28"/>
          <w:szCs w:val="28"/>
        </w:rPr>
        <w:t>giao</w:t>
      </w:r>
      <w:proofErr w:type="spellEnd"/>
      <w:r w:rsidRPr="001202C6">
        <w:rPr>
          <w:sz w:val="28"/>
          <w:szCs w:val="28"/>
        </w:rPr>
        <w:t xml:space="preserve"> </w:t>
      </w:r>
      <w:proofErr w:type="spellStart"/>
      <w:r w:rsidRPr="001202C6">
        <w:rPr>
          <w:sz w:val="28"/>
          <w:szCs w:val="28"/>
        </w:rPr>
        <w:t>nhiệm</w:t>
      </w:r>
      <w:proofErr w:type="spellEnd"/>
      <w:r w:rsidRPr="001202C6">
        <w:rPr>
          <w:sz w:val="28"/>
          <w:szCs w:val="28"/>
        </w:rPr>
        <w:t xml:space="preserve"> </w:t>
      </w:r>
      <w:proofErr w:type="spellStart"/>
      <w:r w:rsidRPr="001202C6">
        <w:rPr>
          <w:sz w:val="28"/>
          <w:szCs w:val="28"/>
        </w:rPr>
        <w:t>vụ</w:t>
      </w:r>
      <w:proofErr w:type="spellEnd"/>
      <w:r w:rsidRPr="001202C6">
        <w:rPr>
          <w:sz w:val="28"/>
          <w:szCs w:val="28"/>
        </w:rPr>
        <w:t xml:space="preserve"> </w:t>
      </w:r>
      <w:proofErr w:type="spellStart"/>
      <w:r w:rsidRPr="001202C6">
        <w:rPr>
          <w:sz w:val="28"/>
          <w:szCs w:val="28"/>
        </w:rPr>
        <w:t>cho</w:t>
      </w:r>
      <w:proofErr w:type="spellEnd"/>
      <w:r w:rsidRPr="001202C6">
        <w:rPr>
          <w:sz w:val="28"/>
          <w:szCs w:val="28"/>
        </w:rPr>
        <w:t xml:space="preserve"> </w:t>
      </w:r>
      <w:proofErr w:type="spellStart"/>
      <w:r w:rsidRPr="001202C6">
        <w:rPr>
          <w:sz w:val="28"/>
          <w:szCs w:val="28"/>
        </w:rPr>
        <w:t>cấp</w:t>
      </w:r>
      <w:proofErr w:type="spellEnd"/>
      <w:r w:rsidRPr="001202C6">
        <w:rPr>
          <w:sz w:val="28"/>
          <w:szCs w:val="28"/>
        </w:rPr>
        <w:t xml:space="preserve"> </w:t>
      </w:r>
      <w:proofErr w:type="spellStart"/>
      <w:r w:rsidRPr="001202C6">
        <w:rPr>
          <w:sz w:val="28"/>
          <w:szCs w:val="28"/>
        </w:rPr>
        <w:t>dưới</w:t>
      </w:r>
      <w:proofErr w:type="spellEnd"/>
      <w:r w:rsidRPr="001202C6">
        <w:rPr>
          <w:sz w:val="28"/>
          <w:szCs w:val="28"/>
        </w:rPr>
        <w:t xml:space="preserve"> </w:t>
      </w:r>
      <w:proofErr w:type="spellStart"/>
      <w:r w:rsidRPr="001202C6">
        <w:rPr>
          <w:sz w:val="28"/>
          <w:szCs w:val="28"/>
        </w:rPr>
        <w:t>gắn</w:t>
      </w:r>
      <w:proofErr w:type="spellEnd"/>
      <w:r w:rsidRPr="001202C6">
        <w:rPr>
          <w:sz w:val="28"/>
          <w:szCs w:val="28"/>
        </w:rPr>
        <w:t xml:space="preserve"> </w:t>
      </w:r>
      <w:proofErr w:type="spellStart"/>
      <w:r w:rsidRPr="001202C6">
        <w:rPr>
          <w:sz w:val="28"/>
          <w:szCs w:val="28"/>
        </w:rPr>
        <w:t>với</w:t>
      </w:r>
      <w:proofErr w:type="spellEnd"/>
      <w:r w:rsidRPr="001202C6">
        <w:rPr>
          <w:sz w:val="28"/>
          <w:szCs w:val="28"/>
        </w:rPr>
        <w:t xml:space="preserve"> </w:t>
      </w:r>
      <w:proofErr w:type="spellStart"/>
      <w:r w:rsidRPr="001202C6">
        <w:rPr>
          <w:sz w:val="28"/>
          <w:szCs w:val="28"/>
        </w:rPr>
        <w:t>việc</w:t>
      </w:r>
      <w:proofErr w:type="spellEnd"/>
      <w:r w:rsidRPr="001202C6">
        <w:rPr>
          <w:sz w:val="28"/>
          <w:szCs w:val="28"/>
        </w:rPr>
        <w:t xml:space="preserve"> </w:t>
      </w:r>
      <w:proofErr w:type="spellStart"/>
      <w:r w:rsidRPr="001202C6">
        <w:rPr>
          <w:sz w:val="28"/>
          <w:szCs w:val="28"/>
        </w:rPr>
        <w:t>đôn</w:t>
      </w:r>
      <w:proofErr w:type="spellEnd"/>
      <w:r w:rsidRPr="001202C6">
        <w:rPr>
          <w:sz w:val="28"/>
          <w:szCs w:val="28"/>
        </w:rPr>
        <w:t xml:space="preserve"> </w:t>
      </w:r>
      <w:proofErr w:type="spellStart"/>
      <w:r w:rsidRPr="001202C6">
        <w:rPr>
          <w:sz w:val="28"/>
          <w:szCs w:val="28"/>
        </w:rPr>
        <w:t>đốc</w:t>
      </w:r>
      <w:proofErr w:type="spellEnd"/>
      <w:r w:rsidRPr="001202C6">
        <w:rPr>
          <w:sz w:val="28"/>
          <w:szCs w:val="28"/>
        </w:rPr>
        <w:t xml:space="preserve">, </w:t>
      </w:r>
      <w:proofErr w:type="spellStart"/>
      <w:r w:rsidRPr="001202C6">
        <w:rPr>
          <w:sz w:val="28"/>
          <w:szCs w:val="28"/>
        </w:rPr>
        <w:t>kiểm</w:t>
      </w:r>
      <w:proofErr w:type="spellEnd"/>
      <w:r w:rsidRPr="001202C6">
        <w:rPr>
          <w:sz w:val="28"/>
          <w:szCs w:val="28"/>
        </w:rPr>
        <w:t xml:space="preserve"> </w:t>
      </w:r>
      <w:proofErr w:type="spellStart"/>
      <w:r w:rsidRPr="001202C6">
        <w:rPr>
          <w:sz w:val="28"/>
          <w:szCs w:val="28"/>
        </w:rPr>
        <w:t>tra</w:t>
      </w:r>
      <w:proofErr w:type="spellEnd"/>
      <w:r w:rsidRPr="001202C6">
        <w:rPr>
          <w:sz w:val="28"/>
          <w:szCs w:val="28"/>
        </w:rPr>
        <w:t xml:space="preserve">, </w:t>
      </w:r>
      <w:proofErr w:type="spellStart"/>
      <w:r w:rsidRPr="001202C6">
        <w:rPr>
          <w:sz w:val="28"/>
          <w:szCs w:val="28"/>
        </w:rPr>
        <w:t>giám</w:t>
      </w:r>
      <w:proofErr w:type="spellEnd"/>
      <w:r w:rsidRPr="001202C6">
        <w:rPr>
          <w:sz w:val="28"/>
          <w:szCs w:val="28"/>
        </w:rPr>
        <w:t xml:space="preserve"> </w:t>
      </w:r>
      <w:proofErr w:type="spellStart"/>
      <w:r w:rsidRPr="001202C6">
        <w:rPr>
          <w:sz w:val="28"/>
          <w:szCs w:val="28"/>
        </w:rPr>
        <w:t>sát</w:t>
      </w:r>
      <w:proofErr w:type="spellEnd"/>
      <w:r w:rsidRPr="001202C6">
        <w:rPr>
          <w:sz w:val="28"/>
          <w:szCs w:val="28"/>
        </w:rPr>
        <w:t xml:space="preserve">, </w:t>
      </w:r>
      <w:proofErr w:type="spellStart"/>
      <w:r w:rsidRPr="001202C6">
        <w:rPr>
          <w:sz w:val="28"/>
          <w:szCs w:val="28"/>
        </w:rPr>
        <w:t>kịp</w:t>
      </w:r>
      <w:proofErr w:type="spellEnd"/>
      <w:r w:rsidRPr="001202C6">
        <w:rPr>
          <w:sz w:val="28"/>
          <w:szCs w:val="28"/>
        </w:rPr>
        <w:t xml:space="preserve"> </w:t>
      </w:r>
      <w:proofErr w:type="spellStart"/>
      <w:r w:rsidRPr="001202C6">
        <w:rPr>
          <w:sz w:val="28"/>
          <w:szCs w:val="28"/>
        </w:rPr>
        <w:t>thời</w:t>
      </w:r>
      <w:proofErr w:type="spellEnd"/>
      <w:r w:rsidRPr="001202C6">
        <w:rPr>
          <w:sz w:val="28"/>
          <w:szCs w:val="28"/>
        </w:rPr>
        <w:t xml:space="preserve"> </w:t>
      </w:r>
      <w:proofErr w:type="spellStart"/>
      <w:r w:rsidRPr="001202C6">
        <w:rPr>
          <w:sz w:val="28"/>
          <w:szCs w:val="28"/>
        </w:rPr>
        <w:t>tháo</w:t>
      </w:r>
      <w:proofErr w:type="spellEnd"/>
      <w:r w:rsidRPr="001202C6">
        <w:rPr>
          <w:sz w:val="28"/>
          <w:szCs w:val="28"/>
        </w:rPr>
        <w:t xml:space="preserve"> </w:t>
      </w:r>
      <w:proofErr w:type="spellStart"/>
      <w:r w:rsidRPr="001202C6">
        <w:rPr>
          <w:sz w:val="28"/>
          <w:szCs w:val="28"/>
        </w:rPr>
        <w:t>gỡ</w:t>
      </w:r>
      <w:proofErr w:type="spellEnd"/>
      <w:r w:rsidRPr="001202C6">
        <w:rPr>
          <w:sz w:val="28"/>
          <w:szCs w:val="28"/>
        </w:rPr>
        <w:t xml:space="preserve"> </w:t>
      </w:r>
      <w:proofErr w:type="spellStart"/>
      <w:r w:rsidRPr="001202C6">
        <w:rPr>
          <w:sz w:val="28"/>
          <w:szCs w:val="28"/>
        </w:rPr>
        <w:t>khó</w:t>
      </w:r>
      <w:proofErr w:type="spellEnd"/>
      <w:r w:rsidRPr="001202C6">
        <w:rPr>
          <w:sz w:val="28"/>
          <w:szCs w:val="28"/>
        </w:rPr>
        <w:t xml:space="preserve"> </w:t>
      </w:r>
      <w:proofErr w:type="spellStart"/>
      <w:r w:rsidRPr="001202C6">
        <w:rPr>
          <w:sz w:val="28"/>
          <w:szCs w:val="28"/>
        </w:rPr>
        <w:t>khăn</w:t>
      </w:r>
      <w:proofErr w:type="spellEnd"/>
      <w:r w:rsidRPr="001202C6">
        <w:rPr>
          <w:sz w:val="28"/>
          <w:szCs w:val="28"/>
        </w:rPr>
        <w:t xml:space="preserve">. </w:t>
      </w:r>
      <w:proofErr w:type="spellStart"/>
      <w:r w:rsidRPr="001202C6">
        <w:rPr>
          <w:sz w:val="28"/>
          <w:szCs w:val="28"/>
        </w:rPr>
        <w:t>Chủ</w:t>
      </w:r>
      <w:proofErr w:type="spellEnd"/>
      <w:r w:rsidRPr="001202C6">
        <w:rPr>
          <w:sz w:val="28"/>
          <w:szCs w:val="28"/>
        </w:rPr>
        <w:t xml:space="preserve"> </w:t>
      </w:r>
      <w:proofErr w:type="spellStart"/>
      <w:r w:rsidRPr="001202C6">
        <w:rPr>
          <w:sz w:val="28"/>
          <w:szCs w:val="28"/>
        </w:rPr>
        <w:t>động</w:t>
      </w:r>
      <w:proofErr w:type="spellEnd"/>
      <w:r w:rsidRPr="001202C6">
        <w:rPr>
          <w:sz w:val="28"/>
          <w:szCs w:val="28"/>
        </w:rPr>
        <w:t xml:space="preserve"> </w:t>
      </w:r>
      <w:proofErr w:type="spellStart"/>
      <w:r w:rsidRPr="001202C6">
        <w:rPr>
          <w:sz w:val="28"/>
          <w:szCs w:val="28"/>
        </w:rPr>
        <w:t>rà</w:t>
      </w:r>
      <w:proofErr w:type="spellEnd"/>
      <w:r w:rsidRPr="001202C6">
        <w:rPr>
          <w:sz w:val="28"/>
          <w:szCs w:val="28"/>
        </w:rPr>
        <w:t xml:space="preserve"> </w:t>
      </w:r>
      <w:proofErr w:type="spellStart"/>
      <w:r w:rsidRPr="001202C6">
        <w:rPr>
          <w:sz w:val="28"/>
          <w:szCs w:val="28"/>
        </w:rPr>
        <w:t>soát</w:t>
      </w:r>
      <w:proofErr w:type="spellEnd"/>
      <w:r w:rsidRPr="001202C6">
        <w:rPr>
          <w:sz w:val="28"/>
          <w:szCs w:val="28"/>
        </w:rPr>
        <w:t xml:space="preserve"> </w:t>
      </w:r>
      <w:proofErr w:type="spellStart"/>
      <w:r w:rsidRPr="001202C6">
        <w:rPr>
          <w:sz w:val="28"/>
          <w:szCs w:val="28"/>
        </w:rPr>
        <w:t>nội</w:t>
      </w:r>
      <w:proofErr w:type="spellEnd"/>
      <w:r w:rsidRPr="001202C6">
        <w:rPr>
          <w:sz w:val="28"/>
          <w:szCs w:val="28"/>
        </w:rPr>
        <w:t xml:space="preserve"> dung Quy </w:t>
      </w:r>
      <w:proofErr w:type="spellStart"/>
      <w:r w:rsidRPr="001202C6">
        <w:rPr>
          <w:sz w:val="28"/>
          <w:szCs w:val="28"/>
        </w:rPr>
        <w:t>hoạch</w:t>
      </w:r>
      <w:proofErr w:type="spellEnd"/>
      <w:r w:rsidRPr="001202C6">
        <w:rPr>
          <w:sz w:val="28"/>
          <w:szCs w:val="28"/>
        </w:rPr>
        <w:t xml:space="preserve"> </w:t>
      </w:r>
      <w:proofErr w:type="spellStart"/>
      <w:r w:rsidRPr="001202C6">
        <w:rPr>
          <w:sz w:val="28"/>
          <w:szCs w:val="28"/>
        </w:rPr>
        <w:t>Tỉnh</w:t>
      </w:r>
      <w:proofErr w:type="spellEnd"/>
      <w:r w:rsidRPr="001202C6">
        <w:rPr>
          <w:sz w:val="28"/>
          <w:szCs w:val="28"/>
        </w:rPr>
        <w:t xml:space="preserve"> (</w:t>
      </w:r>
      <w:proofErr w:type="spellStart"/>
      <w:r w:rsidRPr="001202C6">
        <w:rPr>
          <w:sz w:val="28"/>
          <w:szCs w:val="28"/>
        </w:rPr>
        <w:t>đã</w:t>
      </w:r>
      <w:proofErr w:type="spellEnd"/>
      <w:r w:rsidRPr="001202C6">
        <w:rPr>
          <w:sz w:val="28"/>
          <w:szCs w:val="28"/>
        </w:rPr>
        <w:t xml:space="preserve"> </w:t>
      </w:r>
      <w:proofErr w:type="spellStart"/>
      <w:r w:rsidRPr="001202C6">
        <w:rPr>
          <w:sz w:val="28"/>
          <w:szCs w:val="28"/>
        </w:rPr>
        <w:t>được</w:t>
      </w:r>
      <w:proofErr w:type="spellEnd"/>
      <w:r w:rsidRPr="001202C6">
        <w:rPr>
          <w:sz w:val="28"/>
          <w:szCs w:val="28"/>
        </w:rPr>
        <w:t xml:space="preserve"> </w:t>
      </w:r>
      <w:proofErr w:type="spellStart"/>
      <w:r w:rsidRPr="001202C6">
        <w:rPr>
          <w:sz w:val="28"/>
          <w:szCs w:val="28"/>
        </w:rPr>
        <w:t>phê</w:t>
      </w:r>
      <w:proofErr w:type="spellEnd"/>
      <w:r w:rsidRPr="001202C6">
        <w:rPr>
          <w:sz w:val="28"/>
          <w:szCs w:val="28"/>
        </w:rPr>
        <w:t xml:space="preserve"> </w:t>
      </w:r>
      <w:proofErr w:type="spellStart"/>
      <w:r w:rsidRPr="001202C6">
        <w:rPr>
          <w:sz w:val="28"/>
          <w:szCs w:val="28"/>
        </w:rPr>
        <w:t>duyệt</w:t>
      </w:r>
      <w:proofErr w:type="spellEnd"/>
      <w:r w:rsidRPr="001202C6">
        <w:rPr>
          <w:sz w:val="28"/>
          <w:szCs w:val="28"/>
        </w:rPr>
        <w:t xml:space="preserve"> </w:t>
      </w:r>
      <w:proofErr w:type="spellStart"/>
      <w:r w:rsidRPr="001202C6">
        <w:rPr>
          <w:sz w:val="28"/>
          <w:szCs w:val="28"/>
        </w:rPr>
        <w:t>điều</w:t>
      </w:r>
      <w:proofErr w:type="spellEnd"/>
      <w:r w:rsidRPr="001202C6">
        <w:rPr>
          <w:sz w:val="28"/>
          <w:szCs w:val="28"/>
        </w:rPr>
        <w:t xml:space="preserve"> </w:t>
      </w:r>
      <w:proofErr w:type="spellStart"/>
      <w:r w:rsidRPr="001202C6">
        <w:rPr>
          <w:sz w:val="28"/>
          <w:szCs w:val="28"/>
        </w:rPr>
        <w:t>chỉnh</w:t>
      </w:r>
      <w:proofErr w:type="spellEnd"/>
      <w:r w:rsidRPr="001202C6">
        <w:rPr>
          <w:sz w:val="28"/>
          <w:szCs w:val="28"/>
        </w:rPr>
        <w:t xml:space="preserve"> </w:t>
      </w:r>
      <w:proofErr w:type="spellStart"/>
      <w:r w:rsidRPr="001202C6">
        <w:rPr>
          <w:sz w:val="28"/>
          <w:szCs w:val="28"/>
        </w:rPr>
        <w:t>tháng</w:t>
      </w:r>
      <w:proofErr w:type="spellEnd"/>
      <w:r w:rsidRPr="001202C6">
        <w:rPr>
          <w:sz w:val="28"/>
          <w:szCs w:val="28"/>
        </w:rPr>
        <w:t xml:space="preserve"> 1/2026) </w:t>
      </w:r>
      <w:proofErr w:type="spellStart"/>
      <w:r w:rsidRPr="001202C6">
        <w:rPr>
          <w:sz w:val="28"/>
          <w:szCs w:val="28"/>
        </w:rPr>
        <w:t>và</w:t>
      </w:r>
      <w:proofErr w:type="spellEnd"/>
      <w:r w:rsidRPr="001202C6">
        <w:rPr>
          <w:sz w:val="28"/>
          <w:szCs w:val="28"/>
        </w:rPr>
        <w:t xml:space="preserve"> </w:t>
      </w:r>
      <w:proofErr w:type="spellStart"/>
      <w:r w:rsidRPr="001202C6">
        <w:rPr>
          <w:sz w:val="28"/>
          <w:szCs w:val="28"/>
        </w:rPr>
        <w:t>hoàn</w:t>
      </w:r>
      <w:proofErr w:type="spellEnd"/>
      <w:r w:rsidRPr="001202C6">
        <w:rPr>
          <w:sz w:val="28"/>
          <w:szCs w:val="28"/>
        </w:rPr>
        <w:t xml:space="preserve"> </w:t>
      </w:r>
      <w:proofErr w:type="spellStart"/>
      <w:r w:rsidRPr="001202C6">
        <w:rPr>
          <w:sz w:val="28"/>
          <w:szCs w:val="28"/>
        </w:rPr>
        <w:t>thành</w:t>
      </w:r>
      <w:proofErr w:type="spellEnd"/>
      <w:r w:rsidRPr="001202C6">
        <w:rPr>
          <w:sz w:val="28"/>
          <w:szCs w:val="28"/>
        </w:rPr>
        <w:t xml:space="preserve"> </w:t>
      </w:r>
      <w:proofErr w:type="spellStart"/>
      <w:r w:rsidRPr="001202C6">
        <w:rPr>
          <w:sz w:val="28"/>
          <w:szCs w:val="28"/>
        </w:rPr>
        <w:t>việc</w:t>
      </w:r>
      <w:proofErr w:type="spellEnd"/>
      <w:r w:rsidRPr="001202C6">
        <w:rPr>
          <w:sz w:val="28"/>
          <w:szCs w:val="28"/>
        </w:rPr>
        <w:t xml:space="preserve"> </w:t>
      </w:r>
      <w:proofErr w:type="spellStart"/>
      <w:r w:rsidRPr="001202C6">
        <w:rPr>
          <w:sz w:val="28"/>
          <w:szCs w:val="28"/>
        </w:rPr>
        <w:t>lập</w:t>
      </w:r>
      <w:proofErr w:type="spellEnd"/>
      <w:r w:rsidRPr="001202C6">
        <w:rPr>
          <w:sz w:val="28"/>
          <w:szCs w:val="28"/>
        </w:rPr>
        <w:t xml:space="preserve">, </w:t>
      </w:r>
      <w:proofErr w:type="spellStart"/>
      <w:r w:rsidRPr="001202C6">
        <w:rPr>
          <w:sz w:val="28"/>
          <w:szCs w:val="28"/>
        </w:rPr>
        <w:t>điều</w:t>
      </w:r>
      <w:proofErr w:type="spellEnd"/>
      <w:r w:rsidRPr="001202C6">
        <w:rPr>
          <w:sz w:val="28"/>
          <w:szCs w:val="28"/>
        </w:rPr>
        <w:t xml:space="preserve"> </w:t>
      </w:r>
      <w:proofErr w:type="spellStart"/>
      <w:r w:rsidRPr="001202C6">
        <w:rPr>
          <w:sz w:val="28"/>
          <w:szCs w:val="28"/>
        </w:rPr>
        <w:t>chỉnh</w:t>
      </w:r>
      <w:proofErr w:type="spellEnd"/>
      <w:r w:rsidRPr="001202C6">
        <w:rPr>
          <w:sz w:val="28"/>
          <w:szCs w:val="28"/>
        </w:rPr>
        <w:t xml:space="preserve"> </w:t>
      </w:r>
      <w:proofErr w:type="spellStart"/>
      <w:r w:rsidRPr="001202C6">
        <w:rPr>
          <w:sz w:val="28"/>
          <w:szCs w:val="28"/>
        </w:rPr>
        <w:t>các</w:t>
      </w:r>
      <w:proofErr w:type="spellEnd"/>
      <w:r w:rsidRPr="001202C6">
        <w:rPr>
          <w:sz w:val="28"/>
          <w:szCs w:val="28"/>
        </w:rPr>
        <w:t xml:space="preserve"> </w:t>
      </w:r>
      <w:proofErr w:type="spellStart"/>
      <w:r w:rsidRPr="001202C6">
        <w:rPr>
          <w:sz w:val="28"/>
          <w:szCs w:val="28"/>
        </w:rPr>
        <w:t>quy</w:t>
      </w:r>
      <w:proofErr w:type="spellEnd"/>
      <w:r w:rsidRPr="001202C6">
        <w:rPr>
          <w:sz w:val="28"/>
          <w:szCs w:val="28"/>
        </w:rPr>
        <w:t xml:space="preserve"> </w:t>
      </w:r>
      <w:proofErr w:type="spellStart"/>
      <w:r w:rsidRPr="001202C6">
        <w:rPr>
          <w:sz w:val="28"/>
          <w:szCs w:val="28"/>
        </w:rPr>
        <w:t>hoạch</w:t>
      </w:r>
      <w:proofErr w:type="spellEnd"/>
      <w:r w:rsidRPr="001202C6">
        <w:rPr>
          <w:sz w:val="28"/>
          <w:szCs w:val="28"/>
        </w:rPr>
        <w:t xml:space="preserve"> </w:t>
      </w:r>
      <w:proofErr w:type="spellStart"/>
      <w:r w:rsidRPr="001202C6">
        <w:rPr>
          <w:sz w:val="28"/>
          <w:szCs w:val="28"/>
        </w:rPr>
        <w:t>trong</w:t>
      </w:r>
      <w:proofErr w:type="spellEnd"/>
      <w:r w:rsidRPr="001202C6">
        <w:rPr>
          <w:sz w:val="28"/>
          <w:szCs w:val="28"/>
        </w:rPr>
        <w:t xml:space="preserve"> </w:t>
      </w:r>
      <w:proofErr w:type="spellStart"/>
      <w:r w:rsidRPr="001202C6">
        <w:rPr>
          <w:sz w:val="28"/>
          <w:szCs w:val="28"/>
        </w:rPr>
        <w:t>hệ</w:t>
      </w:r>
      <w:proofErr w:type="spellEnd"/>
      <w:r w:rsidRPr="001202C6">
        <w:rPr>
          <w:sz w:val="28"/>
          <w:szCs w:val="28"/>
        </w:rPr>
        <w:t xml:space="preserve"> </w:t>
      </w:r>
      <w:proofErr w:type="spellStart"/>
      <w:r w:rsidRPr="001202C6">
        <w:rPr>
          <w:sz w:val="28"/>
          <w:szCs w:val="28"/>
        </w:rPr>
        <w:t>thống</w:t>
      </w:r>
      <w:proofErr w:type="spellEnd"/>
      <w:r w:rsidRPr="001202C6">
        <w:rPr>
          <w:sz w:val="28"/>
          <w:szCs w:val="28"/>
        </w:rPr>
        <w:t xml:space="preserve"> </w:t>
      </w:r>
      <w:proofErr w:type="spellStart"/>
      <w:r w:rsidRPr="001202C6">
        <w:rPr>
          <w:sz w:val="28"/>
          <w:szCs w:val="28"/>
        </w:rPr>
        <w:t>quy</w:t>
      </w:r>
      <w:proofErr w:type="spellEnd"/>
      <w:r w:rsidRPr="001202C6">
        <w:rPr>
          <w:sz w:val="28"/>
          <w:szCs w:val="28"/>
        </w:rPr>
        <w:t xml:space="preserve"> </w:t>
      </w:r>
      <w:proofErr w:type="spellStart"/>
      <w:r w:rsidRPr="001202C6">
        <w:rPr>
          <w:sz w:val="28"/>
          <w:szCs w:val="28"/>
        </w:rPr>
        <w:t>hoạch</w:t>
      </w:r>
      <w:proofErr w:type="spellEnd"/>
      <w:r w:rsidRPr="001202C6">
        <w:rPr>
          <w:sz w:val="28"/>
          <w:szCs w:val="28"/>
        </w:rPr>
        <w:t xml:space="preserve">, </w:t>
      </w:r>
      <w:proofErr w:type="spellStart"/>
      <w:r w:rsidRPr="001202C6">
        <w:rPr>
          <w:sz w:val="28"/>
          <w:szCs w:val="28"/>
        </w:rPr>
        <w:t>bảo</w:t>
      </w:r>
      <w:proofErr w:type="spellEnd"/>
      <w:r w:rsidRPr="001202C6">
        <w:rPr>
          <w:sz w:val="28"/>
          <w:szCs w:val="28"/>
        </w:rPr>
        <w:t xml:space="preserve"> </w:t>
      </w:r>
      <w:proofErr w:type="spellStart"/>
      <w:r w:rsidRPr="001202C6">
        <w:rPr>
          <w:sz w:val="28"/>
          <w:szCs w:val="28"/>
        </w:rPr>
        <w:t>đảm</w:t>
      </w:r>
      <w:proofErr w:type="spellEnd"/>
      <w:r w:rsidRPr="001202C6">
        <w:rPr>
          <w:sz w:val="28"/>
          <w:szCs w:val="28"/>
        </w:rPr>
        <w:t xml:space="preserve"> </w:t>
      </w:r>
      <w:proofErr w:type="spellStart"/>
      <w:r w:rsidRPr="001202C6">
        <w:rPr>
          <w:sz w:val="28"/>
          <w:szCs w:val="28"/>
        </w:rPr>
        <w:t>thống</w:t>
      </w:r>
      <w:proofErr w:type="spellEnd"/>
      <w:r w:rsidRPr="001202C6">
        <w:rPr>
          <w:sz w:val="28"/>
          <w:szCs w:val="28"/>
        </w:rPr>
        <w:t xml:space="preserve"> </w:t>
      </w:r>
      <w:proofErr w:type="spellStart"/>
      <w:r w:rsidRPr="001202C6">
        <w:rPr>
          <w:sz w:val="28"/>
          <w:szCs w:val="28"/>
        </w:rPr>
        <w:t>nhất</w:t>
      </w:r>
      <w:proofErr w:type="spellEnd"/>
      <w:r w:rsidRPr="001202C6">
        <w:rPr>
          <w:sz w:val="28"/>
          <w:szCs w:val="28"/>
        </w:rPr>
        <w:t xml:space="preserve">, </w:t>
      </w:r>
      <w:proofErr w:type="spellStart"/>
      <w:r w:rsidRPr="001202C6">
        <w:rPr>
          <w:sz w:val="28"/>
          <w:szCs w:val="28"/>
        </w:rPr>
        <w:t>phù</w:t>
      </w:r>
      <w:proofErr w:type="spellEnd"/>
      <w:r w:rsidRPr="001202C6">
        <w:rPr>
          <w:sz w:val="28"/>
          <w:szCs w:val="28"/>
        </w:rPr>
        <w:t xml:space="preserve"> </w:t>
      </w:r>
      <w:proofErr w:type="spellStart"/>
      <w:r w:rsidRPr="001202C6">
        <w:rPr>
          <w:sz w:val="28"/>
          <w:szCs w:val="28"/>
        </w:rPr>
        <w:t>hợp</w:t>
      </w:r>
      <w:proofErr w:type="spellEnd"/>
      <w:r w:rsidRPr="001202C6">
        <w:rPr>
          <w:sz w:val="28"/>
          <w:szCs w:val="28"/>
        </w:rPr>
        <w:t xml:space="preserve"> </w:t>
      </w:r>
      <w:proofErr w:type="spellStart"/>
      <w:r w:rsidRPr="001202C6">
        <w:rPr>
          <w:sz w:val="28"/>
          <w:szCs w:val="28"/>
        </w:rPr>
        <w:t>với</w:t>
      </w:r>
      <w:proofErr w:type="spellEnd"/>
      <w:r w:rsidRPr="001202C6">
        <w:rPr>
          <w:sz w:val="28"/>
          <w:szCs w:val="28"/>
        </w:rPr>
        <w:t xml:space="preserve"> </w:t>
      </w:r>
      <w:proofErr w:type="spellStart"/>
      <w:r w:rsidRPr="001202C6">
        <w:rPr>
          <w:sz w:val="28"/>
          <w:szCs w:val="28"/>
        </w:rPr>
        <w:t>quy</w:t>
      </w:r>
      <w:proofErr w:type="spellEnd"/>
      <w:r w:rsidRPr="001202C6">
        <w:rPr>
          <w:sz w:val="28"/>
          <w:szCs w:val="28"/>
        </w:rPr>
        <w:t xml:space="preserve"> </w:t>
      </w:r>
      <w:proofErr w:type="spellStart"/>
      <w:r w:rsidRPr="001202C6">
        <w:rPr>
          <w:sz w:val="28"/>
          <w:szCs w:val="28"/>
        </w:rPr>
        <w:t>hoạch</w:t>
      </w:r>
      <w:proofErr w:type="spellEnd"/>
      <w:r w:rsidRPr="001202C6">
        <w:rPr>
          <w:sz w:val="28"/>
          <w:szCs w:val="28"/>
        </w:rPr>
        <w:t xml:space="preserve"> </w:t>
      </w:r>
      <w:proofErr w:type="spellStart"/>
      <w:r w:rsidRPr="001202C6">
        <w:rPr>
          <w:sz w:val="28"/>
          <w:szCs w:val="28"/>
        </w:rPr>
        <w:t>vùng</w:t>
      </w:r>
      <w:proofErr w:type="spellEnd"/>
      <w:r w:rsidRPr="001202C6">
        <w:rPr>
          <w:sz w:val="28"/>
          <w:szCs w:val="28"/>
        </w:rPr>
        <w:t xml:space="preserve"> </w:t>
      </w:r>
      <w:proofErr w:type="spellStart"/>
      <w:r w:rsidRPr="001202C6">
        <w:rPr>
          <w:sz w:val="28"/>
          <w:szCs w:val="28"/>
        </w:rPr>
        <w:t>Đồng</w:t>
      </w:r>
      <w:proofErr w:type="spellEnd"/>
      <w:r w:rsidRPr="001202C6">
        <w:rPr>
          <w:sz w:val="28"/>
          <w:szCs w:val="28"/>
        </w:rPr>
        <w:t xml:space="preserve"> </w:t>
      </w:r>
      <w:proofErr w:type="spellStart"/>
      <w:r w:rsidRPr="001202C6">
        <w:rPr>
          <w:sz w:val="28"/>
          <w:szCs w:val="28"/>
        </w:rPr>
        <w:t>bằng</w:t>
      </w:r>
      <w:proofErr w:type="spellEnd"/>
      <w:r w:rsidRPr="001202C6">
        <w:rPr>
          <w:sz w:val="28"/>
          <w:szCs w:val="28"/>
        </w:rPr>
        <w:t xml:space="preserve"> </w:t>
      </w:r>
      <w:proofErr w:type="spellStart"/>
      <w:r w:rsidRPr="001202C6">
        <w:rPr>
          <w:sz w:val="28"/>
          <w:szCs w:val="28"/>
        </w:rPr>
        <w:t>sông</w:t>
      </w:r>
      <w:proofErr w:type="spellEnd"/>
      <w:r w:rsidRPr="001202C6">
        <w:rPr>
          <w:sz w:val="28"/>
          <w:szCs w:val="28"/>
        </w:rPr>
        <w:t xml:space="preserve"> </w:t>
      </w:r>
      <w:proofErr w:type="spellStart"/>
      <w:r w:rsidRPr="001202C6">
        <w:rPr>
          <w:sz w:val="28"/>
          <w:szCs w:val="28"/>
        </w:rPr>
        <w:t>Cửu</w:t>
      </w:r>
      <w:proofErr w:type="spellEnd"/>
      <w:r w:rsidRPr="001202C6">
        <w:rPr>
          <w:sz w:val="28"/>
          <w:szCs w:val="28"/>
        </w:rPr>
        <w:t xml:space="preserve"> Long (</w:t>
      </w:r>
      <w:proofErr w:type="spellStart"/>
      <w:r w:rsidRPr="001202C6">
        <w:rPr>
          <w:sz w:val="28"/>
          <w:szCs w:val="28"/>
        </w:rPr>
        <w:t>đã</w:t>
      </w:r>
      <w:proofErr w:type="spellEnd"/>
      <w:r w:rsidRPr="001202C6">
        <w:rPr>
          <w:sz w:val="28"/>
          <w:szCs w:val="28"/>
        </w:rPr>
        <w:t xml:space="preserve"> </w:t>
      </w:r>
      <w:proofErr w:type="spellStart"/>
      <w:r w:rsidRPr="001202C6">
        <w:rPr>
          <w:sz w:val="28"/>
          <w:szCs w:val="28"/>
        </w:rPr>
        <w:t>phê</w:t>
      </w:r>
      <w:proofErr w:type="spellEnd"/>
      <w:r w:rsidRPr="001202C6">
        <w:rPr>
          <w:sz w:val="28"/>
          <w:szCs w:val="28"/>
        </w:rPr>
        <w:t xml:space="preserve"> </w:t>
      </w:r>
      <w:proofErr w:type="spellStart"/>
      <w:r w:rsidRPr="001202C6">
        <w:rPr>
          <w:sz w:val="28"/>
          <w:szCs w:val="28"/>
        </w:rPr>
        <w:t>duyệt</w:t>
      </w:r>
      <w:proofErr w:type="spellEnd"/>
      <w:r w:rsidRPr="001202C6">
        <w:rPr>
          <w:sz w:val="28"/>
          <w:szCs w:val="28"/>
        </w:rPr>
        <w:t xml:space="preserve"> </w:t>
      </w:r>
      <w:proofErr w:type="spellStart"/>
      <w:r w:rsidRPr="001202C6">
        <w:rPr>
          <w:sz w:val="28"/>
          <w:szCs w:val="28"/>
        </w:rPr>
        <w:t>tháng</w:t>
      </w:r>
      <w:proofErr w:type="spellEnd"/>
      <w:r w:rsidRPr="001202C6">
        <w:rPr>
          <w:sz w:val="28"/>
          <w:szCs w:val="28"/>
        </w:rPr>
        <w:t xml:space="preserve"> 4/2026); </w:t>
      </w:r>
      <w:proofErr w:type="spellStart"/>
      <w:r w:rsidRPr="001202C6">
        <w:rPr>
          <w:sz w:val="28"/>
          <w:szCs w:val="28"/>
        </w:rPr>
        <w:t>hoàn</w:t>
      </w:r>
      <w:proofErr w:type="spellEnd"/>
      <w:r w:rsidRPr="001202C6">
        <w:rPr>
          <w:sz w:val="28"/>
          <w:szCs w:val="28"/>
        </w:rPr>
        <w:t xml:space="preserve"> </w:t>
      </w:r>
      <w:proofErr w:type="spellStart"/>
      <w:r w:rsidRPr="001202C6">
        <w:rPr>
          <w:sz w:val="28"/>
          <w:szCs w:val="28"/>
        </w:rPr>
        <w:t>thành</w:t>
      </w:r>
      <w:proofErr w:type="spellEnd"/>
      <w:r w:rsidRPr="001202C6">
        <w:rPr>
          <w:sz w:val="28"/>
          <w:szCs w:val="28"/>
        </w:rPr>
        <w:t xml:space="preserve"> </w:t>
      </w:r>
      <w:proofErr w:type="spellStart"/>
      <w:r w:rsidRPr="001202C6">
        <w:rPr>
          <w:sz w:val="28"/>
          <w:szCs w:val="28"/>
        </w:rPr>
        <w:t>trong</w:t>
      </w:r>
      <w:proofErr w:type="spellEnd"/>
      <w:r w:rsidRPr="001202C6">
        <w:rPr>
          <w:sz w:val="28"/>
          <w:szCs w:val="28"/>
        </w:rPr>
        <w:t xml:space="preserve"> </w:t>
      </w:r>
      <w:proofErr w:type="spellStart"/>
      <w:r w:rsidRPr="001202C6">
        <w:rPr>
          <w:sz w:val="28"/>
          <w:szCs w:val="28"/>
        </w:rPr>
        <w:t>quý</w:t>
      </w:r>
      <w:proofErr w:type="spellEnd"/>
      <w:r w:rsidRPr="001202C6">
        <w:rPr>
          <w:sz w:val="28"/>
          <w:szCs w:val="28"/>
        </w:rPr>
        <w:t xml:space="preserve"> II/2026.</w:t>
      </w:r>
    </w:p>
    <w:p w14:paraId="3EBEC3CE" w14:textId="77777777" w:rsidR="000C31AE" w:rsidRPr="001202C6" w:rsidRDefault="000C31AE" w:rsidP="001202C6">
      <w:pPr>
        <w:pStyle w:val="NormalWeb"/>
        <w:shd w:val="clear" w:color="auto" w:fill="FFFFFF"/>
        <w:spacing w:before="120" w:beforeAutospacing="0" w:after="120" w:afterAutospacing="0" w:line="360" w:lineRule="exact"/>
        <w:ind w:firstLine="567"/>
        <w:jc w:val="both"/>
        <w:rPr>
          <w:sz w:val="28"/>
          <w:szCs w:val="28"/>
        </w:rPr>
      </w:pPr>
      <w:proofErr w:type="spellStart"/>
      <w:r w:rsidRPr="001202C6">
        <w:rPr>
          <w:sz w:val="28"/>
          <w:szCs w:val="28"/>
        </w:rPr>
        <w:t>Tỉnh</w:t>
      </w:r>
      <w:proofErr w:type="spellEnd"/>
      <w:r w:rsidRPr="001202C6">
        <w:rPr>
          <w:sz w:val="28"/>
          <w:szCs w:val="28"/>
        </w:rPr>
        <w:t xml:space="preserve"> </w:t>
      </w:r>
      <w:proofErr w:type="spellStart"/>
      <w:r w:rsidRPr="001202C6">
        <w:rPr>
          <w:sz w:val="28"/>
          <w:szCs w:val="28"/>
        </w:rPr>
        <w:t>phải</w:t>
      </w:r>
      <w:proofErr w:type="spellEnd"/>
      <w:r w:rsidRPr="001202C6">
        <w:rPr>
          <w:sz w:val="28"/>
          <w:szCs w:val="28"/>
        </w:rPr>
        <w:t xml:space="preserve"> </w:t>
      </w:r>
      <w:proofErr w:type="spellStart"/>
      <w:r w:rsidRPr="001202C6">
        <w:rPr>
          <w:sz w:val="28"/>
          <w:szCs w:val="28"/>
        </w:rPr>
        <w:t>xây</w:t>
      </w:r>
      <w:proofErr w:type="spellEnd"/>
      <w:r w:rsidRPr="001202C6">
        <w:rPr>
          <w:sz w:val="28"/>
          <w:szCs w:val="28"/>
        </w:rPr>
        <w:t xml:space="preserve"> </w:t>
      </w:r>
      <w:proofErr w:type="spellStart"/>
      <w:r w:rsidRPr="001202C6">
        <w:rPr>
          <w:sz w:val="28"/>
          <w:szCs w:val="28"/>
        </w:rPr>
        <w:t>dựng</w:t>
      </w:r>
      <w:proofErr w:type="spellEnd"/>
      <w:r w:rsidRPr="001202C6">
        <w:rPr>
          <w:sz w:val="28"/>
          <w:szCs w:val="28"/>
        </w:rPr>
        <w:t xml:space="preserve"> </w:t>
      </w:r>
      <w:proofErr w:type="spellStart"/>
      <w:r w:rsidRPr="001202C6">
        <w:rPr>
          <w:sz w:val="28"/>
          <w:szCs w:val="28"/>
        </w:rPr>
        <w:t>kịch</w:t>
      </w:r>
      <w:proofErr w:type="spellEnd"/>
      <w:r w:rsidRPr="001202C6">
        <w:rPr>
          <w:sz w:val="28"/>
          <w:szCs w:val="28"/>
        </w:rPr>
        <w:t xml:space="preserve"> </w:t>
      </w:r>
      <w:proofErr w:type="spellStart"/>
      <w:r w:rsidRPr="001202C6">
        <w:rPr>
          <w:sz w:val="28"/>
          <w:szCs w:val="28"/>
        </w:rPr>
        <w:t>bản</w:t>
      </w:r>
      <w:proofErr w:type="spellEnd"/>
      <w:r w:rsidRPr="001202C6">
        <w:rPr>
          <w:sz w:val="28"/>
          <w:szCs w:val="28"/>
        </w:rPr>
        <w:t xml:space="preserve"> </w:t>
      </w:r>
      <w:proofErr w:type="spellStart"/>
      <w:r w:rsidRPr="001202C6">
        <w:rPr>
          <w:sz w:val="28"/>
          <w:szCs w:val="28"/>
        </w:rPr>
        <w:t>tăng</w:t>
      </w:r>
      <w:proofErr w:type="spellEnd"/>
      <w:r w:rsidRPr="001202C6">
        <w:rPr>
          <w:sz w:val="28"/>
          <w:szCs w:val="28"/>
        </w:rPr>
        <w:t xml:space="preserve"> </w:t>
      </w:r>
      <w:proofErr w:type="spellStart"/>
      <w:r w:rsidRPr="001202C6">
        <w:rPr>
          <w:sz w:val="28"/>
          <w:szCs w:val="28"/>
        </w:rPr>
        <w:t>trưởng</w:t>
      </w:r>
      <w:proofErr w:type="spellEnd"/>
      <w:r w:rsidRPr="001202C6">
        <w:rPr>
          <w:sz w:val="28"/>
          <w:szCs w:val="28"/>
        </w:rPr>
        <w:t xml:space="preserve"> chi </w:t>
      </w:r>
      <w:proofErr w:type="spellStart"/>
      <w:r w:rsidRPr="001202C6">
        <w:rPr>
          <w:sz w:val="28"/>
          <w:szCs w:val="28"/>
        </w:rPr>
        <w:t>tiết</w:t>
      </w:r>
      <w:proofErr w:type="spellEnd"/>
      <w:r w:rsidRPr="001202C6">
        <w:rPr>
          <w:sz w:val="28"/>
          <w:szCs w:val="28"/>
        </w:rPr>
        <w:t xml:space="preserve"> </w:t>
      </w:r>
      <w:proofErr w:type="spellStart"/>
      <w:r w:rsidRPr="001202C6">
        <w:rPr>
          <w:sz w:val="28"/>
          <w:szCs w:val="28"/>
        </w:rPr>
        <w:t>với</w:t>
      </w:r>
      <w:proofErr w:type="spellEnd"/>
      <w:r w:rsidRPr="001202C6">
        <w:rPr>
          <w:sz w:val="28"/>
          <w:szCs w:val="28"/>
        </w:rPr>
        <w:t xml:space="preserve"> </w:t>
      </w:r>
      <w:proofErr w:type="spellStart"/>
      <w:r w:rsidRPr="001202C6">
        <w:rPr>
          <w:sz w:val="28"/>
          <w:szCs w:val="28"/>
        </w:rPr>
        <w:t>từng</w:t>
      </w:r>
      <w:proofErr w:type="spellEnd"/>
      <w:r w:rsidRPr="001202C6">
        <w:rPr>
          <w:sz w:val="28"/>
          <w:szCs w:val="28"/>
        </w:rPr>
        <w:t xml:space="preserve"> </w:t>
      </w:r>
      <w:proofErr w:type="spellStart"/>
      <w:r w:rsidRPr="001202C6">
        <w:rPr>
          <w:sz w:val="28"/>
          <w:szCs w:val="28"/>
        </w:rPr>
        <w:t>chỉ</w:t>
      </w:r>
      <w:proofErr w:type="spellEnd"/>
      <w:r w:rsidRPr="001202C6">
        <w:rPr>
          <w:sz w:val="28"/>
          <w:szCs w:val="28"/>
        </w:rPr>
        <w:t xml:space="preserve"> </w:t>
      </w:r>
      <w:proofErr w:type="spellStart"/>
      <w:r w:rsidRPr="001202C6">
        <w:rPr>
          <w:sz w:val="28"/>
          <w:szCs w:val="28"/>
        </w:rPr>
        <w:t>tiêu</w:t>
      </w:r>
      <w:proofErr w:type="spellEnd"/>
      <w:r w:rsidRPr="001202C6">
        <w:rPr>
          <w:sz w:val="28"/>
          <w:szCs w:val="28"/>
        </w:rPr>
        <w:t xml:space="preserve"> </w:t>
      </w:r>
      <w:proofErr w:type="spellStart"/>
      <w:r w:rsidRPr="001202C6">
        <w:rPr>
          <w:sz w:val="28"/>
          <w:szCs w:val="28"/>
        </w:rPr>
        <w:t>tăng</w:t>
      </w:r>
      <w:proofErr w:type="spellEnd"/>
      <w:r w:rsidRPr="001202C6">
        <w:rPr>
          <w:sz w:val="28"/>
          <w:szCs w:val="28"/>
        </w:rPr>
        <w:t xml:space="preserve"> </w:t>
      </w:r>
      <w:proofErr w:type="spellStart"/>
      <w:r w:rsidRPr="001202C6">
        <w:rPr>
          <w:sz w:val="28"/>
          <w:szCs w:val="28"/>
        </w:rPr>
        <w:t>trưởng</w:t>
      </w:r>
      <w:proofErr w:type="spellEnd"/>
      <w:r w:rsidRPr="001202C6">
        <w:rPr>
          <w:sz w:val="28"/>
          <w:szCs w:val="28"/>
        </w:rPr>
        <w:t xml:space="preserve"> </w:t>
      </w:r>
      <w:proofErr w:type="spellStart"/>
      <w:r w:rsidRPr="001202C6">
        <w:rPr>
          <w:sz w:val="28"/>
          <w:szCs w:val="28"/>
        </w:rPr>
        <w:t>cụ</w:t>
      </w:r>
      <w:proofErr w:type="spellEnd"/>
      <w:r w:rsidRPr="001202C6">
        <w:rPr>
          <w:sz w:val="28"/>
          <w:szCs w:val="28"/>
        </w:rPr>
        <w:t xml:space="preserve"> </w:t>
      </w:r>
      <w:proofErr w:type="spellStart"/>
      <w:r w:rsidRPr="001202C6">
        <w:rPr>
          <w:sz w:val="28"/>
          <w:szCs w:val="28"/>
        </w:rPr>
        <w:t>thể</w:t>
      </w:r>
      <w:proofErr w:type="spellEnd"/>
      <w:r w:rsidRPr="001202C6">
        <w:rPr>
          <w:sz w:val="28"/>
          <w:szCs w:val="28"/>
        </w:rPr>
        <w:t xml:space="preserve"> </w:t>
      </w:r>
      <w:proofErr w:type="spellStart"/>
      <w:r w:rsidRPr="001202C6">
        <w:rPr>
          <w:sz w:val="28"/>
          <w:szCs w:val="28"/>
        </w:rPr>
        <w:t>cho</w:t>
      </w:r>
      <w:proofErr w:type="spellEnd"/>
      <w:r w:rsidRPr="001202C6">
        <w:rPr>
          <w:sz w:val="28"/>
          <w:szCs w:val="28"/>
        </w:rPr>
        <w:t xml:space="preserve"> </w:t>
      </w:r>
      <w:proofErr w:type="spellStart"/>
      <w:r w:rsidRPr="001202C6">
        <w:rPr>
          <w:sz w:val="28"/>
          <w:szCs w:val="28"/>
        </w:rPr>
        <w:t>từng</w:t>
      </w:r>
      <w:proofErr w:type="spellEnd"/>
      <w:r w:rsidRPr="001202C6">
        <w:rPr>
          <w:sz w:val="28"/>
          <w:szCs w:val="28"/>
        </w:rPr>
        <w:t xml:space="preserve"> </w:t>
      </w:r>
      <w:proofErr w:type="spellStart"/>
      <w:r w:rsidRPr="001202C6">
        <w:rPr>
          <w:sz w:val="28"/>
          <w:szCs w:val="28"/>
        </w:rPr>
        <w:t>lĩnh</w:t>
      </w:r>
      <w:proofErr w:type="spellEnd"/>
      <w:r w:rsidRPr="001202C6">
        <w:rPr>
          <w:sz w:val="28"/>
          <w:szCs w:val="28"/>
        </w:rPr>
        <w:t xml:space="preserve"> </w:t>
      </w:r>
      <w:proofErr w:type="spellStart"/>
      <w:r w:rsidRPr="001202C6">
        <w:rPr>
          <w:sz w:val="28"/>
          <w:szCs w:val="28"/>
        </w:rPr>
        <w:t>vực</w:t>
      </w:r>
      <w:proofErr w:type="spellEnd"/>
      <w:r w:rsidRPr="001202C6">
        <w:rPr>
          <w:sz w:val="28"/>
          <w:szCs w:val="28"/>
        </w:rPr>
        <w:t xml:space="preserve">, </w:t>
      </w:r>
      <w:proofErr w:type="spellStart"/>
      <w:r w:rsidRPr="001202C6">
        <w:rPr>
          <w:sz w:val="28"/>
          <w:szCs w:val="28"/>
        </w:rPr>
        <w:t>địa</w:t>
      </w:r>
      <w:proofErr w:type="spellEnd"/>
      <w:r w:rsidRPr="001202C6">
        <w:rPr>
          <w:sz w:val="28"/>
          <w:szCs w:val="28"/>
        </w:rPr>
        <w:t xml:space="preserve"> </w:t>
      </w:r>
      <w:proofErr w:type="spellStart"/>
      <w:r w:rsidRPr="001202C6">
        <w:rPr>
          <w:sz w:val="28"/>
          <w:szCs w:val="28"/>
        </w:rPr>
        <w:t>phương</w:t>
      </w:r>
      <w:proofErr w:type="spellEnd"/>
      <w:r w:rsidRPr="001202C6">
        <w:rPr>
          <w:sz w:val="28"/>
          <w:szCs w:val="28"/>
        </w:rPr>
        <w:t xml:space="preserve">; </w:t>
      </w:r>
      <w:proofErr w:type="spellStart"/>
      <w:r w:rsidRPr="001202C6">
        <w:rPr>
          <w:sz w:val="28"/>
          <w:szCs w:val="28"/>
        </w:rPr>
        <w:t>tăng</w:t>
      </w:r>
      <w:proofErr w:type="spellEnd"/>
      <w:r w:rsidRPr="001202C6">
        <w:rPr>
          <w:sz w:val="28"/>
          <w:szCs w:val="28"/>
        </w:rPr>
        <w:t xml:space="preserve"> </w:t>
      </w:r>
      <w:proofErr w:type="spellStart"/>
      <w:r w:rsidRPr="001202C6">
        <w:rPr>
          <w:sz w:val="28"/>
          <w:szCs w:val="28"/>
        </w:rPr>
        <w:t>cường</w:t>
      </w:r>
      <w:proofErr w:type="spellEnd"/>
      <w:r w:rsidRPr="001202C6">
        <w:rPr>
          <w:sz w:val="28"/>
          <w:szCs w:val="28"/>
        </w:rPr>
        <w:t xml:space="preserve"> </w:t>
      </w:r>
      <w:proofErr w:type="spellStart"/>
      <w:r w:rsidRPr="001202C6">
        <w:rPr>
          <w:sz w:val="28"/>
          <w:szCs w:val="28"/>
        </w:rPr>
        <w:t>giải</w:t>
      </w:r>
      <w:proofErr w:type="spellEnd"/>
      <w:r w:rsidRPr="001202C6">
        <w:rPr>
          <w:sz w:val="28"/>
          <w:szCs w:val="28"/>
        </w:rPr>
        <w:t xml:space="preserve"> </w:t>
      </w:r>
      <w:proofErr w:type="spellStart"/>
      <w:r w:rsidRPr="001202C6">
        <w:rPr>
          <w:sz w:val="28"/>
          <w:szCs w:val="28"/>
        </w:rPr>
        <w:t>ngân</w:t>
      </w:r>
      <w:proofErr w:type="spellEnd"/>
      <w:r w:rsidRPr="001202C6">
        <w:rPr>
          <w:sz w:val="28"/>
          <w:szCs w:val="28"/>
        </w:rPr>
        <w:t xml:space="preserve"> </w:t>
      </w:r>
      <w:proofErr w:type="spellStart"/>
      <w:r w:rsidRPr="001202C6">
        <w:rPr>
          <w:sz w:val="28"/>
          <w:szCs w:val="28"/>
        </w:rPr>
        <w:t>vốn</w:t>
      </w:r>
      <w:proofErr w:type="spellEnd"/>
      <w:r w:rsidRPr="001202C6">
        <w:rPr>
          <w:sz w:val="28"/>
          <w:szCs w:val="28"/>
        </w:rPr>
        <w:t xml:space="preserve"> </w:t>
      </w:r>
      <w:proofErr w:type="spellStart"/>
      <w:r w:rsidRPr="001202C6">
        <w:rPr>
          <w:sz w:val="28"/>
          <w:szCs w:val="28"/>
        </w:rPr>
        <w:t>đầu</w:t>
      </w:r>
      <w:proofErr w:type="spellEnd"/>
      <w:r w:rsidRPr="001202C6">
        <w:rPr>
          <w:sz w:val="28"/>
          <w:szCs w:val="28"/>
        </w:rPr>
        <w:t xml:space="preserve"> </w:t>
      </w:r>
      <w:proofErr w:type="spellStart"/>
      <w:r w:rsidRPr="001202C6">
        <w:rPr>
          <w:sz w:val="28"/>
          <w:szCs w:val="28"/>
        </w:rPr>
        <w:t>tư</w:t>
      </w:r>
      <w:proofErr w:type="spellEnd"/>
      <w:r w:rsidRPr="001202C6">
        <w:rPr>
          <w:sz w:val="28"/>
          <w:szCs w:val="28"/>
        </w:rPr>
        <w:t xml:space="preserve"> </w:t>
      </w:r>
      <w:proofErr w:type="spellStart"/>
      <w:r w:rsidRPr="001202C6">
        <w:rPr>
          <w:sz w:val="28"/>
          <w:szCs w:val="28"/>
        </w:rPr>
        <w:t>công</w:t>
      </w:r>
      <w:proofErr w:type="spellEnd"/>
      <w:r w:rsidRPr="001202C6">
        <w:rPr>
          <w:sz w:val="28"/>
          <w:szCs w:val="28"/>
        </w:rPr>
        <w:t xml:space="preserve">. </w:t>
      </w:r>
      <w:proofErr w:type="spellStart"/>
      <w:r w:rsidRPr="001202C6">
        <w:rPr>
          <w:sz w:val="28"/>
          <w:szCs w:val="28"/>
        </w:rPr>
        <w:t>Đổi</w:t>
      </w:r>
      <w:proofErr w:type="spellEnd"/>
      <w:r w:rsidRPr="001202C6">
        <w:rPr>
          <w:sz w:val="28"/>
          <w:szCs w:val="28"/>
        </w:rPr>
        <w:t xml:space="preserve"> </w:t>
      </w:r>
      <w:proofErr w:type="spellStart"/>
      <w:r w:rsidRPr="001202C6">
        <w:rPr>
          <w:sz w:val="28"/>
          <w:szCs w:val="28"/>
        </w:rPr>
        <w:t>mới</w:t>
      </w:r>
      <w:proofErr w:type="spellEnd"/>
      <w:r w:rsidRPr="001202C6">
        <w:rPr>
          <w:sz w:val="28"/>
          <w:szCs w:val="28"/>
        </w:rPr>
        <w:t xml:space="preserve"> </w:t>
      </w:r>
      <w:proofErr w:type="spellStart"/>
      <w:r w:rsidRPr="001202C6">
        <w:rPr>
          <w:sz w:val="28"/>
          <w:szCs w:val="28"/>
        </w:rPr>
        <w:t>mô</w:t>
      </w:r>
      <w:proofErr w:type="spellEnd"/>
      <w:r w:rsidRPr="001202C6">
        <w:rPr>
          <w:sz w:val="28"/>
          <w:szCs w:val="28"/>
        </w:rPr>
        <w:t xml:space="preserve"> </w:t>
      </w:r>
      <w:proofErr w:type="spellStart"/>
      <w:r w:rsidRPr="001202C6">
        <w:rPr>
          <w:sz w:val="28"/>
          <w:szCs w:val="28"/>
        </w:rPr>
        <w:t>hình</w:t>
      </w:r>
      <w:proofErr w:type="spellEnd"/>
      <w:r w:rsidRPr="001202C6">
        <w:rPr>
          <w:sz w:val="28"/>
          <w:szCs w:val="28"/>
        </w:rPr>
        <w:t xml:space="preserve"> </w:t>
      </w:r>
      <w:proofErr w:type="spellStart"/>
      <w:r w:rsidRPr="001202C6">
        <w:rPr>
          <w:sz w:val="28"/>
          <w:szCs w:val="28"/>
        </w:rPr>
        <w:t>tăng</w:t>
      </w:r>
      <w:proofErr w:type="spellEnd"/>
      <w:r w:rsidRPr="001202C6">
        <w:rPr>
          <w:sz w:val="28"/>
          <w:szCs w:val="28"/>
        </w:rPr>
        <w:t xml:space="preserve"> </w:t>
      </w:r>
      <w:proofErr w:type="spellStart"/>
      <w:r w:rsidRPr="001202C6">
        <w:rPr>
          <w:sz w:val="28"/>
          <w:szCs w:val="28"/>
        </w:rPr>
        <w:t>trưởng</w:t>
      </w:r>
      <w:proofErr w:type="spellEnd"/>
      <w:r w:rsidRPr="001202C6">
        <w:rPr>
          <w:sz w:val="28"/>
          <w:szCs w:val="28"/>
        </w:rPr>
        <w:t xml:space="preserve"> </w:t>
      </w:r>
      <w:proofErr w:type="spellStart"/>
      <w:r w:rsidRPr="001202C6">
        <w:rPr>
          <w:sz w:val="28"/>
          <w:szCs w:val="28"/>
        </w:rPr>
        <w:t>của</w:t>
      </w:r>
      <w:proofErr w:type="spellEnd"/>
      <w:r w:rsidRPr="001202C6">
        <w:rPr>
          <w:sz w:val="28"/>
          <w:szCs w:val="28"/>
        </w:rPr>
        <w:t xml:space="preserve"> </w:t>
      </w:r>
      <w:proofErr w:type="spellStart"/>
      <w:r w:rsidRPr="001202C6">
        <w:rPr>
          <w:sz w:val="28"/>
          <w:szCs w:val="28"/>
        </w:rPr>
        <w:t>tỉnh</w:t>
      </w:r>
      <w:proofErr w:type="spellEnd"/>
      <w:r w:rsidRPr="001202C6">
        <w:rPr>
          <w:sz w:val="28"/>
          <w:szCs w:val="28"/>
        </w:rPr>
        <w:t xml:space="preserve">, </w:t>
      </w:r>
      <w:proofErr w:type="spellStart"/>
      <w:r w:rsidRPr="001202C6">
        <w:rPr>
          <w:sz w:val="28"/>
          <w:szCs w:val="28"/>
        </w:rPr>
        <w:t>chú</w:t>
      </w:r>
      <w:proofErr w:type="spellEnd"/>
      <w:r w:rsidRPr="001202C6">
        <w:rPr>
          <w:sz w:val="28"/>
          <w:szCs w:val="28"/>
        </w:rPr>
        <w:t xml:space="preserve"> </w:t>
      </w:r>
      <w:proofErr w:type="spellStart"/>
      <w:r w:rsidRPr="001202C6">
        <w:rPr>
          <w:sz w:val="28"/>
          <w:szCs w:val="28"/>
        </w:rPr>
        <w:t>trọng</w:t>
      </w:r>
      <w:proofErr w:type="spellEnd"/>
      <w:r w:rsidRPr="001202C6">
        <w:rPr>
          <w:sz w:val="28"/>
          <w:szCs w:val="28"/>
        </w:rPr>
        <w:t xml:space="preserve"> </w:t>
      </w:r>
      <w:proofErr w:type="spellStart"/>
      <w:r w:rsidRPr="001202C6">
        <w:rPr>
          <w:sz w:val="28"/>
          <w:szCs w:val="28"/>
        </w:rPr>
        <w:t>phát</w:t>
      </w:r>
      <w:proofErr w:type="spellEnd"/>
      <w:r w:rsidRPr="001202C6">
        <w:rPr>
          <w:sz w:val="28"/>
          <w:szCs w:val="28"/>
        </w:rPr>
        <w:t xml:space="preserve"> </w:t>
      </w:r>
      <w:proofErr w:type="spellStart"/>
      <w:r w:rsidRPr="001202C6">
        <w:rPr>
          <w:sz w:val="28"/>
          <w:szCs w:val="28"/>
        </w:rPr>
        <w:t>triển</w:t>
      </w:r>
      <w:proofErr w:type="spellEnd"/>
      <w:r w:rsidRPr="001202C6">
        <w:rPr>
          <w:sz w:val="28"/>
          <w:szCs w:val="28"/>
        </w:rPr>
        <w:t xml:space="preserve"> </w:t>
      </w:r>
      <w:proofErr w:type="spellStart"/>
      <w:r w:rsidRPr="001202C6">
        <w:rPr>
          <w:sz w:val="28"/>
          <w:szCs w:val="28"/>
        </w:rPr>
        <w:t>lĩnh</w:t>
      </w:r>
      <w:proofErr w:type="spellEnd"/>
      <w:r w:rsidRPr="001202C6">
        <w:rPr>
          <w:sz w:val="28"/>
          <w:szCs w:val="28"/>
        </w:rPr>
        <w:t xml:space="preserve"> </w:t>
      </w:r>
      <w:proofErr w:type="spellStart"/>
      <w:r w:rsidRPr="001202C6">
        <w:rPr>
          <w:sz w:val="28"/>
          <w:szCs w:val="28"/>
        </w:rPr>
        <w:t>vực</w:t>
      </w:r>
      <w:proofErr w:type="spellEnd"/>
      <w:r w:rsidRPr="001202C6">
        <w:rPr>
          <w:sz w:val="28"/>
          <w:szCs w:val="28"/>
        </w:rPr>
        <w:t xml:space="preserve"> </w:t>
      </w:r>
      <w:proofErr w:type="spellStart"/>
      <w:r w:rsidRPr="001202C6">
        <w:rPr>
          <w:sz w:val="28"/>
          <w:szCs w:val="28"/>
        </w:rPr>
        <w:t>công</w:t>
      </w:r>
      <w:proofErr w:type="spellEnd"/>
      <w:r w:rsidRPr="001202C6">
        <w:rPr>
          <w:sz w:val="28"/>
          <w:szCs w:val="28"/>
        </w:rPr>
        <w:t xml:space="preserve"> </w:t>
      </w:r>
      <w:proofErr w:type="spellStart"/>
      <w:r w:rsidRPr="001202C6">
        <w:rPr>
          <w:sz w:val="28"/>
          <w:szCs w:val="28"/>
        </w:rPr>
        <w:t>nghiệp</w:t>
      </w:r>
      <w:proofErr w:type="spellEnd"/>
      <w:r w:rsidRPr="001202C6">
        <w:rPr>
          <w:sz w:val="28"/>
          <w:szCs w:val="28"/>
        </w:rPr>
        <w:t xml:space="preserve">, </w:t>
      </w:r>
      <w:proofErr w:type="spellStart"/>
      <w:r w:rsidRPr="001202C6">
        <w:rPr>
          <w:sz w:val="28"/>
          <w:szCs w:val="28"/>
        </w:rPr>
        <w:t>dịch</w:t>
      </w:r>
      <w:proofErr w:type="spellEnd"/>
      <w:r w:rsidRPr="001202C6">
        <w:rPr>
          <w:sz w:val="28"/>
          <w:szCs w:val="28"/>
        </w:rPr>
        <w:t xml:space="preserve"> </w:t>
      </w:r>
      <w:proofErr w:type="spellStart"/>
      <w:r w:rsidRPr="001202C6">
        <w:rPr>
          <w:sz w:val="28"/>
          <w:szCs w:val="28"/>
        </w:rPr>
        <w:t>vụ</w:t>
      </w:r>
      <w:proofErr w:type="spellEnd"/>
      <w:r w:rsidRPr="001202C6">
        <w:rPr>
          <w:sz w:val="28"/>
          <w:szCs w:val="28"/>
        </w:rPr>
        <w:t xml:space="preserve"> </w:t>
      </w:r>
      <w:proofErr w:type="spellStart"/>
      <w:r w:rsidRPr="001202C6">
        <w:rPr>
          <w:sz w:val="28"/>
          <w:szCs w:val="28"/>
        </w:rPr>
        <w:t>gắn</w:t>
      </w:r>
      <w:proofErr w:type="spellEnd"/>
      <w:r w:rsidRPr="001202C6">
        <w:rPr>
          <w:sz w:val="28"/>
          <w:szCs w:val="28"/>
        </w:rPr>
        <w:t xml:space="preserve"> </w:t>
      </w:r>
      <w:proofErr w:type="spellStart"/>
      <w:r w:rsidRPr="001202C6">
        <w:rPr>
          <w:sz w:val="28"/>
          <w:szCs w:val="28"/>
        </w:rPr>
        <w:t>với</w:t>
      </w:r>
      <w:proofErr w:type="spellEnd"/>
      <w:r w:rsidRPr="001202C6">
        <w:rPr>
          <w:sz w:val="28"/>
          <w:szCs w:val="28"/>
        </w:rPr>
        <w:t xml:space="preserve"> </w:t>
      </w:r>
      <w:proofErr w:type="spellStart"/>
      <w:r w:rsidRPr="001202C6">
        <w:rPr>
          <w:sz w:val="28"/>
          <w:szCs w:val="28"/>
        </w:rPr>
        <w:t>đẩy</w:t>
      </w:r>
      <w:proofErr w:type="spellEnd"/>
      <w:r w:rsidRPr="001202C6">
        <w:rPr>
          <w:sz w:val="28"/>
          <w:szCs w:val="28"/>
        </w:rPr>
        <w:t xml:space="preserve"> </w:t>
      </w:r>
      <w:proofErr w:type="spellStart"/>
      <w:r w:rsidRPr="001202C6">
        <w:rPr>
          <w:sz w:val="28"/>
          <w:szCs w:val="28"/>
        </w:rPr>
        <w:t>nhanh</w:t>
      </w:r>
      <w:proofErr w:type="spellEnd"/>
      <w:r w:rsidRPr="001202C6">
        <w:rPr>
          <w:sz w:val="28"/>
          <w:szCs w:val="28"/>
        </w:rPr>
        <w:t xml:space="preserve"> </w:t>
      </w:r>
      <w:proofErr w:type="spellStart"/>
      <w:r w:rsidRPr="001202C6">
        <w:rPr>
          <w:sz w:val="28"/>
          <w:szCs w:val="28"/>
        </w:rPr>
        <w:t>tốc</w:t>
      </w:r>
      <w:proofErr w:type="spellEnd"/>
      <w:r w:rsidRPr="001202C6">
        <w:rPr>
          <w:sz w:val="28"/>
          <w:szCs w:val="28"/>
        </w:rPr>
        <w:t xml:space="preserve"> </w:t>
      </w:r>
      <w:proofErr w:type="spellStart"/>
      <w:r w:rsidRPr="001202C6">
        <w:rPr>
          <w:sz w:val="28"/>
          <w:szCs w:val="28"/>
        </w:rPr>
        <w:t>độ</w:t>
      </w:r>
      <w:proofErr w:type="spellEnd"/>
      <w:r w:rsidRPr="001202C6">
        <w:rPr>
          <w:sz w:val="28"/>
          <w:szCs w:val="28"/>
        </w:rPr>
        <w:t xml:space="preserve"> </w:t>
      </w:r>
      <w:proofErr w:type="spellStart"/>
      <w:r w:rsidRPr="001202C6">
        <w:rPr>
          <w:sz w:val="28"/>
          <w:szCs w:val="28"/>
        </w:rPr>
        <w:t>đô</w:t>
      </w:r>
      <w:proofErr w:type="spellEnd"/>
      <w:r w:rsidRPr="001202C6">
        <w:rPr>
          <w:sz w:val="28"/>
          <w:szCs w:val="28"/>
        </w:rPr>
        <w:t xml:space="preserve"> </w:t>
      </w:r>
      <w:proofErr w:type="spellStart"/>
      <w:r w:rsidRPr="001202C6">
        <w:rPr>
          <w:sz w:val="28"/>
          <w:szCs w:val="28"/>
        </w:rPr>
        <w:t>thị</w:t>
      </w:r>
      <w:proofErr w:type="spellEnd"/>
      <w:r w:rsidRPr="001202C6">
        <w:rPr>
          <w:sz w:val="28"/>
          <w:szCs w:val="28"/>
        </w:rPr>
        <w:t xml:space="preserve"> </w:t>
      </w:r>
      <w:proofErr w:type="spellStart"/>
      <w:r w:rsidRPr="001202C6">
        <w:rPr>
          <w:sz w:val="28"/>
          <w:szCs w:val="28"/>
        </w:rPr>
        <w:t>hóa</w:t>
      </w:r>
      <w:proofErr w:type="spellEnd"/>
      <w:r w:rsidRPr="001202C6">
        <w:rPr>
          <w:sz w:val="28"/>
          <w:szCs w:val="28"/>
        </w:rPr>
        <w:t xml:space="preserve">, </w:t>
      </w:r>
      <w:proofErr w:type="spellStart"/>
      <w:r w:rsidRPr="001202C6">
        <w:rPr>
          <w:sz w:val="28"/>
          <w:szCs w:val="28"/>
        </w:rPr>
        <w:t>chuyển</w:t>
      </w:r>
      <w:proofErr w:type="spellEnd"/>
      <w:r w:rsidRPr="001202C6">
        <w:rPr>
          <w:sz w:val="28"/>
          <w:szCs w:val="28"/>
        </w:rPr>
        <w:t xml:space="preserve"> </w:t>
      </w:r>
      <w:proofErr w:type="spellStart"/>
      <w:r w:rsidRPr="001202C6">
        <w:rPr>
          <w:sz w:val="28"/>
          <w:szCs w:val="28"/>
        </w:rPr>
        <w:t>dịch</w:t>
      </w:r>
      <w:proofErr w:type="spellEnd"/>
      <w:r w:rsidRPr="001202C6">
        <w:rPr>
          <w:sz w:val="28"/>
          <w:szCs w:val="28"/>
        </w:rPr>
        <w:t xml:space="preserve"> </w:t>
      </w:r>
      <w:proofErr w:type="spellStart"/>
      <w:r w:rsidRPr="001202C6">
        <w:rPr>
          <w:sz w:val="28"/>
          <w:szCs w:val="28"/>
        </w:rPr>
        <w:t>cơ</w:t>
      </w:r>
      <w:proofErr w:type="spellEnd"/>
      <w:r w:rsidRPr="001202C6">
        <w:rPr>
          <w:sz w:val="28"/>
          <w:szCs w:val="28"/>
        </w:rPr>
        <w:t xml:space="preserve"> </w:t>
      </w:r>
      <w:proofErr w:type="spellStart"/>
      <w:r w:rsidRPr="001202C6">
        <w:rPr>
          <w:sz w:val="28"/>
          <w:szCs w:val="28"/>
        </w:rPr>
        <w:t>cấu</w:t>
      </w:r>
      <w:proofErr w:type="spellEnd"/>
      <w:r w:rsidRPr="001202C6">
        <w:rPr>
          <w:sz w:val="28"/>
          <w:szCs w:val="28"/>
        </w:rPr>
        <w:t xml:space="preserve"> </w:t>
      </w:r>
      <w:proofErr w:type="spellStart"/>
      <w:r w:rsidRPr="001202C6">
        <w:rPr>
          <w:sz w:val="28"/>
          <w:szCs w:val="28"/>
        </w:rPr>
        <w:t>kinh</w:t>
      </w:r>
      <w:proofErr w:type="spellEnd"/>
      <w:r w:rsidRPr="001202C6">
        <w:rPr>
          <w:sz w:val="28"/>
          <w:szCs w:val="28"/>
        </w:rPr>
        <w:t xml:space="preserve"> </w:t>
      </w:r>
      <w:proofErr w:type="spellStart"/>
      <w:r w:rsidRPr="001202C6">
        <w:rPr>
          <w:sz w:val="28"/>
          <w:szCs w:val="28"/>
        </w:rPr>
        <w:t>tế</w:t>
      </w:r>
      <w:proofErr w:type="spellEnd"/>
      <w:r w:rsidRPr="001202C6">
        <w:rPr>
          <w:sz w:val="28"/>
          <w:szCs w:val="28"/>
        </w:rPr>
        <w:t xml:space="preserve">; </w:t>
      </w:r>
      <w:proofErr w:type="spellStart"/>
      <w:r w:rsidRPr="001202C6">
        <w:rPr>
          <w:sz w:val="28"/>
          <w:szCs w:val="28"/>
        </w:rPr>
        <w:t>khuyến</w:t>
      </w:r>
      <w:proofErr w:type="spellEnd"/>
      <w:r w:rsidRPr="001202C6">
        <w:rPr>
          <w:sz w:val="28"/>
          <w:szCs w:val="28"/>
        </w:rPr>
        <w:t xml:space="preserve"> </w:t>
      </w:r>
      <w:proofErr w:type="spellStart"/>
      <w:r w:rsidRPr="001202C6">
        <w:rPr>
          <w:sz w:val="28"/>
          <w:szCs w:val="28"/>
        </w:rPr>
        <w:t>khích</w:t>
      </w:r>
      <w:proofErr w:type="spellEnd"/>
      <w:r w:rsidRPr="001202C6">
        <w:rPr>
          <w:sz w:val="28"/>
          <w:szCs w:val="28"/>
        </w:rPr>
        <w:t xml:space="preserve"> </w:t>
      </w:r>
      <w:proofErr w:type="spellStart"/>
      <w:r w:rsidRPr="001202C6">
        <w:rPr>
          <w:sz w:val="28"/>
          <w:szCs w:val="28"/>
        </w:rPr>
        <w:t>đầu</w:t>
      </w:r>
      <w:proofErr w:type="spellEnd"/>
      <w:r w:rsidRPr="001202C6">
        <w:rPr>
          <w:sz w:val="28"/>
          <w:szCs w:val="28"/>
        </w:rPr>
        <w:t xml:space="preserve"> </w:t>
      </w:r>
      <w:proofErr w:type="spellStart"/>
      <w:r w:rsidRPr="001202C6">
        <w:rPr>
          <w:sz w:val="28"/>
          <w:szCs w:val="28"/>
        </w:rPr>
        <w:t>tư</w:t>
      </w:r>
      <w:proofErr w:type="spellEnd"/>
      <w:r w:rsidRPr="001202C6">
        <w:rPr>
          <w:sz w:val="28"/>
          <w:szCs w:val="28"/>
        </w:rPr>
        <w:t xml:space="preserve"> </w:t>
      </w:r>
      <w:proofErr w:type="spellStart"/>
      <w:r w:rsidRPr="001202C6">
        <w:rPr>
          <w:sz w:val="28"/>
          <w:szCs w:val="28"/>
        </w:rPr>
        <w:t>vào</w:t>
      </w:r>
      <w:proofErr w:type="spellEnd"/>
      <w:r w:rsidRPr="001202C6">
        <w:rPr>
          <w:sz w:val="28"/>
          <w:szCs w:val="28"/>
        </w:rPr>
        <w:t xml:space="preserve"> </w:t>
      </w:r>
      <w:proofErr w:type="spellStart"/>
      <w:r w:rsidRPr="001202C6">
        <w:rPr>
          <w:sz w:val="28"/>
          <w:szCs w:val="28"/>
        </w:rPr>
        <w:t>nông</w:t>
      </w:r>
      <w:proofErr w:type="spellEnd"/>
      <w:r w:rsidRPr="001202C6">
        <w:rPr>
          <w:sz w:val="28"/>
          <w:szCs w:val="28"/>
        </w:rPr>
        <w:t xml:space="preserve"> </w:t>
      </w:r>
      <w:proofErr w:type="spellStart"/>
      <w:r w:rsidRPr="001202C6">
        <w:rPr>
          <w:sz w:val="28"/>
          <w:szCs w:val="28"/>
        </w:rPr>
        <w:t>nghiệp</w:t>
      </w:r>
      <w:proofErr w:type="spellEnd"/>
      <w:r w:rsidRPr="001202C6">
        <w:rPr>
          <w:sz w:val="28"/>
          <w:szCs w:val="28"/>
        </w:rPr>
        <w:t xml:space="preserve"> </w:t>
      </w:r>
      <w:proofErr w:type="spellStart"/>
      <w:r w:rsidRPr="001202C6">
        <w:rPr>
          <w:sz w:val="28"/>
          <w:szCs w:val="28"/>
        </w:rPr>
        <w:t>công</w:t>
      </w:r>
      <w:proofErr w:type="spellEnd"/>
      <w:r w:rsidRPr="001202C6">
        <w:rPr>
          <w:sz w:val="28"/>
          <w:szCs w:val="28"/>
        </w:rPr>
        <w:t xml:space="preserve"> </w:t>
      </w:r>
      <w:proofErr w:type="spellStart"/>
      <w:r w:rsidRPr="001202C6">
        <w:rPr>
          <w:sz w:val="28"/>
          <w:szCs w:val="28"/>
        </w:rPr>
        <w:t>nghệ</w:t>
      </w:r>
      <w:proofErr w:type="spellEnd"/>
      <w:r w:rsidRPr="001202C6">
        <w:rPr>
          <w:sz w:val="28"/>
          <w:szCs w:val="28"/>
        </w:rPr>
        <w:t xml:space="preserve"> </w:t>
      </w:r>
      <w:proofErr w:type="spellStart"/>
      <w:r w:rsidRPr="001202C6">
        <w:rPr>
          <w:sz w:val="28"/>
          <w:szCs w:val="28"/>
        </w:rPr>
        <w:t>cao</w:t>
      </w:r>
      <w:proofErr w:type="spellEnd"/>
      <w:r w:rsidRPr="001202C6">
        <w:rPr>
          <w:sz w:val="28"/>
          <w:szCs w:val="28"/>
        </w:rPr>
        <w:t xml:space="preserve">, </w:t>
      </w:r>
      <w:proofErr w:type="spellStart"/>
      <w:r w:rsidRPr="001202C6">
        <w:rPr>
          <w:sz w:val="28"/>
          <w:szCs w:val="28"/>
        </w:rPr>
        <w:t>công</w:t>
      </w:r>
      <w:proofErr w:type="spellEnd"/>
      <w:r w:rsidRPr="001202C6">
        <w:rPr>
          <w:sz w:val="28"/>
          <w:szCs w:val="28"/>
        </w:rPr>
        <w:t xml:space="preserve"> </w:t>
      </w:r>
      <w:proofErr w:type="spellStart"/>
      <w:r w:rsidRPr="001202C6">
        <w:rPr>
          <w:sz w:val="28"/>
          <w:szCs w:val="28"/>
        </w:rPr>
        <w:t>nghiệp</w:t>
      </w:r>
      <w:proofErr w:type="spellEnd"/>
      <w:r w:rsidRPr="001202C6">
        <w:rPr>
          <w:sz w:val="28"/>
          <w:szCs w:val="28"/>
        </w:rPr>
        <w:t xml:space="preserve"> </w:t>
      </w:r>
      <w:proofErr w:type="spellStart"/>
      <w:r w:rsidRPr="001202C6">
        <w:rPr>
          <w:sz w:val="28"/>
          <w:szCs w:val="28"/>
        </w:rPr>
        <w:t>chế</w:t>
      </w:r>
      <w:proofErr w:type="spellEnd"/>
      <w:r w:rsidRPr="001202C6">
        <w:rPr>
          <w:sz w:val="28"/>
          <w:szCs w:val="28"/>
        </w:rPr>
        <w:t xml:space="preserve"> </w:t>
      </w:r>
      <w:proofErr w:type="spellStart"/>
      <w:r w:rsidRPr="001202C6">
        <w:rPr>
          <w:sz w:val="28"/>
          <w:szCs w:val="28"/>
        </w:rPr>
        <w:t>biến</w:t>
      </w:r>
      <w:proofErr w:type="spellEnd"/>
      <w:r w:rsidRPr="001202C6">
        <w:rPr>
          <w:sz w:val="28"/>
          <w:szCs w:val="28"/>
        </w:rPr>
        <w:t xml:space="preserve">, </w:t>
      </w:r>
      <w:proofErr w:type="spellStart"/>
      <w:r w:rsidRPr="001202C6">
        <w:rPr>
          <w:sz w:val="28"/>
          <w:szCs w:val="28"/>
        </w:rPr>
        <w:t>chế</w:t>
      </w:r>
      <w:proofErr w:type="spellEnd"/>
      <w:r w:rsidRPr="001202C6">
        <w:rPr>
          <w:sz w:val="28"/>
          <w:szCs w:val="28"/>
        </w:rPr>
        <w:t xml:space="preserve"> </w:t>
      </w:r>
      <w:proofErr w:type="spellStart"/>
      <w:r w:rsidRPr="001202C6">
        <w:rPr>
          <w:sz w:val="28"/>
          <w:szCs w:val="28"/>
        </w:rPr>
        <w:t>tạo</w:t>
      </w:r>
      <w:proofErr w:type="spellEnd"/>
      <w:r w:rsidRPr="001202C6">
        <w:rPr>
          <w:sz w:val="28"/>
          <w:szCs w:val="28"/>
        </w:rPr>
        <w:t xml:space="preserve">; </w:t>
      </w:r>
      <w:proofErr w:type="spellStart"/>
      <w:r w:rsidRPr="001202C6">
        <w:rPr>
          <w:sz w:val="28"/>
          <w:szCs w:val="28"/>
        </w:rPr>
        <w:t>chú</w:t>
      </w:r>
      <w:proofErr w:type="spellEnd"/>
      <w:r w:rsidRPr="001202C6">
        <w:rPr>
          <w:sz w:val="28"/>
          <w:szCs w:val="28"/>
        </w:rPr>
        <w:t xml:space="preserve"> </w:t>
      </w:r>
      <w:proofErr w:type="spellStart"/>
      <w:r w:rsidRPr="001202C6">
        <w:rPr>
          <w:sz w:val="28"/>
          <w:szCs w:val="28"/>
        </w:rPr>
        <w:t>trọng</w:t>
      </w:r>
      <w:proofErr w:type="spellEnd"/>
      <w:r w:rsidRPr="001202C6">
        <w:rPr>
          <w:sz w:val="28"/>
          <w:szCs w:val="28"/>
        </w:rPr>
        <w:t xml:space="preserve"> </w:t>
      </w:r>
      <w:proofErr w:type="spellStart"/>
      <w:r w:rsidRPr="001202C6">
        <w:rPr>
          <w:sz w:val="28"/>
          <w:szCs w:val="28"/>
        </w:rPr>
        <w:t>phát</w:t>
      </w:r>
      <w:proofErr w:type="spellEnd"/>
      <w:r w:rsidRPr="001202C6">
        <w:rPr>
          <w:sz w:val="28"/>
          <w:szCs w:val="28"/>
        </w:rPr>
        <w:t xml:space="preserve"> </w:t>
      </w:r>
      <w:proofErr w:type="spellStart"/>
      <w:r w:rsidRPr="001202C6">
        <w:rPr>
          <w:sz w:val="28"/>
          <w:szCs w:val="28"/>
        </w:rPr>
        <w:t>triển</w:t>
      </w:r>
      <w:proofErr w:type="spellEnd"/>
      <w:r w:rsidRPr="001202C6">
        <w:rPr>
          <w:sz w:val="28"/>
          <w:szCs w:val="28"/>
        </w:rPr>
        <w:t xml:space="preserve"> </w:t>
      </w:r>
      <w:proofErr w:type="spellStart"/>
      <w:r w:rsidRPr="001202C6">
        <w:rPr>
          <w:sz w:val="28"/>
          <w:szCs w:val="28"/>
        </w:rPr>
        <w:t>sản</w:t>
      </w:r>
      <w:proofErr w:type="spellEnd"/>
      <w:r w:rsidRPr="001202C6">
        <w:rPr>
          <w:sz w:val="28"/>
          <w:szCs w:val="28"/>
        </w:rPr>
        <w:t xml:space="preserve"> </w:t>
      </w:r>
      <w:proofErr w:type="spellStart"/>
      <w:r w:rsidRPr="001202C6">
        <w:rPr>
          <w:sz w:val="28"/>
          <w:szCs w:val="28"/>
        </w:rPr>
        <w:t>xuất</w:t>
      </w:r>
      <w:proofErr w:type="spellEnd"/>
      <w:r w:rsidRPr="001202C6">
        <w:rPr>
          <w:sz w:val="28"/>
          <w:szCs w:val="28"/>
        </w:rPr>
        <w:t xml:space="preserve"> </w:t>
      </w:r>
      <w:proofErr w:type="spellStart"/>
      <w:r w:rsidRPr="001202C6">
        <w:rPr>
          <w:sz w:val="28"/>
          <w:szCs w:val="28"/>
        </w:rPr>
        <w:t>theo</w:t>
      </w:r>
      <w:proofErr w:type="spellEnd"/>
      <w:r w:rsidRPr="001202C6">
        <w:rPr>
          <w:sz w:val="28"/>
          <w:szCs w:val="28"/>
        </w:rPr>
        <w:t xml:space="preserve"> </w:t>
      </w:r>
      <w:proofErr w:type="spellStart"/>
      <w:r w:rsidRPr="001202C6">
        <w:rPr>
          <w:sz w:val="28"/>
          <w:szCs w:val="28"/>
        </w:rPr>
        <w:t>hướng</w:t>
      </w:r>
      <w:proofErr w:type="spellEnd"/>
      <w:r w:rsidRPr="001202C6">
        <w:rPr>
          <w:sz w:val="28"/>
          <w:szCs w:val="28"/>
        </w:rPr>
        <w:t xml:space="preserve"> </w:t>
      </w:r>
      <w:proofErr w:type="spellStart"/>
      <w:r w:rsidRPr="001202C6">
        <w:rPr>
          <w:sz w:val="28"/>
          <w:szCs w:val="28"/>
        </w:rPr>
        <w:t>chế</w:t>
      </w:r>
      <w:proofErr w:type="spellEnd"/>
      <w:r w:rsidRPr="001202C6">
        <w:rPr>
          <w:sz w:val="28"/>
          <w:szCs w:val="28"/>
        </w:rPr>
        <w:t xml:space="preserve"> </w:t>
      </w:r>
      <w:proofErr w:type="spellStart"/>
      <w:r w:rsidRPr="001202C6">
        <w:rPr>
          <w:sz w:val="28"/>
          <w:szCs w:val="28"/>
        </w:rPr>
        <w:t>biến</w:t>
      </w:r>
      <w:proofErr w:type="spellEnd"/>
      <w:r w:rsidRPr="001202C6">
        <w:rPr>
          <w:sz w:val="28"/>
          <w:szCs w:val="28"/>
        </w:rPr>
        <w:t xml:space="preserve"> </w:t>
      </w:r>
      <w:proofErr w:type="spellStart"/>
      <w:r w:rsidRPr="001202C6">
        <w:rPr>
          <w:sz w:val="28"/>
          <w:szCs w:val="28"/>
        </w:rPr>
        <w:t>sâu</w:t>
      </w:r>
      <w:proofErr w:type="spellEnd"/>
      <w:r w:rsidRPr="001202C6">
        <w:rPr>
          <w:sz w:val="28"/>
          <w:szCs w:val="28"/>
        </w:rPr>
        <w:t xml:space="preserve">, </w:t>
      </w:r>
      <w:proofErr w:type="spellStart"/>
      <w:r w:rsidRPr="001202C6">
        <w:rPr>
          <w:sz w:val="28"/>
          <w:szCs w:val="28"/>
        </w:rPr>
        <w:t>giá</w:t>
      </w:r>
      <w:proofErr w:type="spellEnd"/>
      <w:r w:rsidRPr="001202C6">
        <w:rPr>
          <w:sz w:val="28"/>
          <w:szCs w:val="28"/>
        </w:rPr>
        <w:t xml:space="preserve"> </w:t>
      </w:r>
      <w:proofErr w:type="spellStart"/>
      <w:r w:rsidRPr="001202C6">
        <w:rPr>
          <w:sz w:val="28"/>
          <w:szCs w:val="28"/>
        </w:rPr>
        <w:t>trị</w:t>
      </w:r>
      <w:proofErr w:type="spellEnd"/>
      <w:r w:rsidRPr="001202C6">
        <w:rPr>
          <w:sz w:val="28"/>
          <w:szCs w:val="28"/>
        </w:rPr>
        <w:t xml:space="preserve"> </w:t>
      </w:r>
      <w:proofErr w:type="spellStart"/>
      <w:r w:rsidRPr="001202C6">
        <w:rPr>
          <w:sz w:val="28"/>
          <w:szCs w:val="28"/>
        </w:rPr>
        <w:t>cao</w:t>
      </w:r>
      <w:proofErr w:type="spellEnd"/>
      <w:r w:rsidRPr="001202C6">
        <w:rPr>
          <w:sz w:val="28"/>
          <w:szCs w:val="28"/>
        </w:rPr>
        <w:t xml:space="preserve">; </w:t>
      </w:r>
      <w:proofErr w:type="spellStart"/>
      <w:r w:rsidRPr="001202C6">
        <w:rPr>
          <w:sz w:val="28"/>
          <w:szCs w:val="28"/>
        </w:rPr>
        <w:t>làm</w:t>
      </w:r>
      <w:proofErr w:type="spellEnd"/>
      <w:r w:rsidRPr="001202C6">
        <w:rPr>
          <w:sz w:val="28"/>
          <w:szCs w:val="28"/>
        </w:rPr>
        <w:t xml:space="preserve"> </w:t>
      </w:r>
      <w:proofErr w:type="spellStart"/>
      <w:r w:rsidRPr="001202C6">
        <w:rPr>
          <w:sz w:val="28"/>
          <w:szCs w:val="28"/>
        </w:rPr>
        <w:t>tốt</w:t>
      </w:r>
      <w:proofErr w:type="spellEnd"/>
      <w:r w:rsidRPr="001202C6">
        <w:rPr>
          <w:sz w:val="28"/>
          <w:szCs w:val="28"/>
        </w:rPr>
        <w:t xml:space="preserve"> </w:t>
      </w:r>
      <w:proofErr w:type="spellStart"/>
      <w:r w:rsidRPr="001202C6">
        <w:rPr>
          <w:sz w:val="28"/>
          <w:szCs w:val="28"/>
        </w:rPr>
        <w:t>việc</w:t>
      </w:r>
      <w:proofErr w:type="spellEnd"/>
      <w:r w:rsidRPr="001202C6">
        <w:rPr>
          <w:sz w:val="28"/>
          <w:szCs w:val="28"/>
        </w:rPr>
        <w:t xml:space="preserve"> </w:t>
      </w:r>
      <w:proofErr w:type="spellStart"/>
      <w:r w:rsidRPr="001202C6">
        <w:rPr>
          <w:sz w:val="28"/>
          <w:szCs w:val="28"/>
        </w:rPr>
        <w:t>cấp</w:t>
      </w:r>
      <w:proofErr w:type="spellEnd"/>
      <w:r w:rsidRPr="001202C6">
        <w:rPr>
          <w:sz w:val="28"/>
          <w:szCs w:val="28"/>
        </w:rPr>
        <w:t xml:space="preserve"> </w:t>
      </w:r>
      <w:proofErr w:type="spellStart"/>
      <w:r w:rsidRPr="001202C6">
        <w:rPr>
          <w:sz w:val="28"/>
          <w:szCs w:val="28"/>
        </w:rPr>
        <w:t>mã</w:t>
      </w:r>
      <w:proofErr w:type="spellEnd"/>
      <w:r w:rsidRPr="001202C6">
        <w:rPr>
          <w:sz w:val="28"/>
          <w:szCs w:val="28"/>
        </w:rPr>
        <w:t xml:space="preserve"> </w:t>
      </w:r>
      <w:proofErr w:type="spellStart"/>
      <w:r w:rsidRPr="001202C6">
        <w:rPr>
          <w:sz w:val="28"/>
          <w:szCs w:val="28"/>
        </w:rPr>
        <w:t>số</w:t>
      </w:r>
      <w:proofErr w:type="spellEnd"/>
      <w:r w:rsidRPr="001202C6">
        <w:rPr>
          <w:sz w:val="28"/>
          <w:szCs w:val="28"/>
        </w:rPr>
        <w:t xml:space="preserve"> </w:t>
      </w:r>
      <w:proofErr w:type="spellStart"/>
      <w:r w:rsidRPr="001202C6">
        <w:rPr>
          <w:sz w:val="28"/>
          <w:szCs w:val="28"/>
        </w:rPr>
        <w:t>vùng</w:t>
      </w:r>
      <w:proofErr w:type="spellEnd"/>
      <w:r w:rsidRPr="001202C6">
        <w:rPr>
          <w:sz w:val="28"/>
          <w:szCs w:val="28"/>
        </w:rPr>
        <w:t xml:space="preserve"> </w:t>
      </w:r>
      <w:proofErr w:type="spellStart"/>
      <w:r w:rsidRPr="001202C6">
        <w:rPr>
          <w:sz w:val="28"/>
          <w:szCs w:val="28"/>
        </w:rPr>
        <w:t>trồng</w:t>
      </w:r>
      <w:proofErr w:type="spellEnd"/>
      <w:r w:rsidRPr="001202C6">
        <w:rPr>
          <w:sz w:val="28"/>
          <w:szCs w:val="28"/>
        </w:rPr>
        <w:t xml:space="preserve">, </w:t>
      </w:r>
      <w:proofErr w:type="spellStart"/>
      <w:r w:rsidRPr="001202C6">
        <w:rPr>
          <w:sz w:val="28"/>
          <w:szCs w:val="28"/>
        </w:rPr>
        <w:t>truy</w:t>
      </w:r>
      <w:proofErr w:type="spellEnd"/>
      <w:r w:rsidRPr="001202C6">
        <w:rPr>
          <w:sz w:val="28"/>
          <w:szCs w:val="28"/>
        </w:rPr>
        <w:t xml:space="preserve"> </w:t>
      </w:r>
      <w:proofErr w:type="spellStart"/>
      <w:r w:rsidRPr="001202C6">
        <w:rPr>
          <w:sz w:val="28"/>
          <w:szCs w:val="28"/>
        </w:rPr>
        <w:t>xuất</w:t>
      </w:r>
      <w:proofErr w:type="spellEnd"/>
      <w:r w:rsidRPr="001202C6">
        <w:rPr>
          <w:sz w:val="28"/>
          <w:szCs w:val="28"/>
        </w:rPr>
        <w:t xml:space="preserve"> </w:t>
      </w:r>
      <w:proofErr w:type="spellStart"/>
      <w:r w:rsidRPr="001202C6">
        <w:rPr>
          <w:sz w:val="28"/>
          <w:szCs w:val="28"/>
        </w:rPr>
        <w:t>nguồn</w:t>
      </w:r>
      <w:proofErr w:type="spellEnd"/>
      <w:r w:rsidRPr="001202C6">
        <w:rPr>
          <w:sz w:val="28"/>
          <w:szCs w:val="28"/>
        </w:rPr>
        <w:t xml:space="preserve"> </w:t>
      </w:r>
      <w:proofErr w:type="spellStart"/>
      <w:r w:rsidRPr="001202C6">
        <w:rPr>
          <w:sz w:val="28"/>
          <w:szCs w:val="28"/>
        </w:rPr>
        <w:t>gốc</w:t>
      </w:r>
      <w:proofErr w:type="spellEnd"/>
      <w:r w:rsidRPr="001202C6">
        <w:rPr>
          <w:sz w:val="28"/>
          <w:szCs w:val="28"/>
        </w:rPr>
        <w:t xml:space="preserve">, </w:t>
      </w:r>
      <w:proofErr w:type="spellStart"/>
      <w:r w:rsidRPr="001202C6">
        <w:rPr>
          <w:sz w:val="28"/>
          <w:szCs w:val="28"/>
        </w:rPr>
        <w:t>đẩy</w:t>
      </w:r>
      <w:proofErr w:type="spellEnd"/>
      <w:r w:rsidRPr="001202C6">
        <w:rPr>
          <w:sz w:val="28"/>
          <w:szCs w:val="28"/>
        </w:rPr>
        <w:t xml:space="preserve"> </w:t>
      </w:r>
      <w:proofErr w:type="spellStart"/>
      <w:r w:rsidRPr="001202C6">
        <w:rPr>
          <w:sz w:val="28"/>
          <w:szCs w:val="28"/>
        </w:rPr>
        <w:t>mạnh</w:t>
      </w:r>
      <w:proofErr w:type="spellEnd"/>
      <w:r w:rsidRPr="001202C6">
        <w:rPr>
          <w:sz w:val="28"/>
          <w:szCs w:val="28"/>
        </w:rPr>
        <w:t xml:space="preserve"> </w:t>
      </w:r>
      <w:proofErr w:type="spellStart"/>
      <w:r w:rsidRPr="001202C6">
        <w:rPr>
          <w:sz w:val="28"/>
          <w:szCs w:val="28"/>
        </w:rPr>
        <w:t>xuất</w:t>
      </w:r>
      <w:proofErr w:type="spellEnd"/>
      <w:r w:rsidRPr="001202C6">
        <w:rPr>
          <w:sz w:val="28"/>
          <w:szCs w:val="28"/>
        </w:rPr>
        <w:t xml:space="preserve"> </w:t>
      </w:r>
      <w:proofErr w:type="spellStart"/>
      <w:r w:rsidRPr="001202C6">
        <w:rPr>
          <w:sz w:val="28"/>
          <w:szCs w:val="28"/>
        </w:rPr>
        <w:t>khẩu</w:t>
      </w:r>
      <w:proofErr w:type="spellEnd"/>
      <w:r w:rsidRPr="001202C6">
        <w:rPr>
          <w:sz w:val="28"/>
          <w:szCs w:val="28"/>
        </w:rPr>
        <w:t xml:space="preserve"> </w:t>
      </w:r>
      <w:proofErr w:type="spellStart"/>
      <w:r w:rsidRPr="001202C6">
        <w:rPr>
          <w:sz w:val="28"/>
          <w:szCs w:val="28"/>
        </w:rPr>
        <w:t>nông</w:t>
      </w:r>
      <w:proofErr w:type="spellEnd"/>
      <w:r w:rsidRPr="001202C6">
        <w:rPr>
          <w:sz w:val="28"/>
          <w:szCs w:val="28"/>
        </w:rPr>
        <w:t xml:space="preserve"> </w:t>
      </w:r>
      <w:proofErr w:type="spellStart"/>
      <w:r w:rsidRPr="001202C6">
        <w:rPr>
          <w:sz w:val="28"/>
          <w:szCs w:val="28"/>
        </w:rPr>
        <w:t>sản</w:t>
      </w:r>
      <w:proofErr w:type="spellEnd"/>
      <w:r w:rsidRPr="001202C6">
        <w:rPr>
          <w:sz w:val="28"/>
          <w:szCs w:val="28"/>
        </w:rPr>
        <w:t xml:space="preserve">. </w:t>
      </w:r>
      <w:proofErr w:type="spellStart"/>
      <w:r w:rsidRPr="001202C6">
        <w:rPr>
          <w:sz w:val="28"/>
          <w:szCs w:val="28"/>
        </w:rPr>
        <w:t>Đột</w:t>
      </w:r>
      <w:proofErr w:type="spellEnd"/>
      <w:r w:rsidRPr="001202C6">
        <w:rPr>
          <w:sz w:val="28"/>
          <w:szCs w:val="28"/>
        </w:rPr>
        <w:t xml:space="preserve"> </w:t>
      </w:r>
      <w:proofErr w:type="spellStart"/>
      <w:r w:rsidRPr="001202C6">
        <w:rPr>
          <w:sz w:val="28"/>
          <w:szCs w:val="28"/>
        </w:rPr>
        <w:t>phá</w:t>
      </w:r>
      <w:proofErr w:type="spellEnd"/>
      <w:r w:rsidRPr="001202C6">
        <w:rPr>
          <w:sz w:val="28"/>
          <w:szCs w:val="28"/>
        </w:rPr>
        <w:t xml:space="preserve"> </w:t>
      </w:r>
      <w:proofErr w:type="spellStart"/>
      <w:r w:rsidRPr="001202C6">
        <w:rPr>
          <w:sz w:val="28"/>
          <w:szCs w:val="28"/>
        </w:rPr>
        <w:t>về</w:t>
      </w:r>
      <w:proofErr w:type="spellEnd"/>
      <w:r w:rsidRPr="001202C6">
        <w:rPr>
          <w:sz w:val="28"/>
          <w:szCs w:val="28"/>
        </w:rPr>
        <w:t xml:space="preserve"> </w:t>
      </w:r>
      <w:proofErr w:type="spellStart"/>
      <w:r w:rsidRPr="001202C6">
        <w:rPr>
          <w:sz w:val="28"/>
          <w:szCs w:val="28"/>
        </w:rPr>
        <w:t>hạ</w:t>
      </w:r>
      <w:proofErr w:type="spellEnd"/>
      <w:r w:rsidRPr="001202C6">
        <w:rPr>
          <w:sz w:val="28"/>
          <w:szCs w:val="28"/>
        </w:rPr>
        <w:t xml:space="preserve"> </w:t>
      </w:r>
      <w:proofErr w:type="spellStart"/>
      <w:r w:rsidRPr="001202C6">
        <w:rPr>
          <w:sz w:val="28"/>
          <w:szCs w:val="28"/>
        </w:rPr>
        <w:t>tầng</w:t>
      </w:r>
      <w:proofErr w:type="spellEnd"/>
      <w:r w:rsidRPr="001202C6">
        <w:rPr>
          <w:sz w:val="28"/>
          <w:szCs w:val="28"/>
        </w:rPr>
        <w:t xml:space="preserve"> </w:t>
      </w:r>
      <w:proofErr w:type="spellStart"/>
      <w:r w:rsidRPr="001202C6">
        <w:rPr>
          <w:sz w:val="28"/>
          <w:szCs w:val="28"/>
        </w:rPr>
        <w:t>giao</w:t>
      </w:r>
      <w:proofErr w:type="spellEnd"/>
      <w:r w:rsidRPr="001202C6">
        <w:rPr>
          <w:sz w:val="28"/>
          <w:szCs w:val="28"/>
        </w:rPr>
        <w:t xml:space="preserve"> </w:t>
      </w:r>
      <w:proofErr w:type="spellStart"/>
      <w:r w:rsidRPr="001202C6">
        <w:rPr>
          <w:sz w:val="28"/>
          <w:szCs w:val="28"/>
        </w:rPr>
        <w:t>thông</w:t>
      </w:r>
      <w:proofErr w:type="spellEnd"/>
      <w:r w:rsidRPr="001202C6">
        <w:rPr>
          <w:sz w:val="28"/>
          <w:szCs w:val="28"/>
        </w:rPr>
        <w:t xml:space="preserve"> </w:t>
      </w:r>
      <w:proofErr w:type="spellStart"/>
      <w:r w:rsidRPr="001202C6">
        <w:rPr>
          <w:sz w:val="28"/>
          <w:szCs w:val="28"/>
        </w:rPr>
        <w:t>và</w:t>
      </w:r>
      <w:proofErr w:type="spellEnd"/>
      <w:r w:rsidRPr="001202C6">
        <w:rPr>
          <w:sz w:val="28"/>
          <w:szCs w:val="28"/>
        </w:rPr>
        <w:t xml:space="preserve"> logistics </w:t>
      </w:r>
      <w:proofErr w:type="spellStart"/>
      <w:r w:rsidRPr="001202C6">
        <w:rPr>
          <w:sz w:val="28"/>
          <w:szCs w:val="28"/>
        </w:rPr>
        <w:t>trên</w:t>
      </w:r>
      <w:proofErr w:type="spellEnd"/>
      <w:r w:rsidRPr="001202C6">
        <w:rPr>
          <w:sz w:val="28"/>
          <w:szCs w:val="28"/>
        </w:rPr>
        <w:t xml:space="preserve"> </w:t>
      </w:r>
      <w:proofErr w:type="spellStart"/>
      <w:r w:rsidRPr="001202C6">
        <w:rPr>
          <w:sz w:val="28"/>
          <w:szCs w:val="28"/>
        </w:rPr>
        <w:t>cơ</w:t>
      </w:r>
      <w:proofErr w:type="spellEnd"/>
      <w:r w:rsidRPr="001202C6">
        <w:rPr>
          <w:sz w:val="28"/>
          <w:szCs w:val="28"/>
        </w:rPr>
        <w:t xml:space="preserve"> </w:t>
      </w:r>
      <w:proofErr w:type="spellStart"/>
      <w:r w:rsidRPr="001202C6">
        <w:rPr>
          <w:sz w:val="28"/>
          <w:szCs w:val="28"/>
        </w:rPr>
        <w:t>sở</w:t>
      </w:r>
      <w:proofErr w:type="spellEnd"/>
      <w:r w:rsidRPr="001202C6">
        <w:rPr>
          <w:sz w:val="28"/>
          <w:szCs w:val="28"/>
        </w:rPr>
        <w:t xml:space="preserve"> </w:t>
      </w:r>
      <w:proofErr w:type="spellStart"/>
      <w:r w:rsidRPr="001202C6">
        <w:rPr>
          <w:sz w:val="28"/>
          <w:szCs w:val="28"/>
        </w:rPr>
        <w:t>đa</w:t>
      </w:r>
      <w:proofErr w:type="spellEnd"/>
      <w:r w:rsidRPr="001202C6">
        <w:rPr>
          <w:sz w:val="28"/>
          <w:szCs w:val="28"/>
        </w:rPr>
        <w:t xml:space="preserve"> </w:t>
      </w:r>
      <w:proofErr w:type="spellStart"/>
      <w:r w:rsidRPr="001202C6">
        <w:rPr>
          <w:sz w:val="28"/>
          <w:szCs w:val="28"/>
        </w:rPr>
        <w:t>dạng</w:t>
      </w:r>
      <w:proofErr w:type="spellEnd"/>
      <w:r w:rsidRPr="001202C6">
        <w:rPr>
          <w:sz w:val="28"/>
          <w:szCs w:val="28"/>
        </w:rPr>
        <w:t xml:space="preserve"> </w:t>
      </w:r>
      <w:proofErr w:type="spellStart"/>
      <w:r w:rsidRPr="001202C6">
        <w:rPr>
          <w:sz w:val="28"/>
          <w:szCs w:val="28"/>
        </w:rPr>
        <w:t>hóa</w:t>
      </w:r>
      <w:proofErr w:type="spellEnd"/>
      <w:r w:rsidRPr="001202C6">
        <w:rPr>
          <w:sz w:val="28"/>
          <w:szCs w:val="28"/>
        </w:rPr>
        <w:t xml:space="preserve"> </w:t>
      </w:r>
      <w:proofErr w:type="spellStart"/>
      <w:r w:rsidRPr="001202C6">
        <w:rPr>
          <w:sz w:val="28"/>
          <w:szCs w:val="28"/>
        </w:rPr>
        <w:t>các</w:t>
      </w:r>
      <w:proofErr w:type="spellEnd"/>
      <w:r w:rsidRPr="001202C6">
        <w:rPr>
          <w:sz w:val="28"/>
          <w:szCs w:val="28"/>
        </w:rPr>
        <w:t xml:space="preserve"> </w:t>
      </w:r>
      <w:proofErr w:type="spellStart"/>
      <w:r w:rsidRPr="001202C6">
        <w:rPr>
          <w:sz w:val="28"/>
          <w:szCs w:val="28"/>
        </w:rPr>
        <w:t>nguồn</w:t>
      </w:r>
      <w:proofErr w:type="spellEnd"/>
      <w:r w:rsidRPr="001202C6">
        <w:rPr>
          <w:sz w:val="28"/>
          <w:szCs w:val="28"/>
        </w:rPr>
        <w:t xml:space="preserve"> </w:t>
      </w:r>
      <w:proofErr w:type="spellStart"/>
      <w:r w:rsidRPr="001202C6">
        <w:rPr>
          <w:sz w:val="28"/>
          <w:szCs w:val="28"/>
        </w:rPr>
        <w:t>lực</w:t>
      </w:r>
      <w:proofErr w:type="spellEnd"/>
      <w:r w:rsidRPr="001202C6">
        <w:rPr>
          <w:sz w:val="28"/>
          <w:szCs w:val="28"/>
        </w:rPr>
        <w:t>.</w:t>
      </w:r>
    </w:p>
    <w:p w14:paraId="0DE5D3B9" w14:textId="77777777" w:rsidR="000C31AE" w:rsidRPr="001202C6" w:rsidRDefault="000C31AE" w:rsidP="001202C6">
      <w:pPr>
        <w:pStyle w:val="NormalWeb"/>
        <w:shd w:val="clear" w:color="auto" w:fill="FFFFFF"/>
        <w:spacing w:before="120" w:beforeAutospacing="0" w:after="120" w:afterAutospacing="0" w:line="360" w:lineRule="exact"/>
        <w:ind w:firstLine="567"/>
        <w:jc w:val="both"/>
        <w:rPr>
          <w:sz w:val="28"/>
          <w:szCs w:val="28"/>
        </w:rPr>
      </w:pPr>
      <w:proofErr w:type="spellStart"/>
      <w:r w:rsidRPr="001202C6">
        <w:rPr>
          <w:sz w:val="28"/>
          <w:szCs w:val="28"/>
        </w:rPr>
        <w:t>Tập</w:t>
      </w:r>
      <w:proofErr w:type="spellEnd"/>
      <w:r w:rsidRPr="001202C6">
        <w:rPr>
          <w:sz w:val="28"/>
          <w:szCs w:val="28"/>
        </w:rPr>
        <w:t xml:space="preserve"> </w:t>
      </w:r>
      <w:proofErr w:type="spellStart"/>
      <w:r w:rsidRPr="001202C6">
        <w:rPr>
          <w:sz w:val="28"/>
          <w:szCs w:val="28"/>
        </w:rPr>
        <w:t>trung</w:t>
      </w:r>
      <w:proofErr w:type="spellEnd"/>
      <w:r w:rsidRPr="001202C6">
        <w:rPr>
          <w:sz w:val="28"/>
          <w:szCs w:val="28"/>
        </w:rPr>
        <w:t xml:space="preserve"> </w:t>
      </w:r>
      <w:proofErr w:type="spellStart"/>
      <w:r w:rsidRPr="001202C6">
        <w:rPr>
          <w:sz w:val="28"/>
          <w:szCs w:val="28"/>
        </w:rPr>
        <w:t>phát</w:t>
      </w:r>
      <w:proofErr w:type="spellEnd"/>
      <w:r w:rsidRPr="001202C6">
        <w:rPr>
          <w:sz w:val="28"/>
          <w:szCs w:val="28"/>
        </w:rPr>
        <w:t xml:space="preserve"> </w:t>
      </w:r>
      <w:proofErr w:type="spellStart"/>
      <w:r w:rsidRPr="001202C6">
        <w:rPr>
          <w:sz w:val="28"/>
          <w:szCs w:val="28"/>
        </w:rPr>
        <w:t>triển</w:t>
      </w:r>
      <w:proofErr w:type="spellEnd"/>
      <w:r w:rsidRPr="001202C6">
        <w:rPr>
          <w:sz w:val="28"/>
          <w:szCs w:val="28"/>
        </w:rPr>
        <w:t xml:space="preserve"> </w:t>
      </w:r>
      <w:proofErr w:type="spellStart"/>
      <w:r w:rsidRPr="001202C6">
        <w:rPr>
          <w:sz w:val="28"/>
          <w:szCs w:val="28"/>
        </w:rPr>
        <w:t>năng</w:t>
      </w:r>
      <w:proofErr w:type="spellEnd"/>
      <w:r w:rsidRPr="001202C6">
        <w:rPr>
          <w:sz w:val="28"/>
          <w:szCs w:val="28"/>
        </w:rPr>
        <w:t xml:space="preserve"> </w:t>
      </w:r>
      <w:proofErr w:type="spellStart"/>
      <w:r w:rsidRPr="001202C6">
        <w:rPr>
          <w:sz w:val="28"/>
          <w:szCs w:val="28"/>
        </w:rPr>
        <w:t>lượng</w:t>
      </w:r>
      <w:proofErr w:type="spellEnd"/>
      <w:r w:rsidRPr="001202C6">
        <w:rPr>
          <w:sz w:val="28"/>
          <w:szCs w:val="28"/>
        </w:rPr>
        <w:t xml:space="preserve"> </w:t>
      </w:r>
      <w:proofErr w:type="spellStart"/>
      <w:r w:rsidRPr="001202C6">
        <w:rPr>
          <w:sz w:val="28"/>
          <w:szCs w:val="28"/>
        </w:rPr>
        <w:t>tái</w:t>
      </w:r>
      <w:proofErr w:type="spellEnd"/>
      <w:r w:rsidRPr="001202C6">
        <w:rPr>
          <w:sz w:val="28"/>
          <w:szCs w:val="28"/>
        </w:rPr>
        <w:t xml:space="preserve"> </w:t>
      </w:r>
      <w:proofErr w:type="spellStart"/>
      <w:r w:rsidRPr="001202C6">
        <w:rPr>
          <w:sz w:val="28"/>
          <w:szCs w:val="28"/>
        </w:rPr>
        <w:t>tạo</w:t>
      </w:r>
      <w:proofErr w:type="spellEnd"/>
      <w:r w:rsidRPr="001202C6">
        <w:rPr>
          <w:sz w:val="28"/>
          <w:szCs w:val="28"/>
        </w:rPr>
        <w:t xml:space="preserve">; </w:t>
      </w:r>
      <w:proofErr w:type="spellStart"/>
      <w:r w:rsidRPr="001202C6">
        <w:rPr>
          <w:sz w:val="28"/>
          <w:szCs w:val="28"/>
        </w:rPr>
        <w:t>Bộ</w:t>
      </w:r>
      <w:proofErr w:type="spellEnd"/>
      <w:r w:rsidRPr="001202C6">
        <w:rPr>
          <w:sz w:val="28"/>
          <w:szCs w:val="28"/>
        </w:rPr>
        <w:t xml:space="preserve"> Công </w:t>
      </w:r>
      <w:proofErr w:type="spellStart"/>
      <w:r w:rsidRPr="001202C6">
        <w:rPr>
          <w:sz w:val="28"/>
          <w:szCs w:val="28"/>
        </w:rPr>
        <w:t>thương</w:t>
      </w:r>
      <w:proofErr w:type="spellEnd"/>
      <w:r w:rsidRPr="001202C6">
        <w:rPr>
          <w:sz w:val="28"/>
          <w:szCs w:val="28"/>
        </w:rPr>
        <w:t xml:space="preserve"> </w:t>
      </w:r>
      <w:proofErr w:type="spellStart"/>
      <w:r w:rsidRPr="001202C6">
        <w:rPr>
          <w:sz w:val="28"/>
          <w:szCs w:val="28"/>
        </w:rPr>
        <w:t>khẩn</w:t>
      </w:r>
      <w:proofErr w:type="spellEnd"/>
      <w:r w:rsidRPr="001202C6">
        <w:rPr>
          <w:sz w:val="28"/>
          <w:szCs w:val="28"/>
        </w:rPr>
        <w:t xml:space="preserve"> </w:t>
      </w:r>
      <w:proofErr w:type="spellStart"/>
      <w:r w:rsidRPr="001202C6">
        <w:rPr>
          <w:sz w:val="28"/>
          <w:szCs w:val="28"/>
        </w:rPr>
        <w:t>trương</w:t>
      </w:r>
      <w:proofErr w:type="spellEnd"/>
      <w:r w:rsidRPr="001202C6">
        <w:rPr>
          <w:sz w:val="28"/>
          <w:szCs w:val="28"/>
        </w:rPr>
        <w:t xml:space="preserve"> </w:t>
      </w:r>
      <w:proofErr w:type="spellStart"/>
      <w:r w:rsidRPr="001202C6">
        <w:rPr>
          <w:sz w:val="28"/>
          <w:szCs w:val="28"/>
        </w:rPr>
        <w:t>bổ</w:t>
      </w:r>
      <w:proofErr w:type="spellEnd"/>
      <w:r w:rsidRPr="001202C6">
        <w:rPr>
          <w:sz w:val="28"/>
          <w:szCs w:val="28"/>
        </w:rPr>
        <w:t xml:space="preserve"> sung, </w:t>
      </w:r>
      <w:proofErr w:type="spellStart"/>
      <w:r w:rsidRPr="001202C6">
        <w:rPr>
          <w:sz w:val="28"/>
          <w:szCs w:val="28"/>
        </w:rPr>
        <w:t>cập</w:t>
      </w:r>
      <w:proofErr w:type="spellEnd"/>
      <w:r w:rsidRPr="001202C6">
        <w:rPr>
          <w:sz w:val="28"/>
          <w:szCs w:val="28"/>
        </w:rPr>
        <w:t xml:space="preserve"> </w:t>
      </w:r>
      <w:proofErr w:type="spellStart"/>
      <w:r w:rsidRPr="001202C6">
        <w:rPr>
          <w:sz w:val="28"/>
          <w:szCs w:val="28"/>
        </w:rPr>
        <w:t>nhật</w:t>
      </w:r>
      <w:proofErr w:type="spellEnd"/>
      <w:r w:rsidRPr="001202C6">
        <w:rPr>
          <w:sz w:val="28"/>
          <w:szCs w:val="28"/>
        </w:rPr>
        <w:t xml:space="preserve"> Quy </w:t>
      </w:r>
      <w:proofErr w:type="spellStart"/>
      <w:r w:rsidRPr="001202C6">
        <w:rPr>
          <w:sz w:val="28"/>
          <w:szCs w:val="28"/>
        </w:rPr>
        <w:t>hoạch</w:t>
      </w:r>
      <w:proofErr w:type="spellEnd"/>
      <w:r w:rsidRPr="001202C6">
        <w:rPr>
          <w:sz w:val="28"/>
          <w:szCs w:val="28"/>
        </w:rPr>
        <w:t xml:space="preserve"> </w:t>
      </w:r>
      <w:proofErr w:type="spellStart"/>
      <w:r w:rsidRPr="001202C6">
        <w:rPr>
          <w:sz w:val="28"/>
          <w:szCs w:val="28"/>
        </w:rPr>
        <w:t>Điện</w:t>
      </w:r>
      <w:proofErr w:type="spellEnd"/>
      <w:r w:rsidRPr="001202C6">
        <w:rPr>
          <w:sz w:val="28"/>
          <w:szCs w:val="28"/>
        </w:rPr>
        <w:t xml:space="preserve"> VIII, </w:t>
      </w:r>
      <w:proofErr w:type="spellStart"/>
      <w:r w:rsidRPr="001202C6">
        <w:rPr>
          <w:sz w:val="28"/>
          <w:szCs w:val="28"/>
        </w:rPr>
        <w:t>trong</w:t>
      </w:r>
      <w:proofErr w:type="spellEnd"/>
      <w:r w:rsidRPr="001202C6">
        <w:rPr>
          <w:sz w:val="28"/>
          <w:szCs w:val="28"/>
        </w:rPr>
        <w:t xml:space="preserve"> </w:t>
      </w:r>
      <w:proofErr w:type="spellStart"/>
      <w:r w:rsidRPr="001202C6">
        <w:rPr>
          <w:sz w:val="28"/>
          <w:szCs w:val="28"/>
        </w:rPr>
        <w:t>đó</w:t>
      </w:r>
      <w:proofErr w:type="spellEnd"/>
      <w:r w:rsidRPr="001202C6">
        <w:rPr>
          <w:sz w:val="28"/>
          <w:szCs w:val="28"/>
        </w:rPr>
        <w:t xml:space="preserve"> </w:t>
      </w:r>
      <w:proofErr w:type="spellStart"/>
      <w:r w:rsidRPr="001202C6">
        <w:rPr>
          <w:sz w:val="28"/>
          <w:szCs w:val="28"/>
        </w:rPr>
        <w:t>cần</w:t>
      </w:r>
      <w:proofErr w:type="spellEnd"/>
      <w:r w:rsidRPr="001202C6">
        <w:rPr>
          <w:sz w:val="28"/>
          <w:szCs w:val="28"/>
        </w:rPr>
        <w:t xml:space="preserve"> </w:t>
      </w:r>
      <w:proofErr w:type="spellStart"/>
      <w:r w:rsidRPr="001202C6">
        <w:rPr>
          <w:sz w:val="28"/>
          <w:szCs w:val="28"/>
        </w:rPr>
        <w:t>làm</w:t>
      </w:r>
      <w:proofErr w:type="spellEnd"/>
      <w:r w:rsidRPr="001202C6">
        <w:rPr>
          <w:sz w:val="28"/>
          <w:szCs w:val="28"/>
        </w:rPr>
        <w:t xml:space="preserve"> </w:t>
      </w:r>
      <w:proofErr w:type="spellStart"/>
      <w:r w:rsidRPr="001202C6">
        <w:rPr>
          <w:sz w:val="28"/>
          <w:szCs w:val="28"/>
        </w:rPr>
        <w:t>việc</w:t>
      </w:r>
      <w:proofErr w:type="spellEnd"/>
      <w:r w:rsidRPr="001202C6">
        <w:rPr>
          <w:sz w:val="28"/>
          <w:szCs w:val="28"/>
        </w:rPr>
        <w:t xml:space="preserve"> </w:t>
      </w:r>
      <w:proofErr w:type="spellStart"/>
      <w:r w:rsidRPr="001202C6">
        <w:rPr>
          <w:sz w:val="28"/>
          <w:szCs w:val="28"/>
        </w:rPr>
        <w:t>với</w:t>
      </w:r>
      <w:proofErr w:type="spellEnd"/>
      <w:r w:rsidRPr="001202C6">
        <w:rPr>
          <w:sz w:val="28"/>
          <w:szCs w:val="28"/>
        </w:rPr>
        <w:t xml:space="preserve"> </w:t>
      </w:r>
      <w:proofErr w:type="spellStart"/>
      <w:r w:rsidRPr="001202C6">
        <w:rPr>
          <w:sz w:val="28"/>
          <w:szCs w:val="28"/>
        </w:rPr>
        <w:t>các</w:t>
      </w:r>
      <w:proofErr w:type="spellEnd"/>
      <w:r w:rsidRPr="001202C6">
        <w:rPr>
          <w:sz w:val="28"/>
          <w:szCs w:val="28"/>
        </w:rPr>
        <w:t xml:space="preserve"> </w:t>
      </w:r>
      <w:proofErr w:type="spellStart"/>
      <w:r w:rsidRPr="001202C6">
        <w:rPr>
          <w:sz w:val="28"/>
          <w:szCs w:val="28"/>
        </w:rPr>
        <w:t>tỉnh</w:t>
      </w:r>
      <w:proofErr w:type="spellEnd"/>
      <w:r w:rsidRPr="001202C6">
        <w:rPr>
          <w:sz w:val="28"/>
          <w:szCs w:val="28"/>
        </w:rPr>
        <w:t xml:space="preserve"> </w:t>
      </w:r>
      <w:proofErr w:type="spellStart"/>
      <w:r w:rsidRPr="001202C6">
        <w:rPr>
          <w:sz w:val="28"/>
          <w:szCs w:val="28"/>
        </w:rPr>
        <w:t>Đồng</w:t>
      </w:r>
      <w:proofErr w:type="spellEnd"/>
      <w:r w:rsidRPr="001202C6">
        <w:rPr>
          <w:sz w:val="28"/>
          <w:szCs w:val="28"/>
        </w:rPr>
        <w:t xml:space="preserve"> </w:t>
      </w:r>
      <w:proofErr w:type="spellStart"/>
      <w:r w:rsidRPr="001202C6">
        <w:rPr>
          <w:sz w:val="28"/>
          <w:szCs w:val="28"/>
        </w:rPr>
        <w:t>bằng</w:t>
      </w:r>
      <w:proofErr w:type="spellEnd"/>
      <w:r w:rsidRPr="001202C6">
        <w:rPr>
          <w:sz w:val="28"/>
          <w:szCs w:val="28"/>
        </w:rPr>
        <w:t xml:space="preserve"> </w:t>
      </w:r>
      <w:proofErr w:type="spellStart"/>
      <w:r w:rsidRPr="001202C6">
        <w:rPr>
          <w:sz w:val="28"/>
          <w:szCs w:val="28"/>
        </w:rPr>
        <w:t>sông</w:t>
      </w:r>
      <w:proofErr w:type="spellEnd"/>
      <w:r w:rsidRPr="001202C6">
        <w:rPr>
          <w:sz w:val="28"/>
          <w:szCs w:val="28"/>
        </w:rPr>
        <w:t xml:space="preserve"> </w:t>
      </w:r>
      <w:proofErr w:type="spellStart"/>
      <w:r w:rsidRPr="001202C6">
        <w:rPr>
          <w:sz w:val="28"/>
          <w:szCs w:val="28"/>
        </w:rPr>
        <w:t>Cửu</w:t>
      </w:r>
      <w:proofErr w:type="spellEnd"/>
      <w:r w:rsidRPr="001202C6">
        <w:rPr>
          <w:sz w:val="28"/>
          <w:szCs w:val="28"/>
        </w:rPr>
        <w:t xml:space="preserve"> Long </w:t>
      </w:r>
      <w:proofErr w:type="spellStart"/>
      <w:r w:rsidRPr="001202C6">
        <w:rPr>
          <w:sz w:val="28"/>
          <w:szCs w:val="28"/>
        </w:rPr>
        <w:t>để</w:t>
      </w:r>
      <w:proofErr w:type="spellEnd"/>
      <w:r w:rsidRPr="001202C6">
        <w:rPr>
          <w:sz w:val="28"/>
          <w:szCs w:val="28"/>
        </w:rPr>
        <w:t xml:space="preserve"> </w:t>
      </w:r>
      <w:proofErr w:type="spellStart"/>
      <w:r w:rsidRPr="001202C6">
        <w:rPr>
          <w:sz w:val="28"/>
          <w:szCs w:val="28"/>
        </w:rPr>
        <w:t>kêu</w:t>
      </w:r>
      <w:proofErr w:type="spellEnd"/>
      <w:r w:rsidRPr="001202C6">
        <w:rPr>
          <w:sz w:val="28"/>
          <w:szCs w:val="28"/>
        </w:rPr>
        <w:t xml:space="preserve"> </w:t>
      </w:r>
      <w:proofErr w:type="spellStart"/>
      <w:r w:rsidRPr="001202C6">
        <w:rPr>
          <w:sz w:val="28"/>
          <w:szCs w:val="28"/>
        </w:rPr>
        <w:t>gọi</w:t>
      </w:r>
      <w:proofErr w:type="spellEnd"/>
      <w:r w:rsidRPr="001202C6">
        <w:rPr>
          <w:sz w:val="28"/>
          <w:szCs w:val="28"/>
        </w:rPr>
        <w:t xml:space="preserve"> </w:t>
      </w:r>
      <w:proofErr w:type="spellStart"/>
      <w:r w:rsidRPr="001202C6">
        <w:rPr>
          <w:sz w:val="28"/>
          <w:szCs w:val="28"/>
        </w:rPr>
        <w:t>đầu</w:t>
      </w:r>
      <w:proofErr w:type="spellEnd"/>
      <w:r w:rsidRPr="001202C6">
        <w:rPr>
          <w:sz w:val="28"/>
          <w:szCs w:val="28"/>
        </w:rPr>
        <w:t xml:space="preserve"> </w:t>
      </w:r>
      <w:proofErr w:type="spellStart"/>
      <w:r w:rsidRPr="001202C6">
        <w:rPr>
          <w:sz w:val="28"/>
          <w:szCs w:val="28"/>
        </w:rPr>
        <w:t>tư</w:t>
      </w:r>
      <w:proofErr w:type="spellEnd"/>
      <w:r w:rsidRPr="001202C6">
        <w:rPr>
          <w:sz w:val="28"/>
          <w:szCs w:val="28"/>
        </w:rPr>
        <w:t xml:space="preserve"> </w:t>
      </w:r>
      <w:proofErr w:type="spellStart"/>
      <w:r w:rsidRPr="001202C6">
        <w:rPr>
          <w:sz w:val="28"/>
          <w:szCs w:val="28"/>
        </w:rPr>
        <w:t>vào</w:t>
      </w:r>
      <w:proofErr w:type="spellEnd"/>
      <w:r w:rsidRPr="001202C6">
        <w:rPr>
          <w:sz w:val="28"/>
          <w:szCs w:val="28"/>
        </w:rPr>
        <w:t xml:space="preserve"> </w:t>
      </w:r>
      <w:proofErr w:type="spellStart"/>
      <w:r w:rsidRPr="001202C6">
        <w:rPr>
          <w:sz w:val="28"/>
          <w:szCs w:val="28"/>
        </w:rPr>
        <w:t>lĩnh</w:t>
      </w:r>
      <w:proofErr w:type="spellEnd"/>
      <w:r w:rsidRPr="001202C6">
        <w:rPr>
          <w:sz w:val="28"/>
          <w:szCs w:val="28"/>
        </w:rPr>
        <w:t xml:space="preserve"> </w:t>
      </w:r>
      <w:proofErr w:type="spellStart"/>
      <w:r w:rsidRPr="001202C6">
        <w:rPr>
          <w:sz w:val="28"/>
          <w:szCs w:val="28"/>
        </w:rPr>
        <w:t>vực</w:t>
      </w:r>
      <w:proofErr w:type="spellEnd"/>
      <w:r w:rsidRPr="001202C6">
        <w:rPr>
          <w:sz w:val="28"/>
          <w:szCs w:val="28"/>
        </w:rPr>
        <w:t xml:space="preserve"> </w:t>
      </w:r>
      <w:proofErr w:type="spellStart"/>
      <w:r w:rsidRPr="001202C6">
        <w:rPr>
          <w:sz w:val="28"/>
          <w:szCs w:val="28"/>
        </w:rPr>
        <w:t>này</w:t>
      </w:r>
      <w:proofErr w:type="spellEnd"/>
      <w:r w:rsidRPr="001202C6">
        <w:rPr>
          <w:sz w:val="28"/>
          <w:szCs w:val="28"/>
        </w:rPr>
        <w:t xml:space="preserve">; </w:t>
      </w:r>
      <w:proofErr w:type="spellStart"/>
      <w:r w:rsidRPr="001202C6">
        <w:rPr>
          <w:sz w:val="28"/>
          <w:szCs w:val="28"/>
        </w:rPr>
        <w:t>nỗ</w:t>
      </w:r>
      <w:proofErr w:type="spellEnd"/>
      <w:r w:rsidRPr="001202C6">
        <w:rPr>
          <w:sz w:val="28"/>
          <w:szCs w:val="28"/>
        </w:rPr>
        <w:t xml:space="preserve"> </w:t>
      </w:r>
      <w:proofErr w:type="spellStart"/>
      <w:r w:rsidRPr="001202C6">
        <w:rPr>
          <w:sz w:val="28"/>
          <w:szCs w:val="28"/>
        </w:rPr>
        <w:t>lực</w:t>
      </w:r>
      <w:proofErr w:type="spellEnd"/>
      <w:r w:rsidRPr="001202C6">
        <w:rPr>
          <w:sz w:val="28"/>
          <w:szCs w:val="28"/>
        </w:rPr>
        <w:t xml:space="preserve"> </w:t>
      </w:r>
      <w:proofErr w:type="spellStart"/>
      <w:r w:rsidRPr="001202C6">
        <w:rPr>
          <w:sz w:val="28"/>
          <w:szCs w:val="28"/>
        </w:rPr>
        <w:t>phát</w:t>
      </w:r>
      <w:proofErr w:type="spellEnd"/>
      <w:r w:rsidRPr="001202C6">
        <w:rPr>
          <w:sz w:val="28"/>
          <w:szCs w:val="28"/>
        </w:rPr>
        <w:t xml:space="preserve"> </w:t>
      </w:r>
      <w:proofErr w:type="spellStart"/>
      <w:r w:rsidRPr="001202C6">
        <w:rPr>
          <w:sz w:val="28"/>
          <w:szCs w:val="28"/>
        </w:rPr>
        <w:t>triển</w:t>
      </w:r>
      <w:proofErr w:type="spellEnd"/>
      <w:r w:rsidRPr="001202C6">
        <w:rPr>
          <w:sz w:val="28"/>
          <w:szCs w:val="28"/>
        </w:rPr>
        <w:t xml:space="preserve"> du </w:t>
      </w:r>
      <w:proofErr w:type="spellStart"/>
      <w:r w:rsidRPr="001202C6">
        <w:rPr>
          <w:sz w:val="28"/>
          <w:szCs w:val="28"/>
        </w:rPr>
        <w:t>lịch</w:t>
      </w:r>
      <w:proofErr w:type="spellEnd"/>
      <w:r w:rsidRPr="001202C6">
        <w:rPr>
          <w:sz w:val="28"/>
          <w:szCs w:val="28"/>
        </w:rPr>
        <w:t xml:space="preserve">, </w:t>
      </w:r>
      <w:proofErr w:type="spellStart"/>
      <w:r w:rsidRPr="001202C6">
        <w:rPr>
          <w:sz w:val="28"/>
          <w:szCs w:val="28"/>
        </w:rPr>
        <w:t>văn</w:t>
      </w:r>
      <w:proofErr w:type="spellEnd"/>
      <w:r w:rsidRPr="001202C6">
        <w:rPr>
          <w:sz w:val="28"/>
          <w:szCs w:val="28"/>
        </w:rPr>
        <w:t xml:space="preserve"> </w:t>
      </w:r>
      <w:proofErr w:type="spellStart"/>
      <w:r w:rsidRPr="001202C6">
        <w:rPr>
          <w:sz w:val="28"/>
          <w:szCs w:val="28"/>
        </w:rPr>
        <w:t>hoá</w:t>
      </w:r>
      <w:proofErr w:type="spellEnd"/>
      <w:r w:rsidRPr="001202C6">
        <w:rPr>
          <w:sz w:val="28"/>
          <w:szCs w:val="28"/>
        </w:rPr>
        <w:t xml:space="preserve">. </w:t>
      </w:r>
      <w:proofErr w:type="spellStart"/>
      <w:r w:rsidRPr="001202C6">
        <w:rPr>
          <w:sz w:val="28"/>
          <w:szCs w:val="28"/>
        </w:rPr>
        <w:t>Rà</w:t>
      </w:r>
      <w:proofErr w:type="spellEnd"/>
      <w:r w:rsidRPr="001202C6">
        <w:rPr>
          <w:sz w:val="28"/>
          <w:szCs w:val="28"/>
        </w:rPr>
        <w:t xml:space="preserve"> </w:t>
      </w:r>
      <w:proofErr w:type="spellStart"/>
      <w:r w:rsidRPr="001202C6">
        <w:rPr>
          <w:sz w:val="28"/>
          <w:szCs w:val="28"/>
        </w:rPr>
        <w:t>soát</w:t>
      </w:r>
      <w:proofErr w:type="spellEnd"/>
      <w:r w:rsidRPr="001202C6">
        <w:rPr>
          <w:sz w:val="28"/>
          <w:szCs w:val="28"/>
        </w:rPr>
        <w:t xml:space="preserve"> </w:t>
      </w:r>
      <w:proofErr w:type="spellStart"/>
      <w:r w:rsidRPr="001202C6">
        <w:rPr>
          <w:sz w:val="28"/>
          <w:szCs w:val="28"/>
        </w:rPr>
        <w:t>lại</w:t>
      </w:r>
      <w:proofErr w:type="spellEnd"/>
      <w:r w:rsidRPr="001202C6">
        <w:rPr>
          <w:sz w:val="28"/>
          <w:szCs w:val="28"/>
        </w:rPr>
        <w:t xml:space="preserve"> </w:t>
      </w:r>
      <w:proofErr w:type="spellStart"/>
      <w:r w:rsidRPr="001202C6">
        <w:rPr>
          <w:sz w:val="28"/>
          <w:szCs w:val="28"/>
        </w:rPr>
        <w:t>các</w:t>
      </w:r>
      <w:proofErr w:type="spellEnd"/>
      <w:r w:rsidRPr="001202C6">
        <w:rPr>
          <w:sz w:val="28"/>
          <w:szCs w:val="28"/>
        </w:rPr>
        <w:t xml:space="preserve"> </w:t>
      </w:r>
      <w:proofErr w:type="spellStart"/>
      <w:r w:rsidRPr="001202C6">
        <w:rPr>
          <w:sz w:val="28"/>
          <w:szCs w:val="28"/>
        </w:rPr>
        <w:t>mỏ</w:t>
      </w:r>
      <w:proofErr w:type="spellEnd"/>
      <w:r w:rsidRPr="001202C6">
        <w:rPr>
          <w:sz w:val="28"/>
          <w:szCs w:val="28"/>
        </w:rPr>
        <w:t xml:space="preserve"> </w:t>
      </w:r>
      <w:proofErr w:type="spellStart"/>
      <w:r w:rsidRPr="001202C6">
        <w:rPr>
          <w:sz w:val="28"/>
          <w:szCs w:val="28"/>
        </w:rPr>
        <w:t>nguyên</w:t>
      </w:r>
      <w:proofErr w:type="spellEnd"/>
      <w:r w:rsidRPr="001202C6">
        <w:rPr>
          <w:sz w:val="28"/>
          <w:szCs w:val="28"/>
        </w:rPr>
        <w:t xml:space="preserve"> </w:t>
      </w:r>
      <w:proofErr w:type="spellStart"/>
      <w:r w:rsidRPr="001202C6">
        <w:rPr>
          <w:sz w:val="28"/>
          <w:szCs w:val="28"/>
        </w:rPr>
        <w:t>vật</w:t>
      </w:r>
      <w:proofErr w:type="spellEnd"/>
      <w:r w:rsidRPr="001202C6">
        <w:rPr>
          <w:sz w:val="28"/>
          <w:szCs w:val="28"/>
        </w:rPr>
        <w:t xml:space="preserve"> </w:t>
      </w:r>
      <w:proofErr w:type="spellStart"/>
      <w:r w:rsidRPr="001202C6">
        <w:rPr>
          <w:sz w:val="28"/>
          <w:szCs w:val="28"/>
        </w:rPr>
        <w:t>liệu</w:t>
      </w:r>
      <w:proofErr w:type="spellEnd"/>
      <w:r w:rsidRPr="001202C6">
        <w:rPr>
          <w:sz w:val="28"/>
          <w:szCs w:val="28"/>
        </w:rPr>
        <w:t xml:space="preserve"> </w:t>
      </w:r>
      <w:proofErr w:type="spellStart"/>
      <w:r w:rsidRPr="001202C6">
        <w:rPr>
          <w:sz w:val="28"/>
          <w:szCs w:val="28"/>
        </w:rPr>
        <w:t>xây</w:t>
      </w:r>
      <w:proofErr w:type="spellEnd"/>
      <w:r w:rsidRPr="001202C6">
        <w:rPr>
          <w:sz w:val="28"/>
          <w:szCs w:val="28"/>
        </w:rPr>
        <w:t xml:space="preserve"> </w:t>
      </w:r>
      <w:proofErr w:type="spellStart"/>
      <w:r w:rsidRPr="001202C6">
        <w:rPr>
          <w:sz w:val="28"/>
          <w:szCs w:val="28"/>
        </w:rPr>
        <w:t>dựng</w:t>
      </w:r>
      <w:proofErr w:type="spellEnd"/>
      <w:r w:rsidRPr="001202C6">
        <w:rPr>
          <w:sz w:val="28"/>
          <w:szCs w:val="28"/>
        </w:rPr>
        <w:t xml:space="preserve">, </w:t>
      </w:r>
      <w:proofErr w:type="spellStart"/>
      <w:r w:rsidRPr="001202C6">
        <w:rPr>
          <w:sz w:val="28"/>
          <w:szCs w:val="28"/>
        </w:rPr>
        <w:t>nếu</w:t>
      </w:r>
      <w:proofErr w:type="spellEnd"/>
      <w:r w:rsidRPr="001202C6">
        <w:rPr>
          <w:sz w:val="28"/>
          <w:szCs w:val="28"/>
        </w:rPr>
        <w:t xml:space="preserve"> </w:t>
      </w:r>
      <w:proofErr w:type="spellStart"/>
      <w:r w:rsidRPr="001202C6">
        <w:rPr>
          <w:sz w:val="28"/>
          <w:szCs w:val="28"/>
        </w:rPr>
        <w:t>sai</w:t>
      </w:r>
      <w:proofErr w:type="spellEnd"/>
      <w:r w:rsidRPr="001202C6">
        <w:rPr>
          <w:sz w:val="28"/>
          <w:szCs w:val="28"/>
        </w:rPr>
        <w:t xml:space="preserve"> </w:t>
      </w:r>
      <w:proofErr w:type="spellStart"/>
      <w:r w:rsidRPr="001202C6">
        <w:rPr>
          <w:sz w:val="28"/>
          <w:szCs w:val="28"/>
        </w:rPr>
        <w:t>phạm</w:t>
      </w:r>
      <w:proofErr w:type="spellEnd"/>
      <w:r w:rsidRPr="001202C6">
        <w:rPr>
          <w:sz w:val="28"/>
          <w:szCs w:val="28"/>
        </w:rPr>
        <w:t xml:space="preserve"> </w:t>
      </w:r>
      <w:proofErr w:type="spellStart"/>
      <w:r w:rsidRPr="001202C6">
        <w:rPr>
          <w:sz w:val="28"/>
          <w:szCs w:val="28"/>
        </w:rPr>
        <w:t>phải</w:t>
      </w:r>
      <w:proofErr w:type="spellEnd"/>
      <w:r w:rsidRPr="001202C6">
        <w:rPr>
          <w:sz w:val="28"/>
          <w:szCs w:val="28"/>
        </w:rPr>
        <w:t xml:space="preserve"> </w:t>
      </w:r>
      <w:proofErr w:type="spellStart"/>
      <w:r w:rsidRPr="001202C6">
        <w:rPr>
          <w:sz w:val="28"/>
          <w:szCs w:val="28"/>
        </w:rPr>
        <w:t>rút</w:t>
      </w:r>
      <w:proofErr w:type="spellEnd"/>
      <w:r w:rsidRPr="001202C6">
        <w:rPr>
          <w:sz w:val="28"/>
          <w:szCs w:val="28"/>
        </w:rPr>
        <w:t xml:space="preserve"> </w:t>
      </w:r>
      <w:proofErr w:type="spellStart"/>
      <w:r w:rsidRPr="001202C6">
        <w:rPr>
          <w:sz w:val="28"/>
          <w:szCs w:val="28"/>
        </w:rPr>
        <w:t>giấy</w:t>
      </w:r>
      <w:proofErr w:type="spellEnd"/>
      <w:r w:rsidRPr="001202C6">
        <w:rPr>
          <w:sz w:val="28"/>
          <w:szCs w:val="28"/>
        </w:rPr>
        <w:t xml:space="preserve"> </w:t>
      </w:r>
      <w:proofErr w:type="spellStart"/>
      <w:r w:rsidRPr="001202C6">
        <w:rPr>
          <w:sz w:val="28"/>
          <w:szCs w:val="28"/>
        </w:rPr>
        <w:t>phép</w:t>
      </w:r>
      <w:proofErr w:type="spellEnd"/>
      <w:r w:rsidRPr="001202C6">
        <w:rPr>
          <w:sz w:val="28"/>
          <w:szCs w:val="28"/>
        </w:rPr>
        <w:t xml:space="preserve">; </w:t>
      </w:r>
      <w:proofErr w:type="spellStart"/>
      <w:r w:rsidRPr="001202C6">
        <w:rPr>
          <w:sz w:val="28"/>
          <w:szCs w:val="28"/>
        </w:rPr>
        <w:t>tháo</w:t>
      </w:r>
      <w:proofErr w:type="spellEnd"/>
      <w:r w:rsidRPr="001202C6">
        <w:rPr>
          <w:sz w:val="28"/>
          <w:szCs w:val="28"/>
        </w:rPr>
        <w:t xml:space="preserve"> </w:t>
      </w:r>
      <w:proofErr w:type="spellStart"/>
      <w:r w:rsidRPr="001202C6">
        <w:rPr>
          <w:sz w:val="28"/>
          <w:szCs w:val="28"/>
        </w:rPr>
        <w:t>gỡ</w:t>
      </w:r>
      <w:proofErr w:type="spellEnd"/>
      <w:r w:rsidRPr="001202C6">
        <w:rPr>
          <w:sz w:val="28"/>
          <w:szCs w:val="28"/>
        </w:rPr>
        <w:t xml:space="preserve"> </w:t>
      </w:r>
      <w:proofErr w:type="spellStart"/>
      <w:r w:rsidRPr="001202C6">
        <w:rPr>
          <w:sz w:val="28"/>
          <w:szCs w:val="28"/>
        </w:rPr>
        <w:t>các</w:t>
      </w:r>
      <w:proofErr w:type="spellEnd"/>
      <w:r w:rsidRPr="001202C6">
        <w:rPr>
          <w:sz w:val="28"/>
          <w:szCs w:val="28"/>
        </w:rPr>
        <w:t xml:space="preserve"> </w:t>
      </w:r>
      <w:proofErr w:type="spellStart"/>
      <w:r w:rsidRPr="001202C6">
        <w:rPr>
          <w:sz w:val="28"/>
          <w:szCs w:val="28"/>
        </w:rPr>
        <w:t>vướng</w:t>
      </w:r>
      <w:proofErr w:type="spellEnd"/>
      <w:r w:rsidRPr="001202C6">
        <w:rPr>
          <w:sz w:val="28"/>
          <w:szCs w:val="28"/>
        </w:rPr>
        <w:t xml:space="preserve"> </w:t>
      </w:r>
      <w:proofErr w:type="spellStart"/>
      <w:r w:rsidRPr="001202C6">
        <w:rPr>
          <w:sz w:val="28"/>
          <w:szCs w:val="28"/>
        </w:rPr>
        <w:t>mắc</w:t>
      </w:r>
      <w:proofErr w:type="spellEnd"/>
      <w:r w:rsidRPr="001202C6">
        <w:rPr>
          <w:sz w:val="28"/>
          <w:szCs w:val="28"/>
        </w:rPr>
        <w:t xml:space="preserve"> </w:t>
      </w:r>
      <w:proofErr w:type="spellStart"/>
      <w:r w:rsidRPr="001202C6">
        <w:rPr>
          <w:sz w:val="28"/>
          <w:szCs w:val="28"/>
        </w:rPr>
        <w:t>cho</w:t>
      </w:r>
      <w:proofErr w:type="spellEnd"/>
      <w:r w:rsidRPr="001202C6">
        <w:rPr>
          <w:sz w:val="28"/>
          <w:szCs w:val="28"/>
        </w:rPr>
        <w:t xml:space="preserve"> </w:t>
      </w:r>
      <w:proofErr w:type="spellStart"/>
      <w:r w:rsidRPr="001202C6">
        <w:rPr>
          <w:sz w:val="28"/>
          <w:szCs w:val="28"/>
        </w:rPr>
        <w:t>các</w:t>
      </w:r>
      <w:proofErr w:type="spellEnd"/>
      <w:r w:rsidRPr="001202C6">
        <w:rPr>
          <w:sz w:val="28"/>
          <w:szCs w:val="28"/>
        </w:rPr>
        <w:t xml:space="preserve"> </w:t>
      </w:r>
      <w:proofErr w:type="spellStart"/>
      <w:r w:rsidRPr="001202C6">
        <w:rPr>
          <w:sz w:val="28"/>
          <w:szCs w:val="28"/>
        </w:rPr>
        <w:t>dự</w:t>
      </w:r>
      <w:proofErr w:type="spellEnd"/>
      <w:r w:rsidRPr="001202C6">
        <w:rPr>
          <w:sz w:val="28"/>
          <w:szCs w:val="28"/>
        </w:rPr>
        <w:t xml:space="preserve"> </w:t>
      </w:r>
      <w:proofErr w:type="spellStart"/>
      <w:r w:rsidRPr="001202C6">
        <w:rPr>
          <w:sz w:val="28"/>
          <w:szCs w:val="28"/>
        </w:rPr>
        <w:t>án</w:t>
      </w:r>
      <w:proofErr w:type="spellEnd"/>
      <w:r w:rsidRPr="001202C6">
        <w:rPr>
          <w:sz w:val="28"/>
          <w:szCs w:val="28"/>
        </w:rPr>
        <w:t xml:space="preserve"> </w:t>
      </w:r>
      <w:proofErr w:type="spellStart"/>
      <w:r w:rsidRPr="001202C6">
        <w:rPr>
          <w:sz w:val="28"/>
          <w:szCs w:val="28"/>
        </w:rPr>
        <w:t>tồn</w:t>
      </w:r>
      <w:proofErr w:type="spellEnd"/>
      <w:r w:rsidRPr="001202C6">
        <w:rPr>
          <w:sz w:val="28"/>
          <w:szCs w:val="28"/>
        </w:rPr>
        <w:t xml:space="preserve"> </w:t>
      </w:r>
      <w:proofErr w:type="spellStart"/>
      <w:r w:rsidRPr="001202C6">
        <w:rPr>
          <w:sz w:val="28"/>
          <w:szCs w:val="28"/>
        </w:rPr>
        <w:t>đọng</w:t>
      </w:r>
      <w:proofErr w:type="spellEnd"/>
      <w:r w:rsidRPr="001202C6">
        <w:rPr>
          <w:sz w:val="28"/>
          <w:szCs w:val="28"/>
        </w:rPr>
        <w:t xml:space="preserve"> </w:t>
      </w:r>
      <w:proofErr w:type="spellStart"/>
      <w:r w:rsidRPr="001202C6">
        <w:rPr>
          <w:sz w:val="28"/>
          <w:szCs w:val="28"/>
        </w:rPr>
        <w:t>theo</w:t>
      </w:r>
      <w:proofErr w:type="spellEnd"/>
      <w:r w:rsidRPr="001202C6">
        <w:rPr>
          <w:sz w:val="28"/>
          <w:szCs w:val="28"/>
        </w:rPr>
        <w:t xml:space="preserve"> </w:t>
      </w:r>
      <w:proofErr w:type="spellStart"/>
      <w:r w:rsidRPr="001202C6">
        <w:rPr>
          <w:sz w:val="28"/>
          <w:szCs w:val="28"/>
        </w:rPr>
        <w:t>chỉ</w:t>
      </w:r>
      <w:proofErr w:type="spellEnd"/>
      <w:r w:rsidRPr="001202C6">
        <w:rPr>
          <w:sz w:val="28"/>
          <w:szCs w:val="28"/>
        </w:rPr>
        <w:t xml:space="preserve"> </w:t>
      </w:r>
      <w:proofErr w:type="spellStart"/>
      <w:r w:rsidRPr="001202C6">
        <w:rPr>
          <w:sz w:val="28"/>
          <w:szCs w:val="28"/>
        </w:rPr>
        <w:t>đạo</w:t>
      </w:r>
      <w:proofErr w:type="spellEnd"/>
      <w:r w:rsidRPr="001202C6">
        <w:rPr>
          <w:sz w:val="28"/>
          <w:szCs w:val="28"/>
        </w:rPr>
        <w:t xml:space="preserve"> </w:t>
      </w:r>
      <w:proofErr w:type="spellStart"/>
      <w:r w:rsidRPr="001202C6">
        <w:rPr>
          <w:sz w:val="28"/>
          <w:szCs w:val="28"/>
        </w:rPr>
        <w:t>của</w:t>
      </w:r>
      <w:proofErr w:type="spellEnd"/>
      <w:r w:rsidRPr="001202C6">
        <w:rPr>
          <w:sz w:val="28"/>
          <w:szCs w:val="28"/>
        </w:rPr>
        <w:t xml:space="preserve"> Trung </w:t>
      </w:r>
      <w:proofErr w:type="spellStart"/>
      <w:r w:rsidRPr="001202C6">
        <w:rPr>
          <w:sz w:val="28"/>
          <w:szCs w:val="28"/>
        </w:rPr>
        <w:t>ương</w:t>
      </w:r>
      <w:proofErr w:type="spellEnd"/>
      <w:r w:rsidRPr="001202C6">
        <w:rPr>
          <w:sz w:val="28"/>
          <w:szCs w:val="28"/>
        </w:rPr>
        <w:t xml:space="preserve">, </w:t>
      </w:r>
      <w:proofErr w:type="spellStart"/>
      <w:r w:rsidRPr="001202C6">
        <w:rPr>
          <w:sz w:val="28"/>
          <w:szCs w:val="28"/>
        </w:rPr>
        <w:t>tạo</w:t>
      </w:r>
      <w:proofErr w:type="spellEnd"/>
      <w:r w:rsidRPr="001202C6">
        <w:rPr>
          <w:sz w:val="28"/>
          <w:szCs w:val="28"/>
        </w:rPr>
        <w:t xml:space="preserve"> </w:t>
      </w:r>
      <w:proofErr w:type="spellStart"/>
      <w:r w:rsidRPr="001202C6">
        <w:rPr>
          <w:sz w:val="28"/>
          <w:szCs w:val="28"/>
        </w:rPr>
        <w:t>thêm</w:t>
      </w:r>
      <w:proofErr w:type="spellEnd"/>
      <w:r w:rsidRPr="001202C6">
        <w:rPr>
          <w:sz w:val="28"/>
          <w:szCs w:val="28"/>
        </w:rPr>
        <w:t xml:space="preserve"> </w:t>
      </w:r>
      <w:proofErr w:type="spellStart"/>
      <w:r w:rsidRPr="001202C6">
        <w:rPr>
          <w:sz w:val="28"/>
          <w:szCs w:val="28"/>
        </w:rPr>
        <w:t>nguồn</w:t>
      </w:r>
      <w:proofErr w:type="spellEnd"/>
      <w:r w:rsidRPr="001202C6">
        <w:rPr>
          <w:sz w:val="28"/>
          <w:szCs w:val="28"/>
        </w:rPr>
        <w:t xml:space="preserve"> </w:t>
      </w:r>
      <w:proofErr w:type="spellStart"/>
      <w:r w:rsidRPr="001202C6">
        <w:rPr>
          <w:sz w:val="28"/>
          <w:szCs w:val="28"/>
        </w:rPr>
        <w:t>lực</w:t>
      </w:r>
      <w:proofErr w:type="spellEnd"/>
      <w:r w:rsidRPr="001202C6">
        <w:rPr>
          <w:sz w:val="28"/>
          <w:szCs w:val="28"/>
        </w:rPr>
        <w:t xml:space="preserve"> </w:t>
      </w:r>
      <w:proofErr w:type="spellStart"/>
      <w:r w:rsidRPr="001202C6">
        <w:rPr>
          <w:sz w:val="28"/>
          <w:szCs w:val="28"/>
        </w:rPr>
        <w:t>cho</w:t>
      </w:r>
      <w:proofErr w:type="spellEnd"/>
      <w:r w:rsidRPr="001202C6">
        <w:rPr>
          <w:sz w:val="28"/>
          <w:szCs w:val="28"/>
        </w:rPr>
        <w:t xml:space="preserve"> </w:t>
      </w:r>
      <w:proofErr w:type="spellStart"/>
      <w:r w:rsidRPr="001202C6">
        <w:rPr>
          <w:sz w:val="28"/>
          <w:szCs w:val="28"/>
        </w:rPr>
        <w:t>phát</w:t>
      </w:r>
      <w:proofErr w:type="spellEnd"/>
      <w:r w:rsidRPr="001202C6">
        <w:rPr>
          <w:sz w:val="28"/>
          <w:szCs w:val="28"/>
        </w:rPr>
        <w:t xml:space="preserve"> </w:t>
      </w:r>
      <w:proofErr w:type="spellStart"/>
      <w:r w:rsidRPr="001202C6">
        <w:rPr>
          <w:sz w:val="28"/>
          <w:szCs w:val="28"/>
        </w:rPr>
        <w:t>triển</w:t>
      </w:r>
      <w:proofErr w:type="spellEnd"/>
      <w:r w:rsidRPr="001202C6">
        <w:rPr>
          <w:sz w:val="28"/>
          <w:szCs w:val="28"/>
        </w:rPr>
        <w:t>.</w:t>
      </w:r>
    </w:p>
    <w:p w14:paraId="44D23354" w14:textId="00B8A9D7" w:rsidR="000C31AE" w:rsidRPr="001202C6" w:rsidRDefault="000C31AE" w:rsidP="001202C6">
      <w:pPr>
        <w:pStyle w:val="NormalWeb"/>
        <w:shd w:val="clear" w:color="auto" w:fill="FFFFFF"/>
        <w:spacing w:before="120" w:beforeAutospacing="0" w:after="120" w:afterAutospacing="0" w:line="360" w:lineRule="exact"/>
        <w:ind w:firstLine="567"/>
        <w:jc w:val="both"/>
        <w:rPr>
          <w:sz w:val="28"/>
          <w:szCs w:val="28"/>
        </w:rPr>
      </w:pPr>
      <w:proofErr w:type="spellStart"/>
      <w:r w:rsidRPr="001202C6">
        <w:rPr>
          <w:sz w:val="28"/>
          <w:szCs w:val="28"/>
        </w:rPr>
        <w:t>Xây</w:t>
      </w:r>
      <w:proofErr w:type="spellEnd"/>
      <w:r w:rsidRPr="001202C6">
        <w:rPr>
          <w:sz w:val="28"/>
          <w:szCs w:val="28"/>
        </w:rPr>
        <w:t xml:space="preserve"> </w:t>
      </w:r>
      <w:proofErr w:type="spellStart"/>
      <w:r w:rsidRPr="001202C6">
        <w:rPr>
          <w:sz w:val="28"/>
          <w:szCs w:val="28"/>
        </w:rPr>
        <w:t>dựng</w:t>
      </w:r>
      <w:proofErr w:type="spellEnd"/>
      <w:r w:rsidRPr="001202C6">
        <w:rPr>
          <w:sz w:val="28"/>
          <w:szCs w:val="28"/>
        </w:rPr>
        <w:t xml:space="preserve"> </w:t>
      </w:r>
      <w:proofErr w:type="spellStart"/>
      <w:r w:rsidRPr="001202C6">
        <w:rPr>
          <w:sz w:val="28"/>
          <w:szCs w:val="28"/>
        </w:rPr>
        <w:t>kế</w:t>
      </w:r>
      <w:proofErr w:type="spellEnd"/>
      <w:r w:rsidRPr="001202C6">
        <w:rPr>
          <w:sz w:val="28"/>
          <w:szCs w:val="28"/>
        </w:rPr>
        <w:t xml:space="preserve"> </w:t>
      </w:r>
      <w:proofErr w:type="spellStart"/>
      <w:r w:rsidRPr="001202C6">
        <w:rPr>
          <w:sz w:val="28"/>
          <w:szCs w:val="28"/>
        </w:rPr>
        <w:t>hoạch</w:t>
      </w:r>
      <w:proofErr w:type="spellEnd"/>
      <w:r w:rsidRPr="001202C6">
        <w:rPr>
          <w:sz w:val="28"/>
          <w:szCs w:val="28"/>
        </w:rPr>
        <w:t xml:space="preserve"> </w:t>
      </w:r>
      <w:proofErr w:type="spellStart"/>
      <w:r w:rsidRPr="001202C6">
        <w:rPr>
          <w:sz w:val="28"/>
          <w:szCs w:val="28"/>
        </w:rPr>
        <w:t>đầu</w:t>
      </w:r>
      <w:proofErr w:type="spellEnd"/>
      <w:r w:rsidRPr="001202C6">
        <w:rPr>
          <w:sz w:val="28"/>
          <w:szCs w:val="28"/>
        </w:rPr>
        <w:t xml:space="preserve"> </w:t>
      </w:r>
      <w:proofErr w:type="spellStart"/>
      <w:r w:rsidRPr="001202C6">
        <w:rPr>
          <w:sz w:val="28"/>
          <w:szCs w:val="28"/>
        </w:rPr>
        <w:t>tư</w:t>
      </w:r>
      <w:proofErr w:type="spellEnd"/>
      <w:r w:rsidRPr="001202C6">
        <w:rPr>
          <w:sz w:val="28"/>
          <w:szCs w:val="28"/>
        </w:rPr>
        <w:t xml:space="preserve"> </w:t>
      </w:r>
      <w:proofErr w:type="spellStart"/>
      <w:r w:rsidRPr="001202C6">
        <w:rPr>
          <w:sz w:val="28"/>
          <w:szCs w:val="28"/>
        </w:rPr>
        <w:t>công</w:t>
      </w:r>
      <w:proofErr w:type="spellEnd"/>
      <w:r w:rsidRPr="001202C6">
        <w:rPr>
          <w:sz w:val="28"/>
          <w:szCs w:val="28"/>
        </w:rPr>
        <w:t xml:space="preserve"> </w:t>
      </w:r>
      <w:proofErr w:type="spellStart"/>
      <w:r w:rsidRPr="001202C6">
        <w:rPr>
          <w:sz w:val="28"/>
          <w:szCs w:val="28"/>
        </w:rPr>
        <w:t>trung</w:t>
      </w:r>
      <w:proofErr w:type="spellEnd"/>
      <w:r w:rsidRPr="001202C6">
        <w:rPr>
          <w:sz w:val="28"/>
          <w:szCs w:val="28"/>
        </w:rPr>
        <w:t xml:space="preserve"> </w:t>
      </w:r>
      <w:proofErr w:type="spellStart"/>
      <w:r w:rsidRPr="001202C6">
        <w:rPr>
          <w:sz w:val="28"/>
          <w:szCs w:val="28"/>
        </w:rPr>
        <w:t>hạn</w:t>
      </w:r>
      <w:proofErr w:type="spellEnd"/>
      <w:r w:rsidRPr="001202C6">
        <w:rPr>
          <w:sz w:val="28"/>
          <w:szCs w:val="28"/>
        </w:rPr>
        <w:t xml:space="preserve"> </w:t>
      </w:r>
      <w:proofErr w:type="spellStart"/>
      <w:r w:rsidRPr="001202C6">
        <w:rPr>
          <w:sz w:val="28"/>
          <w:szCs w:val="28"/>
        </w:rPr>
        <w:t>giai</w:t>
      </w:r>
      <w:proofErr w:type="spellEnd"/>
      <w:r w:rsidRPr="001202C6">
        <w:rPr>
          <w:sz w:val="28"/>
          <w:szCs w:val="28"/>
        </w:rPr>
        <w:t xml:space="preserve"> </w:t>
      </w:r>
      <w:proofErr w:type="spellStart"/>
      <w:r w:rsidRPr="001202C6">
        <w:rPr>
          <w:sz w:val="28"/>
          <w:szCs w:val="28"/>
        </w:rPr>
        <w:t>đoạn</w:t>
      </w:r>
      <w:proofErr w:type="spellEnd"/>
      <w:r w:rsidRPr="001202C6">
        <w:rPr>
          <w:sz w:val="28"/>
          <w:szCs w:val="28"/>
        </w:rPr>
        <w:t xml:space="preserve"> 2027-2030 </w:t>
      </w:r>
      <w:proofErr w:type="spellStart"/>
      <w:r w:rsidRPr="001202C6">
        <w:rPr>
          <w:sz w:val="28"/>
          <w:szCs w:val="28"/>
        </w:rPr>
        <w:t>với</w:t>
      </w:r>
      <w:proofErr w:type="spellEnd"/>
      <w:r w:rsidRPr="001202C6">
        <w:rPr>
          <w:sz w:val="28"/>
          <w:szCs w:val="28"/>
        </w:rPr>
        <w:t xml:space="preserve"> </w:t>
      </w:r>
      <w:proofErr w:type="spellStart"/>
      <w:r w:rsidRPr="001202C6">
        <w:rPr>
          <w:sz w:val="28"/>
          <w:szCs w:val="28"/>
        </w:rPr>
        <w:t>việc</w:t>
      </w:r>
      <w:proofErr w:type="spellEnd"/>
      <w:r w:rsidRPr="001202C6">
        <w:rPr>
          <w:sz w:val="28"/>
          <w:szCs w:val="28"/>
        </w:rPr>
        <w:t xml:space="preserve"> </w:t>
      </w:r>
      <w:proofErr w:type="spellStart"/>
      <w:r w:rsidRPr="001202C6">
        <w:rPr>
          <w:sz w:val="28"/>
          <w:szCs w:val="28"/>
        </w:rPr>
        <w:t>hạch</w:t>
      </w:r>
      <w:proofErr w:type="spellEnd"/>
      <w:r w:rsidRPr="001202C6">
        <w:rPr>
          <w:sz w:val="28"/>
          <w:szCs w:val="28"/>
        </w:rPr>
        <w:t xml:space="preserve"> </w:t>
      </w:r>
      <w:proofErr w:type="spellStart"/>
      <w:r w:rsidRPr="001202C6">
        <w:rPr>
          <w:sz w:val="28"/>
          <w:szCs w:val="28"/>
        </w:rPr>
        <w:t>toán</w:t>
      </w:r>
      <w:proofErr w:type="spellEnd"/>
      <w:r w:rsidRPr="001202C6">
        <w:rPr>
          <w:sz w:val="28"/>
          <w:szCs w:val="28"/>
        </w:rPr>
        <w:t xml:space="preserve"> </w:t>
      </w:r>
      <w:proofErr w:type="spellStart"/>
      <w:r w:rsidRPr="001202C6">
        <w:rPr>
          <w:sz w:val="28"/>
          <w:szCs w:val="28"/>
        </w:rPr>
        <w:t>hiệu</w:t>
      </w:r>
      <w:proofErr w:type="spellEnd"/>
      <w:r w:rsidRPr="001202C6">
        <w:rPr>
          <w:sz w:val="28"/>
          <w:szCs w:val="28"/>
        </w:rPr>
        <w:t xml:space="preserve"> </w:t>
      </w:r>
      <w:proofErr w:type="spellStart"/>
      <w:r w:rsidRPr="001202C6">
        <w:rPr>
          <w:sz w:val="28"/>
          <w:szCs w:val="28"/>
        </w:rPr>
        <w:t>quả</w:t>
      </w:r>
      <w:proofErr w:type="spellEnd"/>
      <w:r w:rsidRPr="001202C6">
        <w:rPr>
          <w:sz w:val="28"/>
          <w:szCs w:val="28"/>
        </w:rPr>
        <w:t xml:space="preserve"> </w:t>
      </w:r>
      <w:proofErr w:type="spellStart"/>
      <w:r w:rsidRPr="001202C6">
        <w:rPr>
          <w:sz w:val="28"/>
          <w:szCs w:val="28"/>
        </w:rPr>
        <w:t>kinh</w:t>
      </w:r>
      <w:proofErr w:type="spellEnd"/>
      <w:r w:rsidRPr="001202C6">
        <w:rPr>
          <w:sz w:val="28"/>
          <w:szCs w:val="28"/>
        </w:rPr>
        <w:t xml:space="preserve"> </w:t>
      </w:r>
      <w:proofErr w:type="spellStart"/>
      <w:r w:rsidRPr="001202C6">
        <w:rPr>
          <w:sz w:val="28"/>
          <w:szCs w:val="28"/>
        </w:rPr>
        <w:t>tế-xã</w:t>
      </w:r>
      <w:proofErr w:type="spellEnd"/>
      <w:r w:rsidRPr="001202C6">
        <w:rPr>
          <w:sz w:val="28"/>
          <w:szCs w:val="28"/>
        </w:rPr>
        <w:t xml:space="preserve"> </w:t>
      </w:r>
      <w:proofErr w:type="spellStart"/>
      <w:r w:rsidRPr="001202C6">
        <w:rPr>
          <w:sz w:val="28"/>
          <w:szCs w:val="28"/>
        </w:rPr>
        <w:t>hội</w:t>
      </w:r>
      <w:proofErr w:type="spellEnd"/>
      <w:r w:rsidRPr="001202C6">
        <w:rPr>
          <w:sz w:val="28"/>
          <w:szCs w:val="28"/>
        </w:rPr>
        <w:t xml:space="preserve"> </w:t>
      </w:r>
      <w:proofErr w:type="spellStart"/>
      <w:r w:rsidRPr="001202C6">
        <w:rPr>
          <w:sz w:val="28"/>
          <w:szCs w:val="28"/>
        </w:rPr>
        <w:t>các</w:t>
      </w:r>
      <w:proofErr w:type="spellEnd"/>
      <w:r w:rsidRPr="001202C6">
        <w:rPr>
          <w:sz w:val="28"/>
          <w:szCs w:val="28"/>
        </w:rPr>
        <w:t xml:space="preserve"> </w:t>
      </w:r>
      <w:proofErr w:type="spellStart"/>
      <w:r w:rsidRPr="001202C6">
        <w:rPr>
          <w:sz w:val="28"/>
          <w:szCs w:val="28"/>
        </w:rPr>
        <w:t>dự</w:t>
      </w:r>
      <w:proofErr w:type="spellEnd"/>
      <w:r w:rsidRPr="001202C6">
        <w:rPr>
          <w:sz w:val="28"/>
          <w:szCs w:val="28"/>
        </w:rPr>
        <w:t xml:space="preserve"> </w:t>
      </w:r>
      <w:proofErr w:type="spellStart"/>
      <w:r w:rsidRPr="001202C6">
        <w:rPr>
          <w:sz w:val="28"/>
          <w:szCs w:val="28"/>
        </w:rPr>
        <w:t>án</w:t>
      </w:r>
      <w:proofErr w:type="spellEnd"/>
      <w:r w:rsidRPr="001202C6">
        <w:rPr>
          <w:sz w:val="28"/>
          <w:szCs w:val="28"/>
        </w:rPr>
        <w:t xml:space="preserve">, </w:t>
      </w:r>
      <w:proofErr w:type="spellStart"/>
      <w:r w:rsidRPr="001202C6">
        <w:rPr>
          <w:sz w:val="28"/>
          <w:szCs w:val="28"/>
        </w:rPr>
        <w:t>chương</w:t>
      </w:r>
      <w:proofErr w:type="spellEnd"/>
      <w:r w:rsidRPr="001202C6">
        <w:rPr>
          <w:sz w:val="28"/>
          <w:szCs w:val="28"/>
        </w:rPr>
        <w:t xml:space="preserve"> </w:t>
      </w:r>
      <w:proofErr w:type="spellStart"/>
      <w:r w:rsidRPr="001202C6">
        <w:rPr>
          <w:sz w:val="28"/>
          <w:szCs w:val="28"/>
        </w:rPr>
        <w:t>trình</w:t>
      </w:r>
      <w:proofErr w:type="spellEnd"/>
      <w:r w:rsidRPr="001202C6">
        <w:rPr>
          <w:sz w:val="28"/>
          <w:szCs w:val="28"/>
        </w:rPr>
        <w:t xml:space="preserve">, </w:t>
      </w:r>
      <w:proofErr w:type="spellStart"/>
      <w:r w:rsidRPr="001202C6">
        <w:rPr>
          <w:sz w:val="28"/>
          <w:szCs w:val="28"/>
        </w:rPr>
        <w:t>bảo</w:t>
      </w:r>
      <w:proofErr w:type="spellEnd"/>
      <w:r w:rsidRPr="001202C6">
        <w:rPr>
          <w:sz w:val="28"/>
          <w:szCs w:val="28"/>
        </w:rPr>
        <w:t xml:space="preserve"> </w:t>
      </w:r>
      <w:proofErr w:type="spellStart"/>
      <w:r w:rsidRPr="001202C6">
        <w:rPr>
          <w:sz w:val="28"/>
          <w:szCs w:val="28"/>
        </w:rPr>
        <w:t>đảm</w:t>
      </w:r>
      <w:proofErr w:type="spellEnd"/>
      <w:r w:rsidRPr="001202C6">
        <w:rPr>
          <w:sz w:val="28"/>
          <w:szCs w:val="28"/>
        </w:rPr>
        <w:t xml:space="preserve"> </w:t>
      </w:r>
      <w:proofErr w:type="spellStart"/>
      <w:r w:rsidRPr="001202C6">
        <w:rPr>
          <w:sz w:val="28"/>
          <w:szCs w:val="28"/>
        </w:rPr>
        <w:t>kết</w:t>
      </w:r>
      <w:proofErr w:type="spellEnd"/>
      <w:r w:rsidRPr="001202C6">
        <w:rPr>
          <w:sz w:val="28"/>
          <w:szCs w:val="28"/>
        </w:rPr>
        <w:t xml:space="preserve"> </w:t>
      </w:r>
      <w:proofErr w:type="spellStart"/>
      <w:r w:rsidRPr="001202C6">
        <w:rPr>
          <w:sz w:val="28"/>
          <w:szCs w:val="28"/>
        </w:rPr>
        <w:t>nối</w:t>
      </w:r>
      <w:proofErr w:type="spellEnd"/>
      <w:r w:rsidRPr="001202C6">
        <w:rPr>
          <w:sz w:val="28"/>
          <w:szCs w:val="28"/>
        </w:rPr>
        <w:t xml:space="preserve"> </w:t>
      </w:r>
      <w:proofErr w:type="spellStart"/>
      <w:r w:rsidRPr="001202C6">
        <w:rPr>
          <w:sz w:val="28"/>
          <w:szCs w:val="28"/>
        </w:rPr>
        <w:t>liên</w:t>
      </w:r>
      <w:proofErr w:type="spellEnd"/>
      <w:r w:rsidRPr="001202C6">
        <w:rPr>
          <w:sz w:val="28"/>
          <w:szCs w:val="28"/>
        </w:rPr>
        <w:t xml:space="preserve"> </w:t>
      </w:r>
      <w:proofErr w:type="spellStart"/>
      <w:r w:rsidRPr="001202C6">
        <w:rPr>
          <w:sz w:val="28"/>
          <w:szCs w:val="28"/>
        </w:rPr>
        <w:t>vùng</w:t>
      </w:r>
      <w:proofErr w:type="spellEnd"/>
      <w:r w:rsidRPr="001202C6">
        <w:rPr>
          <w:sz w:val="28"/>
          <w:szCs w:val="28"/>
        </w:rPr>
        <w:t xml:space="preserve">, </w:t>
      </w:r>
      <w:proofErr w:type="spellStart"/>
      <w:r w:rsidRPr="001202C6">
        <w:rPr>
          <w:sz w:val="28"/>
          <w:szCs w:val="28"/>
        </w:rPr>
        <w:t>liên</w:t>
      </w:r>
      <w:proofErr w:type="spellEnd"/>
      <w:r w:rsidRPr="001202C6">
        <w:rPr>
          <w:sz w:val="28"/>
          <w:szCs w:val="28"/>
        </w:rPr>
        <w:t xml:space="preserve"> </w:t>
      </w:r>
      <w:proofErr w:type="spellStart"/>
      <w:r w:rsidRPr="001202C6">
        <w:rPr>
          <w:sz w:val="28"/>
          <w:szCs w:val="28"/>
        </w:rPr>
        <w:t>tỉnh</w:t>
      </w:r>
      <w:proofErr w:type="spellEnd"/>
      <w:r w:rsidRPr="001202C6">
        <w:rPr>
          <w:sz w:val="28"/>
          <w:szCs w:val="28"/>
        </w:rPr>
        <w:t xml:space="preserve">, </w:t>
      </w:r>
      <w:proofErr w:type="spellStart"/>
      <w:r w:rsidRPr="001202C6">
        <w:rPr>
          <w:sz w:val="28"/>
          <w:szCs w:val="28"/>
        </w:rPr>
        <w:t>có</w:t>
      </w:r>
      <w:proofErr w:type="spellEnd"/>
      <w:r w:rsidRPr="001202C6">
        <w:rPr>
          <w:sz w:val="28"/>
          <w:szCs w:val="28"/>
        </w:rPr>
        <w:t xml:space="preserve"> </w:t>
      </w:r>
      <w:proofErr w:type="spellStart"/>
      <w:r w:rsidRPr="001202C6">
        <w:rPr>
          <w:sz w:val="28"/>
          <w:szCs w:val="28"/>
        </w:rPr>
        <w:t>giá</w:t>
      </w:r>
      <w:proofErr w:type="spellEnd"/>
      <w:r w:rsidRPr="001202C6">
        <w:rPr>
          <w:sz w:val="28"/>
          <w:szCs w:val="28"/>
        </w:rPr>
        <w:t xml:space="preserve"> </w:t>
      </w:r>
      <w:proofErr w:type="spellStart"/>
      <w:r w:rsidRPr="001202C6">
        <w:rPr>
          <w:sz w:val="28"/>
          <w:szCs w:val="28"/>
        </w:rPr>
        <w:t>trị</w:t>
      </w:r>
      <w:proofErr w:type="spellEnd"/>
      <w:r w:rsidRPr="001202C6">
        <w:rPr>
          <w:sz w:val="28"/>
          <w:szCs w:val="28"/>
        </w:rPr>
        <w:t xml:space="preserve"> lan </w:t>
      </w:r>
      <w:proofErr w:type="spellStart"/>
      <w:r w:rsidRPr="001202C6">
        <w:rPr>
          <w:sz w:val="28"/>
          <w:szCs w:val="28"/>
        </w:rPr>
        <w:t>tỏa</w:t>
      </w:r>
      <w:proofErr w:type="spellEnd"/>
      <w:r w:rsidRPr="001202C6">
        <w:rPr>
          <w:sz w:val="28"/>
          <w:szCs w:val="28"/>
        </w:rPr>
        <w:t xml:space="preserve">. </w:t>
      </w:r>
      <w:proofErr w:type="spellStart"/>
      <w:r w:rsidRPr="001202C6">
        <w:rPr>
          <w:sz w:val="28"/>
          <w:szCs w:val="28"/>
        </w:rPr>
        <w:t>Cải</w:t>
      </w:r>
      <w:proofErr w:type="spellEnd"/>
      <w:r w:rsidRPr="001202C6">
        <w:rPr>
          <w:sz w:val="28"/>
          <w:szCs w:val="28"/>
        </w:rPr>
        <w:t xml:space="preserve"> </w:t>
      </w:r>
      <w:proofErr w:type="spellStart"/>
      <w:r w:rsidRPr="001202C6">
        <w:rPr>
          <w:sz w:val="28"/>
          <w:szCs w:val="28"/>
        </w:rPr>
        <w:t>thiện</w:t>
      </w:r>
      <w:proofErr w:type="spellEnd"/>
      <w:r w:rsidRPr="001202C6">
        <w:rPr>
          <w:sz w:val="28"/>
          <w:szCs w:val="28"/>
        </w:rPr>
        <w:t xml:space="preserve"> </w:t>
      </w:r>
      <w:proofErr w:type="spellStart"/>
      <w:r w:rsidRPr="001202C6">
        <w:rPr>
          <w:sz w:val="28"/>
          <w:szCs w:val="28"/>
        </w:rPr>
        <w:t>mạnh</w:t>
      </w:r>
      <w:proofErr w:type="spellEnd"/>
      <w:r w:rsidRPr="001202C6">
        <w:rPr>
          <w:sz w:val="28"/>
          <w:szCs w:val="28"/>
        </w:rPr>
        <w:t xml:space="preserve"> </w:t>
      </w:r>
      <w:proofErr w:type="spellStart"/>
      <w:r w:rsidRPr="001202C6">
        <w:rPr>
          <w:sz w:val="28"/>
          <w:szCs w:val="28"/>
        </w:rPr>
        <w:t>mẽ</w:t>
      </w:r>
      <w:proofErr w:type="spellEnd"/>
      <w:r w:rsidRPr="001202C6">
        <w:rPr>
          <w:sz w:val="28"/>
          <w:szCs w:val="28"/>
        </w:rPr>
        <w:t xml:space="preserve"> </w:t>
      </w:r>
      <w:proofErr w:type="spellStart"/>
      <w:r w:rsidRPr="001202C6">
        <w:rPr>
          <w:sz w:val="28"/>
          <w:szCs w:val="28"/>
        </w:rPr>
        <w:t>môi</w:t>
      </w:r>
      <w:proofErr w:type="spellEnd"/>
      <w:r w:rsidRPr="001202C6">
        <w:rPr>
          <w:sz w:val="28"/>
          <w:szCs w:val="28"/>
        </w:rPr>
        <w:t xml:space="preserve"> </w:t>
      </w:r>
      <w:proofErr w:type="spellStart"/>
      <w:r w:rsidRPr="001202C6">
        <w:rPr>
          <w:sz w:val="28"/>
          <w:szCs w:val="28"/>
        </w:rPr>
        <w:t>trường</w:t>
      </w:r>
      <w:proofErr w:type="spellEnd"/>
      <w:r w:rsidRPr="001202C6">
        <w:rPr>
          <w:sz w:val="28"/>
          <w:szCs w:val="28"/>
        </w:rPr>
        <w:t xml:space="preserve"> </w:t>
      </w:r>
      <w:proofErr w:type="spellStart"/>
      <w:r w:rsidRPr="001202C6">
        <w:rPr>
          <w:sz w:val="28"/>
          <w:szCs w:val="28"/>
        </w:rPr>
        <w:t>đầu</w:t>
      </w:r>
      <w:proofErr w:type="spellEnd"/>
      <w:r w:rsidRPr="001202C6">
        <w:rPr>
          <w:sz w:val="28"/>
          <w:szCs w:val="28"/>
        </w:rPr>
        <w:t xml:space="preserve"> </w:t>
      </w:r>
      <w:proofErr w:type="spellStart"/>
      <w:r w:rsidRPr="001202C6">
        <w:rPr>
          <w:sz w:val="28"/>
          <w:szCs w:val="28"/>
        </w:rPr>
        <w:t>tư</w:t>
      </w:r>
      <w:proofErr w:type="spellEnd"/>
      <w:r w:rsidRPr="001202C6">
        <w:rPr>
          <w:sz w:val="28"/>
          <w:szCs w:val="28"/>
        </w:rPr>
        <w:t xml:space="preserve"> </w:t>
      </w:r>
      <w:proofErr w:type="spellStart"/>
      <w:r w:rsidRPr="001202C6">
        <w:rPr>
          <w:sz w:val="28"/>
          <w:szCs w:val="28"/>
        </w:rPr>
        <w:t>kinh</w:t>
      </w:r>
      <w:proofErr w:type="spellEnd"/>
      <w:r w:rsidRPr="001202C6">
        <w:rPr>
          <w:sz w:val="28"/>
          <w:szCs w:val="28"/>
        </w:rPr>
        <w:t xml:space="preserve"> </w:t>
      </w:r>
      <w:proofErr w:type="spellStart"/>
      <w:r w:rsidRPr="001202C6">
        <w:rPr>
          <w:sz w:val="28"/>
          <w:szCs w:val="28"/>
        </w:rPr>
        <w:t>doanh</w:t>
      </w:r>
      <w:proofErr w:type="spellEnd"/>
      <w:r w:rsidRPr="001202C6">
        <w:rPr>
          <w:sz w:val="28"/>
          <w:szCs w:val="28"/>
        </w:rPr>
        <w:t xml:space="preserve">, </w:t>
      </w:r>
      <w:proofErr w:type="spellStart"/>
      <w:r w:rsidRPr="001202C6">
        <w:rPr>
          <w:sz w:val="28"/>
          <w:szCs w:val="28"/>
        </w:rPr>
        <w:t>điều</w:t>
      </w:r>
      <w:proofErr w:type="spellEnd"/>
      <w:r w:rsidRPr="001202C6">
        <w:rPr>
          <w:sz w:val="28"/>
          <w:szCs w:val="28"/>
        </w:rPr>
        <w:t xml:space="preserve"> </w:t>
      </w:r>
      <w:proofErr w:type="spellStart"/>
      <w:r w:rsidRPr="001202C6">
        <w:rPr>
          <w:sz w:val="28"/>
          <w:szCs w:val="28"/>
        </w:rPr>
        <w:t>kiện</w:t>
      </w:r>
      <w:proofErr w:type="spellEnd"/>
      <w:r w:rsidRPr="001202C6">
        <w:rPr>
          <w:sz w:val="28"/>
          <w:szCs w:val="28"/>
        </w:rPr>
        <w:t xml:space="preserve"> </w:t>
      </w:r>
      <w:proofErr w:type="spellStart"/>
      <w:r w:rsidRPr="001202C6">
        <w:rPr>
          <w:sz w:val="28"/>
          <w:szCs w:val="28"/>
        </w:rPr>
        <w:t>kinh</w:t>
      </w:r>
      <w:proofErr w:type="spellEnd"/>
      <w:r w:rsidRPr="001202C6">
        <w:rPr>
          <w:sz w:val="28"/>
          <w:szCs w:val="28"/>
        </w:rPr>
        <w:t xml:space="preserve"> </w:t>
      </w:r>
      <w:proofErr w:type="spellStart"/>
      <w:r w:rsidRPr="001202C6">
        <w:rPr>
          <w:sz w:val="28"/>
          <w:szCs w:val="28"/>
        </w:rPr>
        <w:t>doanh</w:t>
      </w:r>
      <w:proofErr w:type="spellEnd"/>
      <w:r w:rsidRPr="001202C6">
        <w:rPr>
          <w:sz w:val="28"/>
          <w:szCs w:val="28"/>
        </w:rPr>
        <w:t xml:space="preserve">, </w:t>
      </w:r>
      <w:proofErr w:type="spellStart"/>
      <w:r w:rsidRPr="001202C6">
        <w:rPr>
          <w:sz w:val="28"/>
          <w:szCs w:val="28"/>
        </w:rPr>
        <w:t>ngành</w:t>
      </w:r>
      <w:proofErr w:type="spellEnd"/>
      <w:r w:rsidRPr="001202C6">
        <w:rPr>
          <w:sz w:val="28"/>
          <w:szCs w:val="28"/>
        </w:rPr>
        <w:t xml:space="preserve"> </w:t>
      </w:r>
      <w:proofErr w:type="spellStart"/>
      <w:r w:rsidRPr="001202C6">
        <w:rPr>
          <w:sz w:val="28"/>
          <w:szCs w:val="28"/>
        </w:rPr>
        <w:t>nghề</w:t>
      </w:r>
      <w:proofErr w:type="spellEnd"/>
      <w:r w:rsidRPr="001202C6">
        <w:rPr>
          <w:sz w:val="28"/>
          <w:szCs w:val="28"/>
        </w:rPr>
        <w:t xml:space="preserve"> </w:t>
      </w:r>
      <w:proofErr w:type="spellStart"/>
      <w:r w:rsidRPr="001202C6">
        <w:rPr>
          <w:sz w:val="28"/>
          <w:szCs w:val="28"/>
        </w:rPr>
        <w:t>kinh</w:t>
      </w:r>
      <w:proofErr w:type="spellEnd"/>
      <w:r w:rsidRPr="001202C6">
        <w:rPr>
          <w:sz w:val="28"/>
          <w:szCs w:val="28"/>
        </w:rPr>
        <w:t xml:space="preserve"> </w:t>
      </w:r>
      <w:proofErr w:type="spellStart"/>
      <w:r w:rsidRPr="001202C6">
        <w:rPr>
          <w:sz w:val="28"/>
          <w:szCs w:val="28"/>
        </w:rPr>
        <w:t>doanh</w:t>
      </w:r>
      <w:proofErr w:type="spellEnd"/>
      <w:r w:rsidRPr="001202C6">
        <w:rPr>
          <w:sz w:val="28"/>
          <w:szCs w:val="28"/>
        </w:rPr>
        <w:t xml:space="preserve"> </w:t>
      </w:r>
      <w:proofErr w:type="spellStart"/>
      <w:r w:rsidRPr="001202C6">
        <w:rPr>
          <w:sz w:val="28"/>
          <w:szCs w:val="28"/>
        </w:rPr>
        <w:t>có</w:t>
      </w:r>
      <w:proofErr w:type="spellEnd"/>
      <w:r w:rsidRPr="001202C6">
        <w:rPr>
          <w:sz w:val="28"/>
          <w:szCs w:val="28"/>
        </w:rPr>
        <w:t xml:space="preserve"> </w:t>
      </w:r>
      <w:proofErr w:type="spellStart"/>
      <w:r w:rsidRPr="001202C6">
        <w:rPr>
          <w:sz w:val="28"/>
          <w:szCs w:val="28"/>
        </w:rPr>
        <w:t>điều</w:t>
      </w:r>
      <w:proofErr w:type="spellEnd"/>
      <w:r w:rsidRPr="001202C6">
        <w:rPr>
          <w:sz w:val="28"/>
          <w:szCs w:val="28"/>
        </w:rPr>
        <w:t xml:space="preserve"> </w:t>
      </w:r>
      <w:proofErr w:type="spellStart"/>
      <w:r w:rsidRPr="001202C6">
        <w:rPr>
          <w:sz w:val="28"/>
          <w:szCs w:val="28"/>
        </w:rPr>
        <w:t>kiện</w:t>
      </w:r>
      <w:proofErr w:type="spellEnd"/>
      <w:r w:rsidRPr="001202C6">
        <w:rPr>
          <w:sz w:val="28"/>
          <w:szCs w:val="28"/>
        </w:rPr>
        <w:t xml:space="preserve">; </w:t>
      </w:r>
      <w:proofErr w:type="spellStart"/>
      <w:r w:rsidRPr="001202C6">
        <w:rPr>
          <w:sz w:val="28"/>
          <w:szCs w:val="28"/>
        </w:rPr>
        <w:t>sơ</w:t>
      </w:r>
      <w:proofErr w:type="spellEnd"/>
      <w:r w:rsidRPr="001202C6">
        <w:rPr>
          <w:sz w:val="28"/>
          <w:szCs w:val="28"/>
        </w:rPr>
        <w:t xml:space="preserve"> </w:t>
      </w:r>
      <w:proofErr w:type="spellStart"/>
      <w:r w:rsidRPr="001202C6">
        <w:rPr>
          <w:sz w:val="28"/>
          <w:szCs w:val="28"/>
        </w:rPr>
        <w:t>kết</w:t>
      </w:r>
      <w:proofErr w:type="spellEnd"/>
      <w:r w:rsidRPr="001202C6">
        <w:rPr>
          <w:sz w:val="28"/>
          <w:szCs w:val="28"/>
        </w:rPr>
        <w:t xml:space="preserve"> 1 </w:t>
      </w:r>
      <w:proofErr w:type="spellStart"/>
      <w:r w:rsidRPr="001202C6">
        <w:rPr>
          <w:sz w:val="28"/>
          <w:szCs w:val="28"/>
        </w:rPr>
        <w:t>năm</w:t>
      </w:r>
      <w:proofErr w:type="spellEnd"/>
      <w:r w:rsidRPr="001202C6">
        <w:rPr>
          <w:sz w:val="28"/>
          <w:szCs w:val="28"/>
        </w:rPr>
        <w:t xml:space="preserve"> </w:t>
      </w:r>
      <w:proofErr w:type="spellStart"/>
      <w:r w:rsidRPr="001202C6">
        <w:rPr>
          <w:sz w:val="28"/>
          <w:szCs w:val="28"/>
        </w:rPr>
        <w:t>triển</w:t>
      </w:r>
      <w:proofErr w:type="spellEnd"/>
      <w:r w:rsidRPr="001202C6">
        <w:rPr>
          <w:sz w:val="28"/>
          <w:szCs w:val="28"/>
        </w:rPr>
        <w:t xml:space="preserve"> </w:t>
      </w:r>
      <w:proofErr w:type="spellStart"/>
      <w:r w:rsidRPr="001202C6">
        <w:rPr>
          <w:sz w:val="28"/>
          <w:szCs w:val="28"/>
        </w:rPr>
        <w:t>khai</w:t>
      </w:r>
      <w:proofErr w:type="spellEnd"/>
      <w:r w:rsidRPr="001202C6">
        <w:rPr>
          <w:sz w:val="28"/>
          <w:szCs w:val="28"/>
        </w:rPr>
        <w:t xml:space="preserve"> </w:t>
      </w:r>
      <w:proofErr w:type="spellStart"/>
      <w:r w:rsidRPr="001202C6">
        <w:rPr>
          <w:sz w:val="28"/>
          <w:szCs w:val="28"/>
        </w:rPr>
        <w:t>chính</w:t>
      </w:r>
      <w:proofErr w:type="spellEnd"/>
      <w:r w:rsidRPr="001202C6">
        <w:rPr>
          <w:sz w:val="28"/>
          <w:szCs w:val="28"/>
        </w:rPr>
        <w:t xml:space="preserve"> </w:t>
      </w:r>
      <w:proofErr w:type="spellStart"/>
      <w:r w:rsidRPr="001202C6">
        <w:rPr>
          <w:sz w:val="28"/>
          <w:szCs w:val="28"/>
        </w:rPr>
        <w:t>quyền</w:t>
      </w:r>
      <w:proofErr w:type="spellEnd"/>
      <w:r w:rsidRPr="001202C6">
        <w:rPr>
          <w:sz w:val="28"/>
          <w:szCs w:val="28"/>
        </w:rPr>
        <w:t xml:space="preserve"> </w:t>
      </w:r>
      <w:proofErr w:type="spellStart"/>
      <w:r w:rsidRPr="001202C6">
        <w:rPr>
          <w:sz w:val="28"/>
          <w:szCs w:val="28"/>
        </w:rPr>
        <w:t>địa</w:t>
      </w:r>
      <w:proofErr w:type="spellEnd"/>
      <w:r w:rsidRPr="001202C6">
        <w:rPr>
          <w:sz w:val="28"/>
          <w:szCs w:val="28"/>
        </w:rPr>
        <w:t xml:space="preserve"> </w:t>
      </w:r>
      <w:proofErr w:type="spellStart"/>
      <w:r w:rsidRPr="001202C6">
        <w:rPr>
          <w:sz w:val="28"/>
          <w:szCs w:val="28"/>
        </w:rPr>
        <w:t>phương</w:t>
      </w:r>
      <w:proofErr w:type="spellEnd"/>
      <w:r w:rsidRPr="001202C6">
        <w:rPr>
          <w:sz w:val="28"/>
          <w:szCs w:val="28"/>
        </w:rPr>
        <w:t xml:space="preserve"> 2 </w:t>
      </w:r>
      <w:proofErr w:type="spellStart"/>
      <w:r w:rsidRPr="001202C6">
        <w:rPr>
          <w:sz w:val="28"/>
          <w:szCs w:val="28"/>
        </w:rPr>
        <w:t>cấp</w:t>
      </w:r>
      <w:proofErr w:type="spellEnd"/>
      <w:r w:rsidRPr="001202C6">
        <w:rPr>
          <w:sz w:val="28"/>
          <w:szCs w:val="28"/>
        </w:rPr>
        <w:t xml:space="preserve">; </w:t>
      </w:r>
      <w:proofErr w:type="spellStart"/>
      <w:r w:rsidRPr="001202C6">
        <w:rPr>
          <w:sz w:val="28"/>
          <w:szCs w:val="28"/>
        </w:rPr>
        <w:t>tổng</w:t>
      </w:r>
      <w:proofErr w:type="spellEnd"/>
      <w:r w:rsidRPr="001202C6">
        <w:rPr>
          <w:sz w:val="28"/>
          <w:szCs w:val="28"/>
        </w:rPr>
        <w:t xml:space="preserve"> </w:t>
      </w:r>
      <w:proofErr w:type="spellStart"/>
      <w:r w:rsidRPr="001202C6">
        <w:rPr>
          <w:sz w:val="28"/>
          <w:szCs w:val="28"/>
        </w:rPr>
        <w:t>rà</w:t>
      </w:r>
      <w:proofErr w:type="spellEnd"/>
      <w:r w:rsidRPr="001202C6">
        <w:rPr>
          <w:sz w:val="28"/>
          <w:szCs w:val="28"/>
        </w:rPr>
        <w:t xml:space="preserve"> </w:t>
      </w:r>
      <w:proofErr w:type="spellStart"/>
      <w:r w:rsidRPr="001202C6">
        <w:rPr>
          <w:sz w:val="28"/>
          <w:szCs w:val="28"/>
        </w:rPr>
        <w:t>soát</w:t>
      </w:r>
      <w:proofErr w:type="spellEnd"/>
      <w:r w:rsidRPr="001202C6">
        <w:rPr>
          <w:sz w:val="28"/>
          <w:szCs w:val="28"/>
        </w:rPr>
        <w:t xml:space="preserve">, </w:t>
      </w:r>
      <w:proofErr w:type="spellStart"/>
      <w:r w:rsidRPr="001202C6">
        <w:rPr>
          <w:sz w:val="28"/>
          <w:szCs w:val="28"/>
        </w:rPr>
        <w:t>đánh</w:t>
      </w:r>
      <w:proofErr w:type="spellEnd"/>
      <w:r w:rsidRPr="001202C6">
        <w:rPr>
          <w:sz w:val="28"/>
          <w:szCs w:val="28"/>
        </w:rPr>
        <w:t xml:space="preserve"> </w:t>
      </w:r>
      <w:proofErr w:type="spellStart"/>
      <w:r w:rsidRPr="001202C6">
        <w:rPr>
          <w:sz w:val="28"/>
          <w:szCs w:val="28"/>
        </w:rPr>
        <w:t>giá</w:t>
      </w:r>
      <w:proofErr w:type="spellEnd"/>
      <w:r w:rsidRPr="001202C6">
        <w:rPr>
          <w:sz w:val="28"/>
          <w:szCs w:val="28"/>
        </w:rPr>
        <w:t xml:space="preserve"> </w:t>
      </w:r>
      <w:proofErr w:type="spellStart"/>
      <w:r w:rsidRPr="001202C6">
        <w:rPr>
          <w:sz w:val="28"/>
          <w:szCs w:val="28"/>
        </w:rPr>
        <w:t>lại</w:t>
      </w:r>
      <w:proofErr w:type="spellEnd"/>
      <w:r w:rsidRPr="001202C6">
        <w:rPr>
          <w:sz w:val="28"/>
          <w:szCs w:val="28"/>
        </w:rPr>
        <w:t xml:space="preserve"> </w:t>
      </w:r>
      <w:proofErr w:type="spellStart"/>
      <w:r w:rsidRPr="001202C6">
        <w:rPr>
          <w:sz w:val="28"/>
          <w:szCs w:val="28"/>
        </w:rPr>
        <w:t>chất</w:t>
      </w:r>
      <w:proofErr w:type="spellEnd"/>
      <w:r w:rsidRPr="001202C6">
        <w:rPr>
          <w:sz w:val="28"/>
          <w:szCs w:val="28"/>
        </w:rPr>
        <w:t xml:space="preserve"> </w:t>
      </w:r>
      <w:proofErr w:type="spellStart"/>
      <w:r w:rsidRPr="001202C6">
        <w:rPr>
          <w:sz w:val="28"/>
          <w:szCs w:val="28"/>
        </w:rPr>
        <w:t>lượng</w:t>
      </w:r>
      <w:proofErr w:type="spellEnd"/>
      <w:r w:rsidRPr="001202C6">
        <w:rPr>
          <w:sz w:val="28"/>
          <w:szCs w:val="28"/>
        </w:rPr>
        <w:t xml:space="preserve"> </w:t>
      </w:r>
      <w:proofErr w:type="spellStart"/>
      <w:r w:rsidRPr="001202C6">
        <w:rPr>
          <w:sz w:val="28"/>
          <w:szCs w:val="28"/>
        </w:rPr>
        <w:t>đội</w:t>
      </w:r>
      <w:proofErr w:type="spellEnd"/>
      <w:r w:rsidRPr="001202C6">
        <w:rPr>
          <w:sz w:val="28"/>
          <w:szCs w:val="28"/>
        </w:rPr>
        <w:t xml:space="preserve"> </w:t>
      </w:r>
      <w:proofErr w:type="spellStart"/>
      <w:r w:rsidRPr="001202C6">
        <w:rPr>
          <w:sz w:val="28"/>
          <w:szCs w:val="28"/>
        </w:rPr>
        <w:t>ngũ</w:t>
      </w:r>
      <w:proofErr w:type="spellEnd"/>
      <w:r w:rsidRPr="001202C6">
        <w:rPr>
          <w:sz w:val="28"/>
          <w:szCs w:val="28"/>
        </w:rPr>
        <w:t xml:space="preserve"> </w:t>
      </w:r>
      <w:proofErr w:type="spellStart"/>
      <w:r w:rsidRPr="001202C6">
        <w:rPr>
          <w:sz w:val="28"/>
          <w:szCs w:val="28"/>
        </w:rPr>
        <w:t>cán</w:t>
      </w:r>
      <w:proofErr w:type="spellEnd"/>
      <w:r w:rsidRPr="001202C6">
        <w:rPr>
          <w:sz w:val="28"/>
          <w:szCs w:val="28"/>
        </w:rPr>
        <w:t xml:space="preserve"> </w:t>
      </w:r>
      <w:proofErr w:type="spellStart"/>
      <w:r w:rsidRPr="001202C6">
        <w:rPr>
          <w:sz w:val="28"/>
          <w:szCs w:val="28"/>
        </w:rPr>
        <w:t>bộ</w:t>
      </w:r>
      <w:proofErr w:type="spellEnd"/>
      <w:r w:rsidRPr="001202C6">
        <w:rPr>
          <w:sz w:val="28"/>
          <w:szCs w:val="28"/>
        </w:rPr>
        <w:t xml:space="preserve"> </w:t>
      </w:r>
      <w:proofErr w:type="spellStart"/>
      <w:r w:rsidRPr="001202C6">
        <w:rPr>
          <w:sz w:val="28"/>
          <w:szCs w:val="28"/>
        </w:rPr>
        <w:t>cơ</w:t>
      </w:r>
      <w:proofErr w:type="spellEnd"/>
      <w:r w:rsidRPr="001202C6">
        <w:rPr>
          <w:sz w:val="28"/>
          <w:szCs w:val="28"/>
        </w:rPr>
        <w:t xml:space="preserve"> </w:t>
      </w:r>
      <w:proofErr w:type="spellStart"/>
      <w:r w:rsidRPr="001202C6">
        <w:rPr>
          <w:sz w:val="28"/>
          <w:szCs w:val="28"/>
        </w:rPr>
        <w:t>sở</w:t>
      </w:r>
      <w:proofErr w:type="spellEnd"/>
      <w:r w:rsidRPr="001202C6">
        <w:rPr>
          <w:sz w:val="28"/>
          <w:szCs w:val="28"/>
        </w:rPr>
        <w:t xml:space="preserve">. </w:t>
      </w:r>
      <w:proofErr w:type="spellStart"/>
      <w:r w:rsidRPr="001202C6">
        <w:rPr>
          <w:sz w:val="28"/>
          <w:szCs w:val="28"/>
        </w:rPr>
        <w:t>Tập</w:t>
      </w:r>
      <w:proofErr w:type="spellEnd"/>
      <w:r w:rsidRPr="001202C6">
        <w:rPr>
          <w:sz w:val="28"/>
          <w:szCs w:val="28"/>
        </w:rPr>
        <w:t xml:space="preserve"> </w:t>
      </w:r>
      <w:proofErr w:type="spellStart"/>
      <w:r w:rsidRPr="001202C6">
        <w:rPr>
          <w:sz w:val="28"/>
          <w:szCs w:val="28"/>
        </w:rPr>
        <w:t>trung</w:t>
      </w:r>
      <w:proofErr w:type="spellEnd"/>
      <w:r w:rsidRPr="001202C6">
        <w:rPr>
          <w:sz w:val="28"/>
          <w:szCs w:val="28"/>
        </w:rPr>
        <w:t xml:space="preserve"> </w:t>
      </w:r>
      <w:proofErr w:type="spellStart"/>
      <w:r w:rsidRPr="001202C6">
        <w:rPr>
          <w:sz w:val="28"/>
          <w:szCs w:val="28"/>
        </w:rPr>
        <w:t>triển</w:t>
      </w:r>
      <w:proofErr w:type="spellEnd"/>
      <w:r w:rsidRPr="001202C6">
        <w:rPr>
          <w:sz w:val="28"/>
          <w:szCs w:val="28"/>
        </w:rPr>
        <w:t xml:space="preserve"> </w:t>
      </w:r>
      <w:proofErr w:type="spellStart"/>
      <w:r w:rsidRPr="001202C6">
        <w:rPr>
          <w:sz w:val="28"/>
          <w:szCs w:val="28"/>
        </w:rPr>
        <w:t>khai</w:t>
      </w:r>
      <w:proofErr w:type="spellEnd"/>
      <w:r w:rsidRPr="001202C6">
        <w:rPr>
          <w:sz w:val="28"/>
          <w:szCs w:val="28"/>
        </w:rPr>
        <w:t xml:space="preserve"> </w:t>
      </w:r>
      <w:proofErr w:type="spellStart"/>
      <w:r w:rsidRPr="001202C6">
        <w:rPr>
          <w:sz w:val="28"/>
          <w:szCs w:val="28"/>
        </w:rPr>
        <w:t>Nghị</w:t>
      </w:r>
      <w:proofErr w:type="spellEnd"/>
      <w:r w:rsidRPr="001202C6">
        <w:rPr>
          <w:sz w:val="28"/>
          <w:szCs w:val="28"/>
        </w:rPr>
        <w:t xml:space="preserve"> </w:t>
      </w:r>
      <w:proofErr w:type="spellStart"/>
      <w:r w:rsidRPr="001202C6">
        <w:rPr>
          <w:sz w:val="28"/>
          <w:szCs w:val="28"/>
        </w:rPr>
        <w:t>quyết</w:t>
      </w:r>
      <w:proofErr w:type="spellEnd"/>
      <w:r w:rsidRPr="001202C6">
        <w:rPr>
          <w:sz w:val="28"/>
          <w:szCs w:val="28"/>
        </w:rPr>
        <w:t xml:space="preserve"> </w:t>
      </w:r>
      <w:proofErr w:type="spellStart"/>
      <w:r w:rsidRPr="001202C6">
        <w:rPr>
          <w:sz w:val="28"/>
          <w:szCs w:val="28"/>
        </w:rPr>
        <w:t>số</w:t>
      </w:r>
      <w:proofErr w:type="spellEnd"/>
      <w:r w:rsidRPr="001202C6">
        <w:rPr>
          <w:sz w:val="28"/>
          <w:szCs w:val="28"/>
        </w:rPr>
        <w:t xml:space="preserve"> 57-NQ/TW </w:t>
      </w:r>
      <w:proofErr w:type="spellStart"/>
      <w:r w:rsidRPr="001202C6">
        <w:rPr>
          <w:sz w:val="28"/>
          <w:szCs w:val="28"/>
        </w:rPr>
        <w:t>của</w:t>
      </w:r>
      <w:proofErr w:type="spellEnd"/>
      <w:r w:rsidRPr="001202C6">
        <w:rPr>
          <w:sz w:val="28"/>
          <w:szCs w:val="28"/>
        </w:rPr>
        <w:t xml:space="preserve"> </w:t>
      </w:r>
      <w:proofErr w:type="spellStart"/>
      <w:r w:rsidRPr="001202C6">
        <w:rPr>
          <w:sz w:val="28"/>
          <w:szCs w:val="28"/>
        </w:rPr>
        <w:t>Bộ</w:t>
      </w:r>
      <w:proofErr w:type="spellEnd"/>
      <w:r w:rsidRPr="001202C6">
        <w:rPr>
          <w:sz w:val="28"/>
          <w:szCs w:val="28"/>
        </w:rPr>
        <w:t xml:space="preserve"> </w:t>
      </w:r>
      <w:proofErr w:type="spellStart"/>
      <w:r w:rsidRPr="001202C6">
        <w:rPr>
          <w:sz w:val="28"/>
          <w:szCs w:val="28"/>
        </w:rPr>
        <w:t>Chính</w:t>
      </w:r>
      <w:proofErr w:type="spellEnd"/>
      <w:r w:rsidRPr="001202C6">
        <w:rPr>
          <w:sz w:val="28"/>
          <w:szCs w:val="28"/>
        </w:rPr>
        <w:t xml:space="preserve"> </w:t>
      </w:r>
      <w:proofErr w:type="spellStart"/>
      <w:r w:rsidRPr="001202C6">
        <w:rPr>
          <w:sz w:val="28"/>
          <w:szCs w:val="28"/>
        </w:rPr>
        <w:t>trị</w:t>
      </w:r>
      <w:proofErr w:type="spellEnd"/>
      <w:r w:rsidRPr="001202C6">
        <w:rPr>
          <w:sz w:val="28"/>
          <w:szCs w:val="28"/>
        </w:rPr>
        <w:t xml:space="preserve">, </w:t>
      </w:r>
      <w:proofErr w:type="spellStart"/>
      <w:r w:rsidRPr="001202C6">
        <w:rPr>
          <w:sz w:val="28"/>
          <w:szCs w:val="28"/>
        </w:rPr>
        <w:t>theo</w:t>
      </w:r>
      <w:proofErr w:type="spellEnd"/>
      <w:r w:rsidRPr="001202C6">
        <w:rPr>
          <w:sz w:val="28"/>
          <w:szCs w:val="28"/>
        </w:rPr>
        <w:t xml:space="preserve"> </w:t>
      </w:r>
      <w:proofErr w:type="spellStart"/>
      <w:r w:rsidRPr="001202C6">
        <w:rPr>
          <w:sz w:val="28"/>
          <w:szCs w:val="28"/>
        </w:rPr>
        <w:t>đó</w:t>
      </w:r>
      <w:proofErr w:type="spellEnd"/>
      <w:r w:rsidRPr="001202C6">
        <w:rPr>
          <w:sz w:val="28"/>
          <w:szCs w:val="28"/>
        </w:rPr>
        <w:t xml:space="preserve"> </w:t>
      </w:r>
      <w:proofErr w:type="spellStart"/>
      <w:r w:rsidRPr="001202C6">
        <w:rPr>
          <w:sz w:val="28"/>
          <w:szCs w:val="28"/>
        </w:rPr>
        <w:t>các</w:t>
      </w:r>
      <w:proofErr w:type="spellEnd"/>
      <w:r w:rsidRPr="001202C6">
        <w:rPr>
          <w:sz w:val="28"/>
          <w:szCs w:val="28"/>
        </w:rPr>
        <w:t xml:space="preserve"> </w:t>
      </w:r>
      <w:proofErr w:type="spellStart"/>
      <w:r w:rsidRPr="001202C6">
        <w:rPr>
          <w:sz w:val="28"/>
          <w:szCs w:val="28"/>
        </w:rPr>
        <w:t>bộ</w:t>
      </w:r>
      <w:proofErr w:type="spellEnd"/>
      <w:r w:rsidRPr="001202C6">
        <w:rPr>
          <w:sz w:val="28"/>
          <w:szCs w:val="28"/>
        </w:rPr>
        <w:t xml:space="preserve">, </w:t>
      </w:r>
      <w:proofErr w:type="spellStart"/>
      <w:r w:rsidRPr="001202C6">
        <w:rPr>
          <w:sz w:val="28"/>
          <w:szCs w:val="28"/>
        </w:rPr>
        <w:t>ngành</w:t>
      </w:r>
      <w:proofErr w:type="spellEnd"/>
      <w:r w:rsidRPr="001202C6">
        <w:rPr>
          <w:sz w:val="28"/>
          <w:szCs w:val="28"/>
        </w:rPr>
        <w:t xml:space="preserve">, </w:t>
      </w:r>
      <w:proofErr w:type="spellStart"/>
      <w:r w:rsidRPr="001202C6">
        <w:rPr>
          <w:sz w:val="28"/>
          <w:szCs w:val="28"/>
        </w:rPr>
        <w:lastRenderedPageBreak/>
        <w:t>cơ</w:t>
      </w:r>
      <w:proofErr w:type="spellEnd"/>
      <w:r w:rsidRPr="001202C6">
        <w:rPr>
          <w:sz w:val="28"/>
          <w:szCs w:val="28"/>
        </w:rPr>
        <w:t xml:space="preserve"> </w:t>
      </w:r>
      <w:proofErr w:type="spellStart"/>
      <w:r w:rsidRPr="001202C6">
        <w:rPr>
          <w:sz w:val="28"/>
          <w:szCs w:val="28"/>
        </w:rPr>
        <w:t>quan</w:t>
      </w:r>
      <w:proofErr w:type="spellEnd"/>
      <w:r w:rsidRPr="001202C6">
        <w:rPr>
          <w:sz w:val="28"/>
          <w:szCs w:val="28"/>
        </w:rPr>
        <w:t xml:space="preserve"> </w:t>
      </w:r>
      <w:proofErr w:type="spellStart"/>
      <w:r w:rsidRPr="001202C6">
        <w:rPr>
          <w:sz w:val="28"/>
          <w:szCs w:val="28"/>
        </w:rPr>
        <w:t>cần</w:t>
      </w:r>
      <w:proofErr w:type="spellEnd"/>
      <w:r w:rsidRPr="001202C6">
        <w:rPr>
          <w:sz w:val="28"/>
          <w:szCs w:val="28"/>
        </w:rPr>
        <w:t xml:space="preserve"> </w:t>
      </w:r>
      <w:proofErr w:type="spellStart"/>
      <w:r w:rsidRPr="001202C6">
        <w:rPr>
          <w:sz w:val="28"/>
          <w:szCs w:val="28"/>
        </w:rPr>
        <w:t>tích</w:t>
      </w:r>
      <w:proofErr w:type="spellEnd"/>
      <w:r w:rsidRPr="001202C6">
        <w:rPr>
          <w:sz w:val="28"/>
          <w:szCs w:val="28"/>
        </w:rPr>
        <w:t xml:space="preserve"> </w:t>
      </w:r>
      <w:proofErr w:type="spellStart"/>
      <w:r w:rsidRPr="001202C6">
        <w:rPr>
          <w:sz w:val="28"/>
          <w:szCs w:val="28"/>
        </w:rPr>
        <w:t>cực</w:t>
      </w:r>
      <w:proofErr w:type="spellEnd"/>
      <w:r w:rsidRPr="001202C6">
        <w:rPr>
          <w:sz w:val="28"/>
          <w:szCs w:val="28"/>
        </w:rPr>
        <w:t xml:space="preserve"> </w:t>
      </w:r>
      <w:proofErr w:type="spellStart"/>
      <w:r w:rsidRPr="001202C6">
        <w:rPr>
          <w:sz w:val="28"/>
          <w:szCs w:val="28"/>
        </w:rPr>
        <w:t>chuyển</w:t>
      </w:r>
      <w:proofErr w:type="spellEnd"/>
      <w:r w:rsidRPr="001202C6">
        <w:rPr>
          <w:sz w:val="28"/>
          <w:szCs w:val="28"/>
        </w:rPr>
        <w:t xml:space="preserve"> </w:t>
      </w:r>
      <w:proofErr w:type="spellStart"/>
      <w:r w:rsidRPr="001202C6">
        <w:rPr>
          <w:sz w:val="28"/>
          <w:szCs w:val="28"/>
        </w:rPr>
        <w:t>giao</w:t>
      </w:r>
      <w:proofErr w:type="spellEnd"/>
      <w:r w:rsidRPr="001202C6">
        <w:rPr>
          <w:sz w:val="28"/>
          <w:szCs w:val="28"/>
        </w:rPr>
        <w:t xml:space="preserve"> </w:t>
      </w:r>
      <w:proofErr w:type="spellStart"/>
      <w:r w:rsidRPr="001202C6">
        <w:rPr>
          <w:sz w:val="28"/>
          <w:szCs w:val="28"/>
        </w:rPr>
        <w:t>công</w:t>
      </w:r>
      <w:proofErr w:type="spellEnd"/>
      <w:r w:rsidRPr="001202C6">
        <w:rPr>
          <w:sz w:val="28"/>
          <w:szCs w:val="28"/>
        </w:rPr>
        <w:t xml:space="preserve"> </w:t>
      </w:r>
      <w:proofErr w:type="spellStart"/>
      <w:r w:rsidRPr="001202C6">
        <w:rPr>
          <w:sz w:val="28"/>
          <w:szCs w:val="28"/>
        </w:rPr>
        <w:t>nghệ</w:t>
      </w:r>
      <w:proofErr w:type="spellEnd"/>
      <w:r w:rsidRPr="001202C6">
        <w:rPr>
          <w:sz w:val="28"/>
          <w:szCs w:val="28"/>
        </w:rPr>
        <w:t xml:space="preserve">, </w:t>
      </w:r>
      <w:proofErr w:type="spellStart"/>
      <w:r w:rsidRPr="001202C6">
        <w:rPr>
          <w:sz w:val="28"/>
          <w:szCs w:val="28"/>
        </w:rPr>
        <w:t>thương</w:t>
      </w:r>
      <w:proofErr w:type="spellEnd"/>
      <w:r w:rsidRPr="001202C6">
        <w:rPr>
          <w:sz w:val="28"/>
          <w:szCs w:val="28"/>
        </w:rPr>
        <w:t xml:space="preserve"> </w:t>
      </w:r>
      <w:proofErr w:type="spellStart"/>
      <w:r w:rsidRPr="001202C6">
        <w:rPr>
          <w:sz w:val="28"/>
          <w:szCs w:val="28"/>
        </w:rPr>
        <w:t>mại</w:t>
      </w:r>
      <w:proofErr w:type="spellEnd"/>
      <w:r w:rsidRPr="001202C6">
        <w:rPr>
          <w:sz w:val="28"/>
          <w:szCs w:val="28"/>
        </w:rPr>
        <w:t xml:space="preserve"> </w:t>
      </w:r>
      <w:proofErr w:type="spellStart"/>
      <w:r w:rsidRPr="001202C6">
        <w:rPr>
          <w:sz w:val="28"/>
          <w:szCs w:val="28"/>
        </w:rPr>
        <w:t>hóa</w:t>
      </w:r>
      <w:proofErr w:type="spellEnd"/>
      <w:r w:rsidRPr="001202C6">
        <w:rPr>
          <w:sz w:val="28"/>
          <w:szCs w:val="28"/>
        </w:rPr>
        <w:t xml:space="preserve"> </w:t>
      </w:r>
      <w:proofErr w:type="spellStart"/>
      <w:r w:rsidRPr="001202C6">
        <w:rPr>
          <w:sz w:val="28"/>
          <w:szCs w:val="28"/>
        </w:rPr>
        <w:t>công</w:t>
      </w:r>
      <w:proofErr w:type="spellEnd"/>
      <w:r w:rsidRPr="001202C6">
        <w:rPr>
          <w:sz w:val="28"/>
          <w:szCs w:val="28"/>
        </w:rPr>
        <w:t xml:space="preserve"> </w:t>
      </w:r>
      <w:proofErr w:type="spellStart"/>
      <w:r w:rsidRPr="001202C6">
        <w:rPr>
          <w:sz w:val="28"/>
          <w:szCs w:val="28"/>
        </w:rPr>
        <w:t>trình</w:t>
      </w:r>
      <w:proofErr w:type="spellEnd"/>
      <w:r w:rsidRPr="001202C6">
        <w:rPr>
          <w:sz w:val="28"/>
          <w:szCs w:val="28"/>
        </w:rPr>
        <w:t xml:space="preserve"> </w:t>
      </w:r>
      <w:proofErr w:type="spellStart"/>
      <w:r w:rsidRPr="001202C6">
        <w:rPr>
          <w:sz w:val="28"/>
          <w:szCs w:val="28"/>
        </w:rPr>
        <w:t>nghiên</w:t>
      </w:r>
      <w:proofErr w:type="spellEnd"/>
      <w:r w:rsidRPr="001202C6">
        <w:rPr>
          <w:sz w:val="28"/>
          <w:szCs w:val="28"/>
        </w:rPr>
        <w:t xml:space="preserve"> </w:t>
      </w:r>
      <w:proofErr w:type="spellStart"/>
      <w:r w:rsidRPr="001202C6">
        <w:rPr>
          <w:sz w:val="28"/>
          <w:szCs w:val="28"/>
        </w:rPr>
        <w:t>cứu</w:t>
      </w:r>
      <w:proofErr w:type="spellEnd"/>
      <w:r w:rsidRPr="001202C6">
        <w:rPr>
          <w:sz w:val="28"/>
          <w:szCs w:val="28"/>
        </w:rPr>
        <w:t xml:space="preserve"> </w:t>
      </w:r>
      <w:proofErr w:type="spellStart"/>
      <w:r w:rsidRPr="001202C6">
        <w:rPr>
          <w:sz w:val="28"/>
          <w:szCs w:val="28"/>
        </w:rPr>
        <w:t>cho</w:t>
      </w:r>
      <w:proofErr w:type="spellEnd"/>
      <w:r w:rsidRPr="001202C6">
        <w:rPr>
          <w:sz w:val="28"/>
          <w:szCs w:val="28"/>
        </w:rPr>
        <w:t xml:space="preserve"> </w:t>
      </w:r>
      <w:proofErr w:type="spellStart"/>
      <w:r w:rsidRPr="001202C6">
        <w:rPr>
          <w:sz w:val="28"/>
          <w:szCs w:val="28"/>
        </w:rPr>
        <w:t>các</w:t>
      </w:r>
      <w:proofErr w:type="spellEnd"/>
      <w:r w:rsidRPr="001202C6">
        <w:rPr>
          <w:sz w:val="28"/>
          <w:szCs w:val="28"/>
        </w:rPr>
        <w:t xml:space="preserve"> </w:t>
      </w:r>
      <w:proofErr w:type="spellStart"/>
      <w:r w:rsidRPr="001202C6">
        <w:rPr>
          <w:sz w:val="28"/>
          <w:szCs w:val="28"/>
        </w:rPr>
        <w:t>địa</w:t>
      </w:r>
      <w:proofErr w:type="spellEnd"/>
      <w:r w:rsidRPr="001202C6">
        <w:rPr>
          <w:sz w:val="28"/>
          <w:szCs w:val="28"/>
        </w:rPr>
        <w:t xml:space="preserve"> </w:t>
      </w:r>
      <w:proofErr w:type="spellStart"/>
      <w:r w:rsidRPr="001202C6">
        <w:rPr>
          <w:sz w:val="28"/>
          <w:szCs w:val="28"/>
        </w:rPr>
        <w:t>phương</w:t>
      </w:r>
      <w:proofErr w:type="spellEnd"/>
      <w:r w:rsidRPr="001202C6">
        <w:rPr>
          <w:sz w:val="28"/>
          <w:szCs w:val="28"/>
        </w:rPr>
        <w:t xml:space="preserve">, </w:t>
      </w:r>
      <w:proofErr w:type="spellStart"/>
      <w:r w:rsidRPr="001202C6">
        <w:rPr>
          <w:sz w:val="28"/>
          <w:szCs w:val="28"/>
        </w:rPr>
        <w:t>phục</w:t>
      </w:r>
      <w:proofErr w:type="spellEnd"/>
      <w:r w:rsidRPr="001202C6">
        <w:rPr>
          <w:sz w:val="28"/>
          <w:szCs w:val="28"/>
        </w:rPr>
        <w:t xml:space="preserve"> </w:t>
      </w:r>
      <w:proofErr w:type="spellStart"/>
      <w:r w:rsidRPr="001202C6">
        <w:rPr>
          <w:sz w:val="28"/>
          <w:szCs w:val="28"/>
        </w:rPr>
        <w:t>vụ</w:t>
      </w:r>
      <w:proofErr w:type="spellEnd"/>
      <w:r w:rsidRPr="001202C6">
        <w:rPr>
          <w:sz w:val="28"/>
          <w:szCs w:val="28"/>
        </w:rPr>
        <w:t xml:space="preserve"> </w:t>
      </w:r>
      <w:proofErr w:type="spellStart"/>
      <w:r w:rsidRPr="001202C6">
        <w:rPr>
          <w:sz w:val="28"/>
          <w:szCs w:val="28"/>
        </w:rPr>
        <w:t>thiết</w:t>
      </w:r>
      <w:proofErr w:type="spellEnd"/>
      <w:r w:rsidRPr="001202C6">
        <w:rPr>
          <w:sz w:val="28"/>
          <w:szCs w:val="28"/>
        </w:rPr>
        <w:t xml:space="preserve"> </w:t>
      </w:r>
      <w:proofErr w:type="spellStart"/>
      <w:r w:rsidRPr="001202C6">
        <w:rPr>
          <w:sz w:val="28"/>
          <w:szCs w:val="28"/>
        </w:rPr>
        <w:t>thực</w:t>
      </w:r>
      <w:proofErr w:type="spellEnd"/>
      <w:r w:rsidRPr="001202C6">
        <w:rPr>
          <w:sz w:val="28"/>
          <w:szCs w:val="28"/>
        </w:rPr>
        <w:t xml:space="preserve"> </w:t>
      </w:r>
      <w:proofErr w:type="spellStart"/>
      <w:r w:rsidRPr="001202C6">
        <w:rPr>
          <w:sz w:val="28"/>
          <w:szCs w:val="28"/>
        </w:rPr>
        <w:t>quá</w:t>
      </w:r>
      <w:proofErr w:type="spellEnd"/>
      <w:r w:rsidRPr="001202C6">
        <w:rPr>
          <w:sz w:val="28"/>
          <w:szCs w:val="28"/>
        </w:rPr>
        <w:t xml:space="preserve"> </w:t>
      </w:r>
      <w:proofErr w:type="spellStart"/>
      <w:r w:rsidRPr="001202C6">
        <w:rPr>
          <w:sz w:val="28"/>
          <w:szCs w:val="28"/>
        </w:rPr>
        <w:t>trình</w:t>
      </w:r>
      <w:proofErr w:type="spellEnd"/>
      <w:r w:rsidRPr="001202C6">
        <w:rPr>
          <w:sz w:val="28"/>
          <w:szCs w:val="28"/>
        </w:rPr>
        <w:t xml:space="preserve"> </w:t>
      </w:r>
      <w:proofErr w:type="spellStart"/>
      <w:r w:rsidRPr="001202C6">
        <w:rPr>
          <w:sz w:val="28"/>
          <w:szCs w:val="28"/>
        </w:rPr>
        <w:t>phát</w:t>
      </w:r>
      <w:proofErr w:type="spellEnd"/>
      <w:r w:rsidRPr="001202C6">
        <w:rPr>
          <w:sz w:val="28"/>
          <w:szCs w:val="28"/>
        </w:rPr>
        <w:t xml:space="preserve"> </w:t>
      </w:r>
      <w:proofErr w:type="spellStart"/>
      <w:r w:rsidRPr="001202C6">
        <w:rPr>
          <w:sz w:val="28"/>
          <w:szCs w:val="28"/>
        </w:rPr>
        <w:t>triển</w:t>
      </w:r>
      <w:proofErr w:type="spellEnd"/>
      <w:r w:rsidRPr="001202C6">
        <w:rPr>
          <w:sz w:val="28"/>
          <w:szCs w:val="28"/>
        </w:rPr>
        <w:t xml:space="preserve">. Quan </w:t>
      </w:r>
      <w:proofErr w:type="spellStart"/>
      <w:r w:rsidRPr="001202C6">
        <w:rPr>
          <w:sz w:val="28"/>
          <w:szCs w:val="28"/>
        </w:rPr>
        <w:t>tâm</w:t>
      </w:r>
      <w:proofErr w:type="spellEnd"/>
      <w:r w:rsidRPr="001202C6">
        <w:rPr>
          <w:sz w:val="28"/>
          <w:szCs w:val="28"/>
        </w:rPr>
        <w:t xml:space="preserve"> </w:t>
      </w:r>
      <w:proofErr w:type="spellStart"/>
      <w:r w:rsidRPr="001202C6">
        <w:rPr>
          <w:sz w:val="28"/>
          <w:szCs w:val="28"/>
        </w:rPr>
        <w:t>phát</w:t>
      </w:r>
      <w:proofErr w:type="spellEnd"/>
      <w:r w:rsidRPr="001202C6">
        <w:rPr>
          <w:sz w:val="28"/>
          <w:szCs w:val="28"/>
        </w:rPr>
        <w:t xml:space="preserve"> </w:t>
      </w:r>
      <w:proofErr w:type="spellStart"/>
      <w:r w:rsidRPr="001202C6">
        <w:rPr>
          <w:sz w:val="28"/>
          <w:szCs w:val="28"/>
        </w:rPr>
        <w:t>triển</w:t>
      </w:r>
      <w:proofErr w:type="spellEnd"/>
      <w:r w:rsidRPr="001202C6">
        <w:rPr>
          <w:sz w:val="28"/>
          <w:szCs w:val="28"/>
        </w:rPr>
        <w:t xml:space="preserve"> </w:t>
      </w:r>
      <w:proofErr w:type="spellStart"/>
      <w:r w:rsidRPr="001202C6">
        <w:rPr>
          <w:sz w:val="28"/>
          <w:szCs w:val="28"/>
        </w:rPr>
        <w:t>giáo</w:t>
      </w:r>
      <w:proofErr w:type="spellEnd"/>
      <w:r w:rsidRPr="001202C6">
        <w:rPr>
          <w:sz w:val="28"/>
          <w:szCs w:val="28"/>
        </w:rPr>
        <w:t xml:space="preserve"> </w:t>
      </w:r>
      <w:proofErr w:type="spellStart"/>
      <w:r w:rsidRPr="001202C6">
        <w:rPr>
          <w:sz w:val="28"/>
          <w:szCs w:val="28"/>
        </w:rPr>
        <w:t>dục</w:t>
      </w:r>
      <w:proofErr w:type="spellEnd"/>
      <w:r w:rsidRPr="001202C6">
        <w:rPr>
          <w:sz w:val="28"/>
          <w:szCs w:val="28"/>
        </w:rPr>
        <w:t xml:space="preserve"> </w:t>
      </w:r>
      <w:proofErr w:type="spellStart"/>
      <w:r w:rsidRPr="001202C6">
        <w:rPr>
          <w:sz w:val="28"/>
          <w:szCs w:val="28"/>
        </w:rPr>
        <w:t>đào</w:t>
      </w:r>
      <w:proofErr w:type="spellEnd"/>
      <w:r w:rsidRPr="001202C6">
        <w:rPr>
          <w:sz w:val="28"/>
          <w:szCs w:val="28"/>
        </w:rPr>
        <w:t xml:space="preserve"> </w:t>
      </w:r>
      <w:proofErr w:type="spellStart"/>
      <w:r w:rsidRPr="001202C6">
        <w:rPr>
          <w:sz w:val="28"/>
          <w:szCs w:val="28"/>
        </w:rPr>
        <w:t>tạo</w:t>
      </w:r>
      <w:proofErr w:type="spellEnd"/>
      <w:r w:rsidRPr="001202C6">
        <w:rPr>
          <w:sz w:val="28"/>
          <w:szCs w:val="28"/>
        </w:rPr>
        <w:t xml:space="preserve">, </w:t>
      </w:r>
      <w:proofErr w:type="spellStart"/>
      <w:r w:rsidRPr="001202C6">
        <w:rPr>
          <w:sz w:val="28"/>
          <w:szCs w:val="28"/>
        </w:rPr>
        <w:t>nhất</w:t>
      </w:r>
      <w:proofErr w:type="spellEnd"/>
      <w:r w:rsidRPr="001202C6">
        <w:rPr>
          <w:sz w:val="28"/>
          <w:szCs w:val="28"/>
        </w:rPr>
        <w:t xml:space="preserve"> </w:t>
      </w:r>
      <w:proofErr w:type="spellStart"/>
      <w:r w:rsidRPr="001202C6">
        <w:rPr>
          <w:sz w:val="28"/>
          <w:szCs w:val="28"/>
        </w:rPr>
        <w:t>là</w:t>
      </w:r>
      <w:proofErr w:type="spellEnd"/>
      <w:r w:rsidRPr="001202C6">
        <w:rPr>
          <w:sz w:val="28"/>
          <w:szCs w:val="28"/>
        </w:rPr>
        <w:t xml:space="preserve"> </w:t>
      </w:r>
      <w:proofErr w:type="spellStart"/>
      <w:r w:rsidRPr="001202C6">
        <w:rPr>
          <w:sz w:val="28"/>
          <w:szCs w:val="28"/>
        </w:rPr>
        <w:t>đào</w:t>
      </w:r>
      <w:proofErr w:type="spellEnd"/>
      <w:r w:rsidRPr="001202C6">
        <w:rPr>
          <w:sz w:val="28"/>
          <w:szCs w:val="28"/>
        </w:rPr>
        <w:t xml:space="preserve"> </w:t>
      </w:r>
      <w:proofErr w:type="spellStart"/>
      <w:r w:rsidRPr="001202C6">
        <w:rPr>
          <w:sz w:val="28"/>
          <w:szCs w:val="28"/>
        </w:rPr>
        <w:t>tạo</w:t>
      </w:r>
      <w:proofErr w:type="spellEnd"/>
      <w:r w:rsidRPr="001202C6">
        <w:rPr>
          <w:sz w:val="28"/>
          <w:szCs w:val="28"/>
        </w:rPr>
        <w:t xml:space="preserve"> </w:t>
      </w:r>
      <w:proofErr w:type="spellStart"/>
      <w:r w:rsidRPr="001202C6">
        <w:rPr>
          <w:sz w:val="28"/>
          <w:szCs w:val="28"/>
        </w:rPr>
        <w:t>đại</w:t>
      </w:r>
      <w:proofErr w:type="spellEnd"/>
      <w:r w:rsidRPr="001202C6">
        <w:rPr>
          <w:sz w:val="28"/>
          <w:szCs w:val="28"/>
        </w:rPr>
        <w:t xml:space="preserve"> </w:t>
      </w:r>
      <w:proofErr w:type="spellStart"/>
      <w:r w:rsidRPr="001202C6">
        <w:rPr>
          <w:sz w:val="28"/>
          <w:szCs w:val="28"/>
        </w:rPr>
        <w:t>học</w:t>
      </w:r>
      <w:proofErr w:type="spellEnd"/>
      <w:r w:rsidRPr="001202C6">
        <w:rPr>
          <w:sz w:val="28"/>
          <w:szCs w:val="28"/>
        </w:rPr>
        <w:t xml:space="preserve"> </w:t>
      </w:r>
      <w:proofErr w:type="spellStart"/>
      <w:r w:rsidRPr="001202C6">
        <w:rPr>
          <w:sz w:val="28"/>
          <w:szCs w:val="28"/>
        </w:rPr>
        <w:t>và</w:t>
      </w:r>
      <w:proofErr w:type="spellEnd"/>
      <w:r w:rsidRPr="001202C6">
        <w:rPr>
          <w:sz w:val="28"/>
          <w:szCs w:val="28"/>
        </w:rPr>
        <w:t xml:space="preserve"> </w:t>
      </w:r>
      <w:proofErr w:type="spellStart"/>
      <w:r w:rsidRPr="001202C6">
        <w:rPr>
          <w:sz w:val="28"/>
          <w:szCs w:val="28"/>
        </w:rPr>
        <w:t>dạy</w:t>
      </w:r>
      <w:proofErr w:type="spellEnd"/>
      <w:r w:rsidRPr="001202C6">
        <w:rPr>
          <w:sz w:val="28"/>
          <w:szCs w:val="28"/>
        </w:rPr>
        <w:t xml:space="preserve"> </w:t>
      </w:r>
      <w:proofErr w:type="spellStart"/>
      <w:r w:rsidRPr="001202C6">
        <w:rPr>
          <w:sz w:val="28"/>
          <w:szCs w:val="28"/>
        </w:rPr>
        <w:t>nghề</w:t>
      </w:r>
      <w:proofErr w:type="spellEnd"/>
      <w:r w:rsidRPr="001202C6">
        <w:rPr>
          <w:sz w:val="28"/>
          <w:szCs w:val="28"/>
        </w:rPr>
        <w:t xml:space="preserve">; </w:t>
      </w:r>
      <w:proofErr w:type="spellStart"/>
      <w:r w:rsidRPr="001202C6">
        <w:rPr>
          <w:sz w:val="28"/>
          <w:szCs w:val="28"/>
        </w:rPr>
        <w:t>sắp</w:t>
      </w:r>
      <w:proofErr w:type="spellEnd"/>
      <w:r w:rsidRPr="001202C6">
        <w:rPr>
          <w:sz w:val="28"/>
          <w:szCs w:val="28"/>
        </w:rPr>
        <w:t xml:space="preserve"> </w:t>
      </w:r>
      <w:proofErr w:type="spellStart"/>
      <w:r w:rsidRPr="001202C6">
        <w:rPr>
          <w:sz w:val="28"/>
          <w:szCs w:val="28"/>
        </w:rPr>
        <w:t>xếp</w:t>
      </w:r>
      <w:proofErr w:type="spellEnd"/>
      <w:r w:rsidRPr="001202C6">
        <w:rPr>
          <w:sz w:val="28"/>
          <w:szCs w:val="28"/>
        </w:rPr>
        <w:t xml:space="preserve"> </w:t>
      </w:r>
      <w:proofErr w:type="spellStart"/>
      <w:r w:rsidRPr="001202C6">
        <w:rPr>
          <w:sz w:val="28"/>
          <w:szCs w:val="28"/>
        </w:rPr>
        <w:t>các</w:t>
      </w:r>
      <w:proofErr w:type="spellEnd"/>
      <w:r w:rsidRPr="001202C6">
        <w:rPr>
          <w:sz w:val="28"/>
          <w:szCs w:val="28"/>
        </w:rPr>
        <w:t xml:space="preserve"> </w:t>
      </w:r>
      <w:proofErr w:type="spellStart"/>
      <w:r w:rsidRPr="001202C6">
        <w:rPr>
          <w:sz w:val="28"/>
          <w:szCs w:val="28"/>
        </w:rPr>
        <w:t>đơn</w:t>
      </w:r>
      <w:proofErr w:type="spellEnd"/>
      <w:r w:rsidRPr="001202C6">
        <w:rPr>
          <w:sz w:val="28"/>
          <w:szCs w:val="28"/>
        </w:rPr>
        <w:t xml:space="preserve"> </w:t>
      </w:r>
      <w:proofErr w:type="spellStart"/>
      <w:r w:rsidRPr="001202C6">
        <w:rPr>
          <w:sz w:val="28"/>
          <w:szCs w:val="28"/>
        </w:rPr>
        <w:t>vị</w:t>
      </w:r>
      <w:proofErr w:type="spellEnd"/>
      <w:r w:rsidRPr="001202C6">
        <w:rPr>
          <w:sz w:val="28"/>
          <w:szCs w:val="28"/>
        </w:rPr>
        <w:t xml:space="preserve"> </w:t>
      </w:r>
      <w:proofErr w:type="spellStart"/>
      <w:r w:rsidRPr="001202C6">
        <w:rPr>
          <w:sz w:val="28"/>
          <w:szCs w:val="28"/>
        </w:rPr>
        <w:t>sự</w:t>
      </w:r>
      <w:proofErr w:type="spellEnd"/>
      <w:r w:rsidRPr="001202C6">
        <w:rPr>
          <w:sz w:val="28"/>
          <w:szCs w:val="28"/>
        </w:rPr>
        <w:t xml:space="preserve"> </w:t>
      </w:r>
      <w:proofErr w:type="spellStart"/>
      <w:r w:rsidRPr="001202C6">
        <w:rPr>
          <w:sz w:val="28"/>
          <w:szCs w:val="28"/>
        </w:rPr>
        <w:t>nghiệp</w:t>
      </w:r>
      <w:proofErr w:type="spellEnd"/>
      <w:r w:rsidRPr="001202C6">
        <w:rPr>
          <w:sz w:val="28"/>
          <w:szCs w:val="28"/>
        </w:rPr>
        <w:t xml:space="preserve"> </w:t>
      </w:r>
      <w:proofErr w:type="spellStart"/>
      <w:r w:rsidRPr="001202C6">
        <w:rPr>
          <w:sz w:val="28"/>
          <w:szCs w:val="28"/>
        </w:rPr>
        <w:t>công</w:t>
      </w:r>
      <w:proofErr w:type="spellEnd"/>
      <w:r w:rsidRPr="001202C6">
        <w:rPr>
          <w:sz w:val="28"/>
          <w:szCs w:val="28"/>
        </w:rPr>
        <w:t xml:space="preserve"> </w:t>
      </w:r>
      <w:proofErr w:type="spellStart"/>
      <w:r w:rsidRPr="001202C6">
        <w:rPr>
          <w:sz w:val="28"/>
          <w:szCs w:val="28"/>
        </w:rPr>
        <w:t>lập</w:t>
      </w:r>
      <w:proofErr w:type="spellEnd"/>
      <w:r w:rsidRPr="001202C6">
        <w:rPr>
          <w:sz w:val="28"/>
          <w:szCs w:val="28"/>
        </w:rPr>
        <w:t xml:space="preserve"> </w:t>
      </w:r>
      <w:proofErr w:type="spellStart"/>
      <w:r w:rsidRPr="001202C6">
        <w:rPr>
          <w:sz w:val="28"/>
          <w:szCs w:val="28"/>
        </w:rPr>
        <w:t>trên</w:t>
      </w:r>
      <w:proofErr w:type="spellEnd"/>
      <w:r w:rsidRPr="001202C6">
        <w:rPr>
          <w:sz w:val="28"/>
          <w:szCs w:val="28"/>
        </w:rPr>
        <w:t xml:space="preserve"> </w:t>
      </w:r>
      <w:proofErr w:type="spellStart"/>
      <w:r w:rsidRPr="001202C6">
        <w:rPr>
          <w:sz w:val="28"/>
          <w:szCs w:val="28"/>
        </w:rPr>
        <w:t>địa</w:t>
      </w:r>
      <w:proofErr w:type="spellEnd"/>
      <w:r w:rsidRPr="001202C6">
        <w:rPr>
          <w:sz w:val="28"/>
          <w:szCs w:val="28"/>
        </w:rPr>
        <w:t xml:space="preserve"> </w:t>
      </w:r>
      <w:proofErr w:type="spellStart"/>
      <w:r w:rsidRPr="001202C6">
        <w:rPr>
          <w:sz w:val="28"/>
          <w:szCs w:val="28"/>
        </w:rPr>
        <w:t>bàn</w:t>
      </w:r>
      <w:proofErr w:type="spellEnd"/>
      <w:r w:rsidRPr="001202C6">
        <w:rPr>
          <w:sz w:val="28"/>
          <w:szCs w:val="28"/>
        </w:rPr>
        <w:t xml:space="preserve">. </w:t>
      </w:r>
      <w:proofErr w:type="spellStart"/>
      <w:r w:rsidRPr="001202C6">
        <w:rPr>
          <w:sz w:val="28"/>
          <w:szCs w:val="28"/>
        </w:rPr>
        <w:t>Chú</w:t>
      </w:r>
      <w:proofErr w:type="spellEnd"/>
      <w:r w:rsidRPr="001202C6">
        <w:rPr>
          <w:sz w:val="28"/>
          <w:szCs w:val="28"/>
        </w:rPr>
        <w:t xml:space="preserve"> </w:t>
      </w:r>
      <w:proofErr w:type="spellStart"/>
      <w:r w:rsidRPr="001202C6">
        <w:rPr>
          <w:sz w:val="28"/>
          <w:szCs w:val="28"/>
        </w:rPr>
        <w:t>trọng</w:t>
      </w:r>
      <w:proofErr w:type="spellEnd"/>
      <w:r w:rsidRPr="001202C6">
        <w:rPr>
          <w:sz w:val="28"/>
          <w:szCs w:val="28"/>
        </w:rPr>
        <w:t xml:space="preserve"> </w:t>
      </w:r>
      <w:proofErr w:type="spellStart"/>
      <w:r w:rsidRPr="001202C6">
        <w:rPr>
          <w:sz w:val="28"/>
          <w:szCs w:val="28"/>
        </w:rPr>
        <w:t>phát</w:t>
      </w:r>
      <w:proofErr w:type="spellEnd"/>
      <w:r w:rsidRPr="001202C6">
        <w:rPr>
          <w:sz w:val="28"/>
          <w:szCs w:val="28"/>
        </w:rPr>
        <w:t xml:space="preserve"> </w:t>
      </w:r>
      <w:proofErr w:type="spellStart"/>
      <w:r w:rsidRPr="001202C6">
        <w:rPr>
          <w:sz w:val="28"/>
          <w:szCs w:val="28"/>
        </w:rPr>
        <w:t>triển</w:t>
      </w:r>
      <w:proofErr w:type="spellEnd"/>
      <w:r w:rsidRPr="001202C6">
        <w:rPr>
          <w:sz w:val="28"/>
          <w:szCs w:val="28"/>
        </w:rPr>
        <w:t xml:space="preserve"> y </w:t>
      </w:r>
      <w:proofErr w:type="spellStart"/>
      <w:r w:rsidRPr="001202C6">
        <w:rPr>
          <w:sz w:val="28"/>
          <w:szCs w:val="28"/>
        </w:rPr>
        <w:t>tế</w:t>
      </w:r>
      <w:proofErr w:type="spellEnd"/>
      <w:r w:rsidRPr="001202C6">
        <w:rPr>
          <w:sz w:val="28"/>
          <w:szCs w:val="28"/>
        </w:rPr>
        <w:t xml:space="preserve"> </w:t>
      </w:r>
      <w:proofErr w:type="spellStart"/>
      <w:r w:rsidRPr="001202C6">
        <w:rPr>
          <w:sz w:val="28"/>
          <w:szCs w:val="28"/>
        </w:rPr>
        <w:t>cơ</w:t>
      </w:r>
      <w:proofErr w:type="spellEnd"/>
      <w:r w:rsidRPr="001202C6">
        <w:rPr>
          <w:sz w:val="28"/>
          <w:szCs w:val="28"/>
        </w:rPr>
        <w:t xml:space="preserve"> </w:t>
      </w:r>
      <w:proofErr w:type="spellStart"/>
      <w:r w:rsidRPr="001202C6">
        <w:rPr>
          <w:sz w:val="28"/>
          <w:szCs w:val="28"/>
        </w:rPr>
        <w:t>sở</w:t>
      </w:r>
      <w:proofErr w:type="spellEnd"/>
      <w:r w:rsidRPr="001202C6">
        <w:rPr>
          <w:sz w:val="28"/>
          <w:szCs w:val="28"/>
        </w:rPr>
        <w:t xml:space="preserve">, </w:t>
      </w:r>
      <w:proofErr w:type="spellStart"/>
      <w:r w:rsidRPr="001202C6">
        <w:rPr>
          <w:sz w:val="28"/>
          <w:szCs w:val="28"/>
        </w:rPr>
        <w:t>phối</w:t>
      </w:r>
      <w:proofErr w:type="spellEnd"/>
      <w:r w:rsidRPr="001202C6">
        <w:rPr>
          <w:sz w:val="28"/>
          <w:szCs w:val="28"/>
        </w:rPr>
        <w:t xml:space="preserve"> </w:t>
      </w:r>
      <w:proofErr w:type="spellStart"/>
      <w:r w:rsidRPr="001202C6">
        <w:rPr>
          <w:sz w:val="28"/>
          <w:szCs w:val="28"/>
        </w:rPr>
        <w:t>hợp</w:t>
      </w:r>
      <w:proofErr w:type="spellEnd"/>
      <w:r w:rsidRPr="001202C6">
        <w:rPr>
          <w:sz w:val="28"/>
          <w:szCs w:val="28"/>
        </w:rPr>
        <w:t xml:space="preserve"> </w:t>
      </w:r>
      <w:proofErr w:type="spellStart"/>
      <w:r w:rsidRPr="001202C6">
        <w:rPr>
          <w:sz w:val="28"/>
          <w:szCs w:val="28"/>
        </w:rPr>
        <w:t>với</w:t>
      </w:r>
      <w:proofErr w:type="spellEnd"/>
      <w:r w:rsidRPr="001202C6">
        <w:rPr>
          <w:sz w:val="28"/>
          <w:szCs w:val="28"/>
        </w:rPr>
        <w:t xml:space="preserve"> </w:t>
      </w:r>
      <w:proofErr w:type="spellStart"/>
      <w:r w:rsidRPr="001202C6">
        <w:rPr>
          <w:sz w:val="28"/>
          <w:szCs w:val="28"/>
        </w:rPr>
        <w:t>Bộ</w:t>
      </w:r>
      <w:proofErr w:type="spellEnd"/>
      <w:r w:rsidRPr="001202C6">
        <w:rPr>
          <w:sz w:val="28"/>
          <w:szCs w:val="28"/>
        </w:rPr>
        <w:t xml:space="preserve"> Y </w:t>
      </w:r>
      <w:proofErr w:type="spellStart"/>
      <w:r w:rsidRPr="001202C6">
        <w:rPr>
          <w:sz w:val="28"/>
          <w:szCs w:val="28"/>
        </w:rPr>
        <w:t>tế</w:t>
      </w:r>
      <w:proofErr w:type="spellEnd"/>
      <w:r w:rsidRPr="001202C6">
        <w:rPr>
          <w:sz w:val="28"/>
          <w:szCs w:val="28"/>
        </w:rPr>
        <w:t xml:space="preserve"> </w:t>
      </w:r>
      <w:proofErr w:type="spellStart"/>
      <w:r w:rsidRPr="001202C6">
        <w:rPr>
          <w:sz w:val="28"/>
          <w:szCs w:val="28"/>
        </w:rPr>
        <w:t>để</w:t>
      </w:r>
      <w:proofErr w:type="spellEnd"/>
      <w:r w:rsidRPr="001202C6">
        <w:rPr>
          <w:sz w:val="28"/>
          <w:szCs w:val="28"/>
        </w:rPr>
        <w:t xml:space="preserve"> </w:t>
      </w:r>
      <w:proofErr w:type="spellStart"/>
      <w:r w:rsidRPr="001202C6">
        <w:rPr>
          <w:sz w:val="28"/>
          <w:szCs w:val="28"/>
        </w:rPr>
        <w:t>phát</w:t>
      </w:r>
      <w:proofErr w:type="spellEnd"/>
      <w:r w:rsidRPr="001202C6">
        <w:rPr>
          <w:sz w:val="28"/>
          <w:szCs w:val="28"/>
        </w:rPr>
        <w:t xml:space="preserve"> </w:t>
      </w:r>
      <w:proofErr w:type="spellStart"/>
      <w:r w:rsidRPr="001202C6">
        <w:rPr>
          <w:sz w:val="28"/>
          <w:szCs w:val="28"/>
        </w:rPr>
        <w:t>triển</w:t>
      </w:r>
      <w:proofErr w:type="spellEnd"/>
      <w:r w:rsidRPr="001202C6">
        <w:rPr>
          <w:sz w:val="28"/>
          <w:szCs w:val="28"/>
        </w:rPr>
        <w:t xml:space="preserve"> </w:t>
      </w:r>
      <w:proofErr w:type="spellStart"/>
      <w:r w:rsidRPr="001202C6">
        <w:rPr>
          <w:sz w:val="28"/>
          <w:szCs w:val="28"/>
        </w:rPr>
        <w:t>các</w:t>
      </w:r>
      <w:proofErr w:type="spellEnd"/>
      <w:r w:rsidRPr="001202C6">
        <w:rPr>
          <w:sz w:val="28"/>
          <w:szCs w:val="28"/>
        </w:rPr>
        <w:t xml:space="preserve"> </w:t>
      </w:r>
      <w:proofErr w:type="spellStart"/>
      <w:r w:rsidRPr="001202C6">
        <w:rPr>
          <w:sz w:val="28"/>
          <w:szCs w:val="28"/>
        </w:rPr>
        <w:t>bệnh</w:t>
      </w:r>
      <w:proofErr w:type="spellEnd"/>
      <w:r w:rsidRPr="001202C6">
        <w:rPr>
          <w:sz w:val="28"/>
          <w:szCs w:val="28"/>
        </w:rPr>
        <w:t xml:space="preserve"> </w:t>
      </w:r>
      <w:proofErr w:type="spellStart"/>
      <w:r w:rsidRPr="001202C6">
        <w:rPr>
          <w:sz w:val="28"/>
          <w:szCs w:val="28"/>
        </w:rPr>
        <w:t>viện</w:t>
      </w:r>
      <w:proofErr w:type="spellEnd"/>
      <w:r w:rsidRPr="001202C6">
        <w:rPr>
          <w:sz w:val="28"/>
          <w:szCs w:val="28"/>
        </w:rPr>
        <w:t xml:space="preserve">, </w:t>
      </w:r>
      <w:proofErr w:type="spellStart"/>
      <w:r w:rsidRPr="001202C6">
        <w:rPr>
          <w:sz w:val="28"/>
          <w:szCs w:val="28"/>
        </w:rPr>
        <w:t>cơ</w:t>
      </w:r>
      <w:proofErr w:type="spellEnd"/>
      <w:r w:rsidRPr="001202C6">
        <w:rPr>
          <w:sz w:val="28"/>
          <w:szCs w:val="28"/>
        </w:rPr>
        <w:t xml:space="preserve"> </w:t>
      </w:r>
      <w:proofErr w:type="spellStart"/>
      <w:r w:rsidRPr="001202C6">
        <w:rPr>
          <w:sz w:val="28"/>
          <w:szCs w:val="28"/>
        </w:rPr>
        <w:t>sở</w:t>
      </w:r>
      <w:proofErr w:type="spellEnd"/>
      <w:r w:rsidRPr="001202C6">
        <w:rPr>
          <w:sz w:val="28"/>
          <w:szCs w:val="28"/>
        </w:rPr>
        <w:t xml:space="preserve"> y </w:t>
      </w:r>
      <w:proofErr w:type="spellStart"/>
      <w:r w:rsidRPr="001202C6">
        <w:rPr>
          <w:sz w:val="28"/>
          <w:szCs w:val="28"/>
        </w:rPr>
        <w:t>tế</w:t>
      </w:r>
      <w:proofErr w:type="spellEnd"/>
      <w:r w:rsidRPr="001202C6">
        <w:rPr>
          <w:sz w:val="28"/>
          <w:szCs w:val="28"/>
        </w:rPr>
        <w:t xml:space="preserve"> </w:t>
      </w:r>
      <w:proofErr w:type="spellStart"/>
      <w:r w:rsidRPr="001202C6">
        <w:rPr>
          <w:sz w:val="28"/>
          <w:szCs w:val="28"/>
        </w:rPr>
        <w:t>trên</w:t>
      </w:r>
      <w:proofErr w:type="spellEnd"/>
      <w:r w:rsidRPr="001202C6">
        <w:rPr>
          <w:sz w:val="28"/>
          <w:szCs w:val="28"/>
        </w:rPr>
        <w:t xml:space="preserve"> </w:t>
      </w:r>
      <w:proofErr w:type="spellStart"/>
      <w:r w:rsidRPr="001202C6">
        <w:rPr>
          <w:sz w:val="28"/>
          <w:szCs w:val="28"/>
        </w:rPr>
        <w:t>địa</w:t>
      </w:r>
      <w:proofErr w:type="spellEnd"/>
      <w:r w:rsidRPr="001202C6">
        <w:rPr>
          <w:sz w:val="28"/>
          <w:szCs w:val="28"/>
        </w:rPr>
        <w:t xml:space="preserve"> </w:t>
      </w:r>
      <w:proofErr w:type="spellStart"/>
      <w:r w:rsidRPr="001202C6">
        <w:rPr>
          <w:sz w:val="28"/>
          <w:szCs w:val="28"/>
        </w:rPr>
        <w:t>bàn</w:t>
      </w:r>
      <w:proofErr w:type="spellEnd"/>
      <w:r w:rsidRPr="001202C6">
        <w:rPr>
          <w:sz w:val="28"/>
          <w:szCs w:val="28"/>
        </w:rPr>
        <w:t>.</w:t>
      </w:r>
    </w:p>
    <w:p w14:paraId="76C83012" w14:textId="79BF398A" w:rsidR="007E150F" w:rsidRPr="001202C6" w:rsidRDefault="007E150F" w:rsidP="001202C6">
      <w:pPr>
        <w:pStyle w:val="NormalWeb"/>
        <w:shd w:val="clear" w:color="auto" w:fill="FFFFFF"/>
        <w:spacing w:before="120" w:beforeAutospacing="0" w:after="120" w:afterAutospacing="0" w:line="360" w:lineRule="exact"/>
        <w:ind w:firstLine="567"/>
        <w:jc w:val="both"/>
        <w:rPr>
          <w:b/>
          <w:color w:val="EE0000"/>
          <w:sz w:val="28"/>
          <w:szCs w:val="28"/>
        </w:rPr>
      </w:pPr>
      <w:r w:rsidRPr="001202C6">
        <w:rPr>
          <w:b/>
          <w:color w:val="EE0000"/>
          <w:sz w:val="28"/>
          <w:szCs w:val="28"/>
        </w:rPr>
        <w:t>III. ĐÁNH GIÁ CÁN BỘ HẰNG QUÝ THEO “6 RÕ”, GẮN VỚI KẾT QUẢ THỰC HIỆN NHIỆM VỤ (KPI)</w:t>
      </w:r>
    </w:p>
    <w:p w14:paraId="2969BC92" w14:textId="2DB8E681" w:rsidR="007E150F" w:rsidRPr="001202C6" w:rsidRDefault="007E150F" w:rsidP="001202C6">
      <w:pPr>
        <w:pStyle w:val="NormalWeb"/>
        <w:shd w:val="clear" w:color="auto" w:fill="FFFFFF"/>
        <w:spacing w:before="120" w:beforeAutospacing="0" w:after="120" w:afterAutospacing="0" w:line="360" w:lineRule="exact"/>
        <w:ind w:firstLine="567"/>
        <w:jc w:val="both"/>
        <w:rPr>
          <w:i/>
          <w:sz w:val="28"/>
          <w:szCs w:val="28"/>
        </w:rPr>
      </w:pPr>
      <w:r w:rsidRPr="001202C6">
        <w:rPr>
          <w:i/>
          <w:sz w:val="28"/>
          <w:szCs w:val="28"/>
        </w:rPr>
        <w:t xml:space="preserve">Ban </w:t>
      </w:r>
      <w:proofErr w:type="spellStart"/>
      <w:r w:rsidRPr="001202C6">
        <w:rPr>
          <w:i/>
          <w:sz w:val="28"/>
          <w:szCs w:val="28"/>
        </w:rPr>
        <w:t>Tổ</w:t>
      </w:r>
      <w:proofErr w:type="spellEnd"/>
      <w:r w:rsidRPr="001202C6">
        <w:rPr>
          <w:i/>
          <w:sz w:val="28"/>
          <w:szCs w:val="28"/>
        </w:rPr>
        <w:t xml:space="preserve"> </w:t>
      </w:r>
      <w:proofErr w:type="spellStart"/>
      <w:r w:rsidRPr="001202C6">
        <w:rPr>
          <w:i/>
          <w:sz w:val="28"/>
          <w:szCs w:val="28"/>
        </w:rPr>
        <w:t>chức</w:t>
      </w:r>
      <w:proofErr w:type="spellEnd"/>
      <w:r w:rsidRPr="001202C6">
        <w:rPr>
          <w:i/>
          <w:sz w:val="28"/>
          <w:szCs w:val="28"/>
        </w:rPr>
        <w:t xml:space="preserve"> Trung </w:t>
      </w:r>
      <w:proofErr w:type="spellStart"/>
      <w:r w:rsidRPr="001202C6">
        <w:rPr>
          <w:i/>
          <w:sz w:val="28"/>
          <w:szCs w:val="28"/>
        </w:rPr>
        <w:t>ương</w:t>
      </w:r>
      <w:proofErr w:type="spellEnd"/>
      <w:r w:rsidRPr="001202C6">
        <w:rPr>
          <w:i/>
          <w:sz w:val="28"/>
          <w:szCs w:val="28"/>
        </w:rPr>
        <w:t xml:space="preserve"> </w:t>
      </w:r>
      <w:proofErr w:type="spellStart"/>
      <w:r w:rsidRPr="001202C6">
        <w:rPr>
          <w:i/>
          <w:sz w:val="28"/>
          <w:szCs w:val="28"/>
        </w:rPr>
        <w:t>vừa</w:t>
      </w:r>
      <w:proofErr w:type="spellEnd"/>
      <w:r w:rsidRPr="001202C6">
        <w:rPr>
          <w:i/>
          <w:sz w:val="28"/>
          <w:szCs w:val="28"/>
        </w:rPr>
        <w:t xml:space="preserve"> ban </w:t>
      </w:r>
      <w:proofErr w:type="spellStart"/>
      <w:r w:rsidRPr="001202C6">
        <w:rPr>
          <w:i/>
          <w:sz w:val="28"/>
          <w:szCs w:val="28"/>
        </w:rPr>
        <w:t>hành</w:t>
      </w:r>
      <w:proofErr w:type="spellEnd"/>
      <w:r w:rsidRPr="001202C6">
        <w:rPr>
          <w:i/>
          <w:sz w:val="28"/>
          <w:szCs w:val="28"/>
        </w:rPr>
        <w:t xml:space="preserve"> </w:t>
      </w:r>
      <w:proofErr w:type="spellStart"/>
      <w:r w:rsidRPr="001202C6">
        <w:rPr>
          <w:i/>
          <w:sz w:val="28"/>
          <w:szCs w:val="28"/>
        </w:rPr>
        <w:t>Hướng</w:t>
      </w:r>
      <w:proofErr w:type="spellEnd"/>
      <w:r w:rsidRPr="001202C6">
        <w:rPr>
          <w:i/>
          <w:sz w:val="28"/>
          <w:szCs w:val="28"/>
        </w:rPr>
        <w:t xml:space="preserve"> </w:t>
      </w:r>
      <w:proofErr w:type="spellStart"/>
      <w:r w:rsidRPr="001202C6">
        <w:rPr>
          <w:i/>
          <w:sz w:val="28"/>
          <w:szCs w:val="28"/>
        </w:rPr>
        <w:t>dẫn</w:t>
      </w:r>
      <w:proofErr w:type="spellEnd"/>
      <w:r w:rsidRPr="001202C6">
        <w:rPr>
          <w:i/>
          <w:sz w:val="28"/>
          <w:szCs w:val="28"/>
        </w:rPr>
        <w:t xml:space="preserve"> </w:t>
      </w:r>
      <w:proofErr w:type="spellStart"/>
      <w:r w:rsidRPr="001202C6">
        <w:rPr>
          <w:i/>
          <w:sz w:val="28"/>
          <w:szCs w:val="28"/>
        </w:rPr>
        <w:t>một</w:t>
      </w:r>
      <w:proofErr w:type="spellEnd"/>
      <w:r w:rsidRPr="001202C6">
        <w:rPr>
          <w:i/>
          <w:sz w:val="28"/>
          <w:szCs w:val="28"/>
        </w:rPr>
        <w:t xml:space="preserve"> </w:t>
      </w:r>
      <w:proofErr w:type="spellStart"/>
      <w:r w:rsidRPr="001202C6">
        <w:rPr>
          <w:i/>
          <w:sz w:val="28"/>
          <w:szCs w:val="28"/>
        </w:rPr>
        <w:t>số</w:t>
      </w:r>
      <w:proofErr w:type="spellEnd"/>
      <w:r w:rsidRPr="001202C6">
        <w:rPr>
          <w:i/>
          <w:sz w:val="28"/>
          <w:szCs w:val="28"/>
        </w:rPr>
        <w:t xml:space="preserve"> </w:t>
      </w:r>
      <w:proofErr w:type="spellStart"/>
      <w:r w:rsidRPr="001202C6">
        <w:rPr>
          <w:i/>
          <w:sz w:val="28"/>
          <w:szCs w:val="28"/>
        </w:rPr>
        <w:t>nội</w:t>
      </w:r>
      <w:proofErr w:type="spellEnd"/>
      <w:r w:rsidRPr="001202C6">
        <w:rPr>
          <w:i/>
          <w:sz w:val="28"/>
          <w:szCs w:val="28"/>
        </w:rPr>
        <w:t xml:space="preserve"> dung </w:t>
      </w:r>
      <w:proofErr w:type="spellStart"/>
      <w:r w:rsidRPr="001202C6">
        <w:rPr>
          <w:i/>
          <w:sz w:val="28"/>
          <w:szCs w:val="28"/>
        </w:rPr>
        <w:t>về</w:t>
      </w:r>
      <w:proofErr w:type="spellEnd"/>
      <w:r w:rsidRPr="001202C6">
        <w:rPr>
          <w:i/>
          <w:sz w:val="28"/>
          <w:szCs w:val="28"/>
        </w:rPr>
        <w:t xml:space="preserve"> </w:t>
      </w:r>
      <w:proofErr w:type="spellStart"/>
      <w:r w:rsidRPr="001202C6">
        <w:rPr>
          <w:i/>
          <w:sz w:val="28"/>
          <w:szCs w:val="28"/>
        </w:rPr>
        <w:t>việc</w:t>
      </w:r>
      <w:proofErr w:type="spellEnd"/>
      <w:r w:rsidRPr="001202C6">
        <w:rPr>
          <w:i/>
          <w:sz w:val="28"/>
          <w:szCs w:val="28"/>
        </w:rPr>
        <w:t xml:space="preserve"> </w:t>
      </w:r>
      <w:proofErr w:type="spellStart"/>
      <w:r w:rsidRPr="001202C6">
        <w:rPr>
          <w:i/>
          <w:sz w:val="28"/>
          <w:szCs w:val="28"/>
        </w:rPr>
        <w:t>đánh</w:t>
      </w:r>
      <w:proofErr w:type="spellEnd"/>
      <w:r w:rsidRPr="001202C6">
        <w:rPr>
          <w:i/>
          <w:sz w:val="28"/>
          <w:szCs w:val="28"/>
        </w:rPr>
        <w:t xml:space="preserve"> </w:t>
      </w:r>
      <w:proofErr w:type="spellStart"/>
      <w:r w:rsidRPr="001202C6">
        <w:rPr>
          <w:i/>
          <w:sz w:val="28"/>
          <w:szCs w:val="28"/>
        </w:rPr>
        <w:t>giá</w:t>
      </w:r>
      <w:proofErr w:type="spellEnd"/>
      <w:r w:rsidRPr="001202C6">
        <w:rPr>
          <w:i/>
          <w:sz w:val="28"/>
          <w:szCs w:val="28"/>
        </w:rPr>
        <w:t xml:space="preserve"> </w:t>
      </w:r>
      <w:proofErr w:type="spellStart"/>
      <w:r w:rsidRPr="001202C6">
        <w:rPr>
          <w:i/>
          <w:sz w:val="28"/>
          <w:szCs w:val="28"/>
        </w:rPr>
        <w:t>định</w:t>
      </w:r>
      <w:proofErr w:type="spellEnd"/>
      <w:r w:rsidRPr="001202C6">
        <w:rPr>
          <w:i/>
          <w:sz w:val="28"/>
          <w:szCs w:val="28"/>
        </w:rPr>
        <w:t xml:space="preserve"> </w:t>
      </w:r>
      <w:proofErr w:type="spellStart"/>
      <w:r w:rsidRPr="001202C6">
        <w:rPr>
          <w:i/>
          <w:sz w:val="28"/>
          <w:szCs w:val="28"/>
        </w:rPr>
        <w:t>kỳ</w:t>
      </w:r>
      <w:proofErr w:type="spellEnd"/>
      <w:r w:rsidRPr="001202C6">
        <w:rPr>
          <w:i/>
          <w:sz w:val="28"/>
          <w:szCs w:val="28"/>
        </w:rPr>
        <w:t xml:space="preserve"> </w:t>
      </w:r>
      <w:proofErr w:type="spellStart"/>
      <w:r w:rsidRPr="001202C6">
        <w:rPr>
          <w:i/>
          <w:sz w:val="28"/>
          <w:szCs w:val="28"/>
        </w:rPr>
        <w:t>hằng</w:t>
      </w:r>
      <w:proofErr w:type="spellEnd"/>
      <w:r w:rsidRPr="001202C6">
        <w:rPr>
          <w:i/>
          <w:sz w:val="28"/>
          <w:szCs w:val="28"/>
        </w:rPr>
        <w:t xml:space="preserve"> </w:t>
      </w:r>
      <w:proofErr w:type="spellStart"/>
      <w:r w:rsidRPr="001202C6">
        <w:rPr>
          <w:i/>
          <w:sz w:val="28"/>
          <w:szCs w:val="28"/>
        </w:rPr>
        <w:t>quý</w:t>
      </w:r>
      <w:proofErr w:type="spellEnd"/>
      <w:r w:rsidRPr="001202C6">
        <w:rPr>
          <w:i/>
          <w:sz w:val="28"/>
          <w:szCs w:val="28"/>
        </w:rPr>
        <w:t xml:space="preserve"> </w:t>
      </w:r>
      <w:proofErr w:type="spellStart"/>
      <w:r w:rsidRPr="001202C6">
        <w:rPr>
          <w:i/>
          <w:sz w:val="28"/>
          <w:szCs w:val="28"/>
        </w:rPr>
        <w:t>đối</w:t>
      </w:r>
      <w:proofErr w:type="spellEnd"/>
      <w:r w:rsidRPr="001202C6">
        <w:rPr>
          <w:i/>
          <w:sz w:val="28"/>
          <w:szCs w:val="28"/>
        </w:rPr>
        <w:t xml:space="preserve"> </w:t>
      </w:r>
      <w:proofErr w:type="spellStart"/>
      <w:r w:rsidRPr="001202C6">
        <w:rPr>
          <w:i/>
          <w:sz w:val="28"/>
          <w:szCs w:val="28"/>
        </w:rPr>
        <w:t>với</w:t>
      </w:r>
      <w:proofErr w:type="spellEnd"/>
      <w:r w:rsidRPr="001202C6">
        <w:rPr>
          <w:i/>
          <w:sz w:val="28"/>
          <w:szCs w:val="28"/>
        </w:rPr>
        <w:t xml:space="preserve"> </w:t>
      </w:r>
      <w:proofErr w:type="spellStart"/>
      <w:r w:rsidRPr="001202C6">
        <w:rPr>
          <w:i/>
          <w:sz w:val="28"/>
          <w:szCs w:val="28"/>
        </w:rPr>
        <w:t>cán</w:t>
      </w:r>
      <w:proofErr w:type="spellEnd"/>
      <w:r w:rsidRPr="001202C6">
        <w:rPr>
          <w:i/>
          <w:sz w:val="28"/>
          <w:szCs w:val="28"/>
        </w:rPr>
        <w:t xml:space="preserve"> </w:t>
      </w:r>
      <w:proofErr w:type="spellStart"/>
      <w:r w:rsidRPr="001202C6">
        <w:rPr>
          <w:i/>
          <w:sz w:val="28"/>
          <w:szCs w:val="28"/>
        </w:rPr>
        <w:t>bộ</w:t>
      </w:r>
      <w:proofErr w:type="spellEnd"/>
      <w:r w:rsidRPr="001202C6">
        <w:rPr>
          <w:i/>
          <w:sz w:val="28"/>
          <w:szCs w:val="28"/>
        </w:rPr>
        <w:t xml:space="preserve"> </w:t>
      </w:r>
      <w:proofErr w:type="spellStart"/>
      <w:r w:rsidRPr="001202C6">
        <w:rPr>
          <w:i/>
          <w:sz w:val="28"/>
          <w:szCs w:val="28"/>
        </w:rPr>
        <w:t>lãnh</w:t>
      </w:r>
      <w:proofErr w:type="spellEnd"/>
      <w:r w:rsidRPr="001202C6">
        <w:rPr>
          <w:i/>
          <w:sz w:val="28"/>
          <w:szCs w:val="28"/>
        </w:rPr>
        <w:t xml:space="preserve"> </w:t>
      </w:r>
      <w:proofErr w:type="spellStart"/>
      <w:r w:rsidRPr="001202C6">
        <w:rPr>
          <w:i/>
          <w:sz w:val="28"/>
          <w:szCs w:val="28"/>
        </w:rPr>
        <w:t>đạo</w:t>
      </w:r>
      <w:proofErr w:type="spellEnd"/>
      <w:r w:rsidRPr="001202C6">
        <w:rPr>
          <w:i/>
          <w:sz w:val="28"/>
          <w:szCs w:val="28"/>
        </w:rPr>
        <w:t xml:space="preserve">, </w:t>
      </w:r>
      <w:proofErr w:type="spellStart"/>
      <w:r w:rsidRPr="001202C6">
        <w:rPr>
          <w:i/>
          <w:sz w:val="28"/>
          <w:szCs w:val="28"/>
        </w:rPr>
        <w:t>quản</w:t>
      </w:r>
      <w:proofErr w:type="spellEnd"/>
      <w:r w:rsidRPr="001202C6">
        <w:rPr>
          <w:i/>
          <w:sz w:val="28"/>
          <w:szCs w:val="28"/>
        </w:rPr>
        <w:t xml:space="preserve"> </w:t>
      </w:r>
      <w:proofErr w:type="spellStart"/>
      <w:r w:rsidRPr="001202C6">
        <w:rPr>
          <w:i/>
          <w:sz w:val="28"/>
          <w:szCs w:val="28"/>
        </w:rPr>
        <w:t>lý</w:t>
      </w:r>
      <w:proofErr w:type="spellEnd"/>
      <w:r w:rsidRPr="001202C6">
        <w:rPr>
          <w:i/>
          <w:sz w:val="28"/>
          <w:szCs w:val="28"/>
        </w:rPr>
        <w:t xml:space="preserve"> </w:t>
      </w:r>
      <w:proofErr w:type="spellStart"/>
      <w:r w:rsidRPr="001202C6">
        <w:rPr>
          <w:i/>
          <w:sz w:val="28"/>
          <w:szCs w:val="28"/>
        </w:rPr>
        <w:t>các</w:t>
      </w:r>
      <w:proofErr w:type="spellEnd"/>
      <w:r w:rsidRPr="001202C6">
        <w:rPr>
          <w:i/>
          <w:sz w:val="28"/>
          <w:szCs w:val="28"/>
        </w:rPr>
        <w:t xml:space="preserve"> </w:t>
      </w:r>
      <w:proofErr w:type="spellStart"/>
      <w:r w:rsidRPr="001202C6">
        <w:rPr>
          <w:i/>
          <w:sz w:val="28"/>
          <w:szCs w:val="28"/>
        </w:rPr>
        <w:t>cấp</w:t>
      </w:r>
      <w:proofErr w:type="spellEnd"/>
      <w:r w:rsidRPr="001202C6">
        <w:rPr>
          <w:i/>
          <w:sz w:val="28"/>
          <w:szCs w:val="28"/>
        </w:rPr>
        <w:t xml:space="preserve"> </w:t>
      </w:r>
      <w:proofErr w:type="spellStart"/>
      <w:r w:rsidRPr="001202C6">
        <w:rPr>
          <w:i/>
          <w:sz w:val="28"/>
          <w:szCs w:val="28"/>
        </w:rPr>
        <w:t>trong</w:t>
      </w:r>
      <w:proofErr w:type="spellEnd"/>
      <w:r w:rsidRPr="001202C6">
        <w:rPr>
          <w:i/>
          <w:sz w:val="28"/>
          <w:szCs w:val="28"/>
        </w:rPr>
        <w:t xml:space="preserve"> </w:t>
      </w:r>
      <w:proofErr w:type="spellStart"/>
      <w:r w:rsidRPr="001202C6">
        <w:rPr>
          <w:i/>
          <w:sz w:val="28"/>
          <w:szCs w:val="28"/>
        </w:rPr>
        <w:t>hệ</w:t>
      </w:r>
      <w:proofErr w:type="spellEnd"/>
      <w:r w:rsidRPr="001202C6">
        <w:rPr>
          <w:i/>
          <w:sz w:val="28"/>
          <w:szCs w:val="28"/>
        </w:rPr>
        <w:t xml:space="preserve"> </w:t>
      </w:r>
      <w:proofErr w:type="spellStart"/>
      <w:r w:rsidRPr="001202C6">
        <w:rPr>
          <w:i/>
          <w:sz w:val="28"/>
          <w:szCs w:val="28"/>
        </w:rPr>
        <w:t>thống</w:t>
      </w:r>
      <w:proofErr w:type="spellEnd"/>
      <w:r w:rsidRPr="001202C6">
        <w:rPr>
          <w:i/>
          <w:sz w:val="28"/>
          <w:szCs w:val="28"/>
        </w:rPr>
        <w:t xml:space="preserve"> </w:t>
      </w:r>
      <w:proofErr w:type="spellStart"/>
      <w:r w:rsidRPr="001202C6">
        <w:rPr>
          <w:i/>
          <w:sz w:val="28"/>
          <w:szCs w:val="28"/>
        </w:rPr>
        <w:t>chính</w:t>
      </w:r>
      <w:proofErr w:type="spellEnd"/>
      <w:r w:rsidRPr="001202C6">
        <w:rPr>
          <w:i/>
          <w:sz w:val="28"/>
          <w:szCs w:val="28"/>
        </w:rPr>
        <w:t xml:space="preserve"> </w:t>
      </w:r>
      <w:proofErr w:type="spellStart"/>
      <w:r w:rsidRPr="001202C6">
        <w:rPr>
          <w:i/>
          <w:sz w:val="28"/>
          <w:szCs w:val="28"/>
        </w:rPr>
        <w:t>trị</w:t>
      </w:r>
      <w:proofErr w:type="spellEnd"/>
      <w:r w:rsidRPr="001202C6">
        <w:rPr>
          <w:i/>
          <w:sz w:val="28"/>
          <w:szCs w:val="28"/>
        </w:rPr>
        <w:t xml:space="preserve"> (</w:t>
      </w:r>
      <w:proofErr w:type="spellStart"/>
      <w:r w:rsidRPr="001202C6">
        <w:rPr>
          <w:i/>
          <w:sz w:val="28"/>
          <w:szCs w:val="28"/>
        </w:rPr>
        <w:t>Hướng</w:t>
      </w:r>
      <w:proofErr w:type="spellEnd"/>
      <w:r w:rsidRPr="001202C6">
        <w:rPr>
          <w:i/>
          <w:sz w:val="28"/>
          <w:szCs w:val="28"/>
        </w:rPr>
        <w:t xml:space="preserve"> </w:t>
      </w:r>
      <w:proofErr w:type="spellStart"/>
      <w:r w:rsidRPr="001202C6">
        <w:rPr>
          <w:i/>
          <w:sz w:val="28"/>
          <w:szCs w:val="28"/>
        </w:rPr>
        <w:t>dẫn</w:t>
      </w:r>
      <w:proofErr w:type="spellEnd"/>
      <w:r w:rsidRPr="001202C6">
        <w:rPr>
          <w:i/>
          <w:sz w:val="28"/>
          <w:szCs w:val="28"/>
        </w:rPr>
        <w:t xml:space="preserve"> </w:t>
      </w:r>
      <w:proofErr w:type="spellStart"/>
      <w:r w:rsidRPr="001202C6">
        <w:rPr>
          <w:i/>
          <w:sz w:val="28"/>
          <w:szCs w:val="28"/>
        </w:rPr>
        <w:t>số</w:t>
      </w:r>
      <w:proofErr w:type="spellEnd"/>
      <w:r w:rsidRPr="001202C6">
        <w:rPr>
          <w:i/>
          <w:sz w:val="28"/>
          <w:szCs w:val="28"/>
        </w:rPr>
        <w:t xml:space="preserve"> 02-HD/BTCTW </w:t>
      </w:r>
      <w:proofErr w:type="spellStart"/>
      <w:r w:rsidRPr="001202C6">
        <w:rPr>
          <w:i/>
          <w:sz w:val="28"/>
          <w:szCs w:val="28"/>
        </w:rPr>
        <w:t>ngày</w:t>
      </w:r>
      <w:proofErr w:type="spellEnd"/>
      <w:r w:rsidRPr="001202C6">
        <w:rPr>
          <w:i/>
          <w:sz w:val="28"/>
          <w:szCs w:val="28"/>
        </w:rPr>
        <w:t xml:space="preserve"> 22/5/2026).</w:t>
      </w:r>
    </w:p>
    <w:p w14:paraId="55C66EBC" w14:textId="798D9F7F" w:rsidR="007E150F" w:rsidRPr="001202C6" w:rsidRDefault="007E150F" w:rsidP="001202C6">
      <w:pPr>
        <w:pStyle w:val="NormalWeb"/>
        <w:spacing w:before="120" w:beforeAutospacing="0" w:after="120" w:afterAutospacing="0" w:line="360" w:lineRule="exact"/>
        <w:ind w:firstLine="567"/>
        <w:jc w:val="both"/>
        <w:rPr>
          <w:sz w:val="28"/>
          <w:szCs w:val="28"/>
        </w:rPr>
      </w:pPr>
      <w:r w:rsidRPr="001202C6">
        <w:rPr>
          <w:sz w:val="28"/>
          <w:szCs w:val="28"/>
        </w:rPr>
        <w:t xml:space="preserve">Theo </w:t>
      </w:r>
      <w:proofErr w:type="spellStart"/>
      <w:r w:rsidRPr="001202C6">
        <w:rPr>
          <w:sz w:val="28"/>
          <w:szCs w:val="28"/>
        </w:rPr>
        <w:t>Hướng</w:t>
      </w:r>
      <w:proofErr w:type="spellEnd"/>
      <w:r w:rsidRPr="001202C6">
        <w:rPr>
          <w:sz w:val="28"/>
          <w:szCs w:val="28"/>
        </w:rPr>
        <w:t xml:space="preserve"> </w:t>
      </w:r>
      <w:proofErr w:type="spellStart"/>
      <w:r w:rsidRPr="001202C6">
        <w:rPr>
          <w:sz w:val="28"/>
          <w:szCs w:val="28"/>
        </w:rPr>
        <w:t>dẫn</w:t>
      </w:r>
      <w:proofErr w:type="spellEnd"/>
      <w:r w:rsidRPr="001202C6">
        <w:rPr>
          <w:sz w:val="28"/>
          <w:szCs w:val="28"/>
        </w:rPr>
        <w:t xml:space="preserve"> </w:t>
      </w:r>
      <w:proofErr w:type="spellStart"/>
      <w:r w:rsidRPr="001202C6">
        <w:rPr>
          <w:sz w:val="28"/>
          <w:szCs w:val="28"/>
        </w:rPr>
        <w:t>số</w:t>
      </w:r>
      <w:proofErr w:type="spellEnd"/>
      <w:r w:rsidRPr="001202C6">
        <w:rPr>
          <w:sz w:val="28"/>
          <w:szCs w:val="28"/>
        </w:rPr>
        <w:t xml:space="preserve"> 02-HD/BTCTW, </w:t>
      </w:r>
      <w:proofErr w:type="spellStart"/>
      <w:r w:rsidRPr="001202C6">
        <w:rPr>
          <w:sz w:val="28"/>
          <w:szCs w:val="28"/>
        </w:rPr>
        <w:t>việc</w:t>
      </w:r>
      <w:proofErr w:type="spellEnd"/>
      <w:r w:rsidRPr="001202C6">
        <w:rPr>
          <w:sz w:val="28"/>
          <w:szCs w:val="28"/>
        </w:rPr>
        <w:t> </w:t>
      </w:r>
      <w:proofErr w:type="spellStart"/>
      <w:r>
        <w:fldChar w:fldCharType="begin"/>
      </w:r>
      <w:r>
        <w:instrText>HYPERLINK "https://nhandan.vn/tu-khoa/danhgiacanbo-tag6808.html" \t "_blank"</w:instrText>
      </w:r>
      <w:r>
        <w:fldChar w:fldCharType="separate"/>
      </w:r>
      <w:r w:rsidRPr="001202C6">
        <w:rPr>
          <w:rStyle w:val="Hyperlink"/>
          <w:color w:val="auto"/>
          <w:sz w:val="28"/>
          <w:szCs w:val="28"/>
          <w:u w:val="none"/>
        </w:rPr>
        <w:t>đánh</w:t>
      </w:r>
      <w:proofErr w:type="spellEnd"/>
      <w:r w:rsidRPr="001202C6">
        <w:rPr>
          <w:rStyle w:val="Hyperlink"/>
          <w:color w:val="auto"/>
          <w:sz w:val="28"/>
          <w:szCs w:val="28"/>
          <w:u w:val="none"/>
        </w:rPr>
        <w:t xml:space="preserve"> </w:t>
      </w:r>
      <w:proofErr w:type="spellStart"/>
      <w:r w:rsidRPr="001202C6">
        <w:rPr>
          <w:rStyle w:val="Hyperlink"/>
          <w:color w:val="auto"/>
          <w:sz w:val="28"/>
          <w:szCs w:val="28"/>
          <w:u w:val="none"/>
        </w:rPr>
        <w:t>giá</w:t>
      </w:r>
      <w:proofErr w:type="spellEnd"/>
      <w:r w:rsidRPr="001202C6">
        <w:rPr>
          <w:rStyle w:val="Hyperlink"/>
          <w:color w:val="auto"/>
          <w:sz w:val="28"/>
          <w:szCs w:val="28"/>
          <w:u w:val="none"/>
        </w:rPr>
        <w:t xml:space="preserve"> </w:t>
      </w:r>
      <w:proofErr w:type="spellStart"/>
      <w:r w:rsidRPr="001202C6">
        <w:rPr>
          <w:rStyle w:val="Hyperlink"/>
          <w:color w:val="auto"/>
          <w:sz w:val="28"/>
          <w:szCs w:val="28"/>
          <w:u w:val="none"/>
        </w:rPr>
        <w:t>cán</w:t>
      </w:r>
      <w:proofErr w:type="spellEnd"/>
      <w:r w:rsidRPr="001202C6">
        <w:rPr>
          <w:rStyle w:val="Hyperlink"/>
          <w:color w:val="auto"/>
          <w:sz w:val="28"/>
          <w:szCs w:val="28"/>
          <w:u w:val="none"/>
        </w:rPr>
        <w:t xml:space="preserve"> </w:t>
      </w:r>
      <w:proofErr w:type="spellStart"/>
      <w:r w:rsidRPr="001202C6">
        <w:rPr>
          <w:rStyle w:val="Hyperlink"/>
          <w:color w:val="auto"/>
          <w:sz w:val="28"/>
          <w:szCs w:val="28"/>
          <w:u w:val="none"/>
        </w:rPr>
        <w:t>bộ</w:t>
      </w:r>
      <w:proofErr w:type="spellEnd"/>
      <w:r>
        <w:fldChar w:fldCharType="end"/>
      </w:r>
      <w:r w:rsidRPr="001202C6">
        <w:rPr>
          <w:sz w:val="28"/>
          <w:szCs w:val="28"/>
        </w:rPr>
        <w:t> </w:t>
      </w:r>
      <w:proofErr w:type="spellStart"/>
      <w:r w:rsidRPr="001202C6">
        <w:rPr>
          <w:sz w:val="28"/>
          <w:szCs w:val="28"/>
        </w:rPr>
        <w:t>hằng</w:t>
      </w:r>
      <w:proofErr w:type="spellEnd"/>
      <w:r w:rsidRPr="001202C6">
        <w:rPr>
          <w:sz w:val="28"/>
          <w:szCs w:val="28"/>
        </w:rPr>
        <w:t xml:space="preserve"> </w:t>
      </w:r>
      <w:proofErr w:type="spellStart"/>
      <w:r w:rsidRPr="001202C6">
        <w:rPr>
          <w:sz w:val="28"/>
          <w:szCs w:val="28"/>
        </w:rPr>
        <w:t>quý</w:t>
      </w:r>
      <w:proofErr w:type="spellEnd"/>
      <w:r w:rsidRPr="001202C6">
        <w:rPr>
          <w:sz w:val="28"/>
          <w:szCs w:val="28"/>
        </w:rPr>
        <w:t xml:space="preserve"> </w:t>
      </w:r>
      <w:proofErr w:type="spellStart"/>
      <w:r w:rsidRPr="001202C6">
        <w:rPr>
          <w:sz w:val="28"/>
          <w:szCs w:val="28"/>
        </w:rPr>
        <w:t>nhằm</w:t>
      </w:r>
      <w:proofErr w:type="spellEnd"/>
      <w:r w:rsidRPr="001202C6">
        <w:rPr>
          <w:sz w:val="28"/>
          <w:szCs w:val="28"/>
        </w:rPr>
        <w:t xml:space="preserve"> </w:t>
      </w:r>
      <w:proofErr w:type="spellStart"/>
      <w:r w:rsidRPr="001202C6">
        <w:rPr>
          <w:sz w:val="28"/>
          <w:szCs w:val="28"/>
        </w:rPr>
        <w:t>cụ</w:t>
      </w:r>
      <w:proofErr w:type="spellEnd"/>
      <w:r w:rsidRPr="001202C6">
        <w:rPr>
          <w:sz w:val="28"/>
          <w:szCs w:val="28"/>
        </w:rPr>
        <w:t xml:space="preserve"> </w:t>
      </w:r>
      <w:proofErr w:type="spellStart"/>
      <w:r w:rsidRPr="001202C6">
        <w:rPr>
          <w:sz w:val="28"/>
          <w:szCs w:val="28"/>
        </w:rPr>
        <w:t>thể</w:t>
      </w:r>
      <w:proofErr w:type="spellEnd"/>
      <w:r w:rsidRPr="001202C6">
        <w:rPr>
          <w:sz w:val="28"/>
          <w:szCs w:val="28"/>
        </w:rPr>
        <w:t xml:space="preserve"> </w:t>
      </w:r>
      <w:proofErr w:type="spellStart"/>
      <w:r w:rsidRPr="001202C6">
        <w:rPr>
          <w:sz w:val="28"/>
          <w:szCs w:val="28"/>
        </w:rPr>
        <w:t>hóa</w:t>
      </w:r>
      <w:proofErr w:type="spellEnd"/>
      <w:r w:rsidRPr="001202C6">
        <w:rPr>
          <w:sz w:val="28"/>
          <w:szCs w:val="28"/>
        </w:rPr>
        <w:t xml:space="preserve"> </w:t>
      </w:r>
      <w:proofErr w:type="spellStart"/>
      <w:r w:rsidRPr="001202C6">
        <w:rPr>
          <w:sz w:val="28"/>
          <w:szCs w:val="28"/>
        </w:rPr>
        <w:t>và</w:t>
      </w:r>
      <w:proofErr w:type="spellEnd"/>
      <w:r w:rsidRPr="001202C6">
        <w:rPr>
          <w:sz w:val="28"/>
          <w:szCs w:val="28"/>
        </w:rPr>
        <w:t xml:space="preserve"> </w:t>
      </w:r>
      <w:proofErr w:type="spellStart"/>
      <w:r w:rsidRPr="001202C6">
        <w:rPr>
          <w:sz w:val="28"/>
          <w:szCs w:val="28"/>
        </w:rPr>
        <w:t>hướng</w:t>
      </w:r>
      <w:proofErr w:type="spellEnd"/>
      <w:r w:rsidRPr="001202C6">
        <w:rPr>
          <w:sz w:val="28"/>
          <w:szCs w:val="28"/>
        </w:rPr>
        <w:t xml:space="preserve"> </w:t>
      </w:r>
      <w:proofErr w:type="spellStart"/>
      <w:r w:rsidRPr="001202C6">
        <w:rPr>
          <w:sz w:val="28"/>
          <w:szCs w:val="28"/>
        </w:rPr>
        <w:t>dẫn</w:t>
      </w:r>
      <w:proofErr w:type="spellEnd"/>
      <w:r w:rsidRPr="001202C6">
        <w:rPr>
          <w:sz w:val="28"/>
          <w:szCs w:val="28"/>
        </w:rPr>
        <w:t xml:space="preserve"> </w:t>
      </w:r>
      <w:proofErr w:type="spellStart"/>
      <w:r w:rsidRPr="001202C6">
        <w:rPr>
          <w:sz w:val="28"/>
          <w:szCs w:val="28"/>
        </w:rPr>
        <w:t>thực</w:t>
      </w:r>
      <w:proofErr w:type="spellEnd"/>
      <w:r w:rsidRPr="001202C6">
        <w:rPr>
          <w:sz w:val="28"/>
          <w:szCs w:val="28"/>
        </w:rPr>
        <w:t xml:space="preserve"> </w:t>
      </w:r>
      <w:proofErr w:type="spellStart"/>
      <w:r w:rsidRPr="001202C6">
        <w:rPr>
          <w:sz w:val="28"/>
          <w:szCs w:val="28"/>
        </w:rPr>
        <w:t>hiện</w:t>
      </w:r>
      <w:proofErr w:type="spellEnd"/>
      <w:r w:rsidRPr="001202C6">
        <w:rPr>
          <w:sz w:val="28"/>
          <w:szCs w:val="28"/>
        </w:rPr>
        <w:t xml:space="preserve"> </w:t>
      </w:r>
      <w:proofErr w:type="spellStart"/>
      <w:r w:rsidRPr="001202C6">
        <w:rPr>
          <w:sz w:val="28"/>
          <w:szCs w:val="28"/>
        </w:rPr>
        <w:t>thống</w:t>
      </w:r>
      <w:proofErr w:type="spellEnd"/>
      <w:r w:rsidRPr="001202C6">
        <w:rPr>
          <w:sz w:val="28"/>
          <w:szCs w:val="28"/>
        </w:rPr>
        <w:t xml:space="preserve"> </w:t>
      </w:r>
      <w:proofErr w:type="spellStart"/>
      <w:r w:rsidRPr="001202C6">
        <w:rPr>
          <w:sz w:val="28"/>
          <w:szCs w:val="28"/>
        </w:rPr>
        <w:t>nhất</w:t>
      </w:r>
      <w:proofErr w:type="spellEnd"/>
      <w:r w:rsidRPr="001202C6">
        <w:rPr>
          <w:sz w:val="28"/>
          <w:szCs w:val="28"/>
        </w:rPr>
        <w:t xml:space="preserve"> </w:t>
      </w:r>
      <w:proofErr w:type="spellStart"/>
      <w:r w:rsidRPr="001202C6">
        <w:rPr>
          <w:sz w:val="28"/>
          <w:szCs w:val="28"/>
        </w:rPr>
        <w:t>chủ</w:t>
      </w:r>
      <w:proofErr w:type="spellEnd"/>
      <w:r w:rsidRPr="001202C6">
        <w:rPr>
          <w:sz w:val="28"/>
          <w:szCs w:val="28"/>
        </w:rPr>
        <w:t xml:space="preserve"> </w:t>
      </w:r>
      <w:proofErr w:type="spellStart"/>
      <w:r w:rsidRPr="001202C6">
        <w:rPr>
          <w:sz w:val="28"/>
          <w:szCs w:val="28"/>
        </w:rPr>
        <w:t>trương</w:t>
      </w:r>
      <w:proofErr w:type="spellEnd"/>
      <w:r w:rsidRPr="001202C6">
        <w:rPr>
          <w:sz w:val="28"/>
          <w:szCs w:val="28"/>
        </w:rPr>
        <w:t xml:space="preserve"> </w:t>
      </w:r>
      <w:proofErr w:type="spellStart"/>
      <w:r w:rsidRPr="001202C6">
        <w:rPr>
          <w:sz w:val="28"/>
          <w:szCs w:val="28"/>
        </w:rPr>
        <w:t>của</w:t>
      </w:r>
      <w:proofErr w:type="spellEnd"/>
      <w:r w:rsidRPr="001202C6">
        <w:rPr>
          <w:sz w:val="28"/>
          <w:szCs w:val="28"/>
        </w:rPr>
        <w:t xml:space="preserve"> </w:t>
      </w:r>
      <w:proofErr w:type="spellStart"/>
      <w:r w:rsidRPr="001202C6">
        <w:rPr>
          <w:sz w:val="28"/>
          <w:szCs w:val="28"/>
        </w:rPr>
        <w:t>Bộ</w:t>
      </w:r>
      <w:proofErr w:type="spellEnd"/>
      <w:r w:rsidRPr="001202C6">
        <w:rPr>
          <w:sz w:val="28"/>
          <w:szCs w:val="28"/>
        </w:rPr>
        <w:t xml:space="preserve"> </w:t>
      </w:r>
      <w:proofErr w:type="spellStart"/>
      <w:r w:rsidRPr="001202C6">
        <w:rPr>
          <w:sz w:val="28"/>
          <w:szCs w:val="28"/>
        </w:rPr>
        <w:t>Chính</w:t>
      </w:r>
      <w:proofErr w:type="spellEnd"/>
      <w:r w:rsidRPr="001202C6">
        <w:rPr>
          <w:sz w:val="28"/>
          <w:szCs w:val="28"/>
        </w:rPr>
        <w:t xml:space="preserve"> </w:t>
      </w:r>
      <w:proofErr w:type="spellStart"/>
      <w:r w:rsidRPr="001202C6">
        <w:rPr>
          <w:sz w:val="28"/>
          <w:szCs w:val="28"/>
        </w:rPr>
        <w:t>trị</w:t>
      </w:r>
      <w:proofErr w:type="spellEnd"/>
      <w:r w:rsidRPr="001202C6">
        <w:rPr>
          <w:sz w:val="28"/>
          <w:szCs w:val="28"/>
        </w:rPr>
        <w:t xml:space="preserve"> </w:t>
      </w:r>
      <w:proofErr w:type="spellStart"/>
      <w:r w:rsidRPr="001202C6">
        <w:rPr>
          <w:sz w:val="28"/>
          <w:szCs w:val="28"/>
        </w:rPr>
        <w:t>về</w:t>
      </w:r>
      <w:proofErr w:type="spellEnd"/>
      <w:r w:rsidRPr="001202C6">
        <w:rPr>
          <w:sz w:val="28"/>
          <w:szCs w:val="28"/>
        </w:rPr>
        <w:t xml:space="preserve"> </w:t>
      </w:r>
      <w:proofErr w:type="spellStart"/>
      <w:r w:rsidRPr="001202C6">
        <w:rPr>
          <w:sz w:val="28"/>
          <w:szCs w:val="28"/>
        </w:rPr>
        <w:t>đánh</w:t>
      </w:r>
      <w:proofErr w:type="spellEnd"/>
      <w:r w:rsidRPr="001202C6">
        <w:rPr>
          <w:sz w:val="28"/>
          <w:szCs w:val="28"/>
        </w:rPr>
        <w:t xml:space="preserve"> </w:t>
      </w:r>
      <w:proofErr w:type="spellStart"/>
      <w:r w:rsidRPr="001202C6">
        <w:rPr>
          <w:sz w:val="28"/>
          <w:szCs w:val="28"/>
        </w:rPr>
        <w:t>giá</w:t>
      </w:r>
      <w:proofErr w:type="spellEnd"/>
      <w:r w:rsidRPr="001202C6">
        <w:rPr>
          <w:sz w:val="28"/>
          <w:szCs w:val="28"/>
        </w:rPr>
        <w:t xml:space="preserve"> </w:t>
      </w:r>
      <w:proofErr w:type="spellStart"/>
      <w:r w:rsidRPr="001202C6">
        <w:rPr>
          <w:sz w:val="28"/>
          <w:szCs w:val="28"/>
        </w:rPr>
        <w:t>cán</w:t>
      </w:r>
      <w:proofErr w:type="spellEnd"/>
      <w:r w:rsidRPr="001202C6">
        <w:rPr>
          <w:sz w:val="28"/>
          <w:szCs w:val="28"/>
        </w:rPr>
        <w:t xml:space="preserve"> </w:t>
      </w:r>
      <w:proofErr w:type="spellStart"/>
      <w:r w:rsidRPr="001202C6">
        <w:rPr>
          <w:sz w:val="28"/>
          <w:szCs w:val="28"/>
        </w:rPr>
        <w:t>bộ</w:t>
      </w:r>
      <w:proofErr w:type="spellEnd"/>
      <w:r w:rsidRPr="001202C6">
        <w:rPr>
          <w:sz w:val="28"/>
          <w:szCs w:val="28"/>
        </w:rPr>
        <w:t xml:space="preserve"> </w:t>
      </w:r>
      <w:proofErr w:type="spellStart"/>
      <w:r w:rsidRPr="001202C6">
        <w:rPr>
          <w:sz w:val="28"/>
          <w:szCs w:val="28"/>
        </w:rPr>
        <w:t>lãnh</w:t>
      </w:r>
      <w:proofErr w:type="spellEnd"/>
      <w:r w:rsidRPr="001202C6">
        <w:rPr>
          <w:sz w:val="28"/>
          <w:szCs w:val="28"/>
        </w:rPr>
        <w:t xml:space="preserve"> </w:t>
      </w:r>
      <w:proofErr w:type="spellStart"/>
      <w:r w:rsidRPr="001202C6">
        <w:rPr>
          <w:sz w:val="28"/>
          <w:szCs w:val="28"/>
        </w:rPr>
        <w:t>đạo</w:t>
      </w:r>
      <w:proofErr w:type="spellEnd"/>
      <w:r w:rsidRPr="001202C6">
        <w:rPr>
          <w:sz w:val="28"/>
          <w:szCs w:val="28"/>
        </w:rPr>
        <w:t xml:space="preserve">, </w:t>
      </w:r>
      <w:proofErr w:type="spellStart"/>
      <w:r w:rsidRPr="001202C6">
        <w:rPr>
          <w:sz w:val="28"/>
          <w:szCs w:val="28"/>
        </w:rPr>
        <w:t>quản</w:t>
      </w:r>
      <w:proofErr w:type="spellEnd"/>
      <w:r w:rsidRPr="001202C6">
        <w:rPr>
          <w:sz w:val="28"/>
          <w:szCs w:val="28"/>
        </w:rPr>
        <w:t xml:space="preserve"> </w:t>
      </w:r>
      <w:proofErr w:type="spellStart"/>
      <w:r w:rsidRPr="001202C6">
        <w:rPr>
          <w:sz w:val="28"/>
          <w:szCs w:val="28"/>
        </w:rPr>
        <w:t>lý</w:t>
      </w:r>
      <w:proofErr w:type="spellEnd"/>
      <w:r w:rsidRPr="001202C6">
        <w:rPr>
          <w:sz w:val="28"/>
          <w:szCs w:val="28"/>
        </w:rPr>
        <w:t xml:space="preserve"> </w:t>
      </w:r>
      <w:proofErr w:type="spellStart"/>
      <w:r w:rsidRPr="001202C6">
        <w:rPr>
          <w:sz w:val="28"/>
          <w:szCs w:val="28"/>
        </w:rPr>
        <w:t>hằng</w:t>
      </w:r>
      <w:proofErr w:type="spellEnd"/>
      <w:r w:rsidRPr="001202C6">
        <w:rPr>
          <w:sz w:val="28"/>
          <w:szCs w:val="28"/>
        </w:rPr>
        <w:t xml:space="preserve"> </w:t>
      </w:r>
      <w:proofErr w:type="spellStart"/>
      <w:r w:rsidRPr="001202C6">
        <w:rPr>
          <w:sz w:val="28"/>
          <w:szCs w:val="28"/>
        </w:rPr>
        <w:t>quý</w:t>
      </w:r>
      <w:proofErr w:type="spellEnd"/>
      <w:r w:rsidRPr="001202C6">
        <w:rPr>
          <w:sz w:val="28"/>
          <w:szCs w:val="28"/>
        </w:rPr>
        <w:t xml:space="preserve">; </w:t>
      </w:r>
      <w:proofErr w:type="spellStart"/>
      <w:r w:rsidRPr="001202C6">
        <w:rPr>
          <w:sz w:val="28"/>
          <w:szCs w:val="28"/>
        </w:rPr>
        <w:t>đưa</w:t>
      </w:r>
      <w:proofErr w:type="spellEnd"/>
      <w:r w:rsidRPr="001202C6">
        <w:rPr>
          <w:sz w:val="28"/>
          <w:szCs w:val="28"/>
        </w:rPr>
        <w:t xml:space="preserve"> </w:t>
      </w:r>
      <w:proofErr w:type="spellStart"/>
      <w:r w:rsidRPr="001202C6">
        <w:rPr>
          <w:sz w:val="28"/>
          <w:szCs w:val="28"/>
        </w:rPr>
        <w:t>hoạt</w:t>
      </w:r>
      <w:proofErr w:type="spellEnd"/>
      <w:r w:rsidRPr="001202C6">
        <w:rPr>
          <w:sz w:val="28"/>
          <w:szCs w:val="28"/>
        </w:rPr>
        <w:t xml:space="preserve"> </w:t>
      </w:r>
      <w:proofErr w:type="spellStart"/>
      <w:r w:rsidRPr="001202C6">
        <w:rPr>
          <w:sz w:val="28"/>
          <w:szCs w:val="28"/>
        </w:rPr>
        <w:t>động</w:t>
      </w:r>
      <w:proofErr w:type="spellEnd"/>
      <w:r w:rsidRPr="001202C6">
        <w:rPr>
          <w:sz w:val="28"/>
          <w:szCs w:val="28"/>
        </w:rPr>
        <w:t xml:space="preserve"> </w:t>
      </w:r>
      <w:proofErr w:type="spellStart"/>
      <w:r w:rsidRPr="001202C6">
        <w:rPr>
          <w:sz w:val="28"/>
          <w:szCs w:val="28"/>
        </w:rPr>
        <w:t>đánh</w:t>
      </w:r>
      <w:proofErr w:type="spellEnd"/>
      <w:r w:rsidRPr="001202C6">
        <w:rPr>
          <w:sz w:val="28"/>
          <w:szCs w:val="28"/>
        </w:rPr>
        <w:t xml:space="preserve"> </w:t>
      </w:r>
      <w:proofErr w:type="spellStart"/>
      <w:r w:rsidRPr="001202C6">
        <w:rPr>
          <w:sz w:val="28"/>
          <w:szCs w:val="28"/>
        </w:rPr>
        <w:t>giá</w:t>
      </w:r>
      <w:proofErr w:type="spellEnd"/>
      <w:r w:rsidRPr="001202C6">
        <w:rPr>
          <w:sz w:val="28"/>
          <w:szCs w:val="28"/>
        </w:rPr>
        <w:t xml:space="preserve"> </w:t>
      </w:r>
      <w:proofErr w:type="spellStart"/>
      <w:r w:rsidRPr="001202C6">
        <w:rPr>
          <w:sz w:val="28"/>
          <w:szCs w:val="28"/>
        </w:rPr>
        <w:t>từ</w:t>
      </w:r>
      <w:proofErr w:type="spellEnd"/>
      <w:r w:rsidRPr="001202C6">
        <w:rPr>
          <w:sz w:val="28"/>
          <w:szCs w:val="28"/>
        </w:rPr>
        <w:t xml:space="preserve"> </w:t>
      </w:r>
      <w:proofErr w:type="spellStart"/>
      <w:r w:rsidRPr="001202C6">
        <w:rPr>
          <w:sz w:val="28"/>
          <w:szCs w:val="28"/>
        </w:rPr>
        <w:t>khâu</w:t>
      </w:r>
      <w:proofErr w:type="spellEnd"/>
      <w:r w:rsidRPr="001202C6">
        <w:rPr>
          <w:sz w:val="28"/>
          <w:szCs w:val="28"/>
        </w:rPr>
        <w:t xml:space="preserve"> </w:t>
      </w:r>
      <w:proofErr w:type="spellStart"/>
      <w:r w:rsidRPr="001202C6">
        <w:rPr>
          <w:sz w:val="28"/>
          <w:szCs w:val="28"/>
        </w:rPr>
        <w:t>khó</w:t>
      </w:r>
      <w:proofErr w:type="spellEnd"/>
      <w:r w:rsidRPr="001202C6">
        <w:rPr>
          <w:sz w:val="28"/>
          <w:szCs w:val="28"/>
        </w:rPr>
        <w:t xml:space="preserve">, </w:t>
      </w:r>
      <w:proofErr w:type="spellStart"/>
      <w:r w:rsidRPr="001202C6">
        <w:rPr>
          <w:sz w:val="28"/>
          <w:szCs w:val="28"/>
        </w:rPr>
        <w:t>khâu</w:t>
      </w:r>
      <w:proofErr w:type="spellEnd"/>
      <w:r w:rsidRPr="001202C6">
        <w:rPr>
          <w:sz w:val="28"/>
          <w:szCs w:val="28"/>
        </w:rPr>
        <w:t xml:space="preserve"> </w:t>
      </w:r>
      <w:proofErr w:type="spellStart"/>
      <w:r w:rsidRPr="001202C6">
        <w:rPr>
          <w:sz w:val="28"/>
          <w:szCs w:val="28"/>
        </w:rPr>
        <w:t>yếu</w:t>
      </w:r>
      <w:proofErr w:type="spellEnd"/>
      <w:r w:rsidRPr="001202C6">
        <w:rPr>
          <w:sz w:val="28"/>
          <w:szCs w:val="28"/>
        </w:rPr>
        <w:t xml:space="preserve"> </w:t>
      </w:r>
      <w:proofErr w:type="spellStart"/>
      <w:r w:rsidRPr="001202C6">
        <w:rPr>
          <w:sz w:val="28"/>
          <w:szCs w:val="28"/>
        </w:rPr>
        <w:t>trở</w:t>
      </w:r>
      <w:proofErr w:type="spellEnd"/>
      <w:r w:rsidRPr="001202C6">
        <w:rPr>
          <w:sz w:val="28"/>
          <w:szCs w:val="28"/>
        </w:rPr>
        <w:t xml:space="preserve"> </w:t>
      </w:r>
      <w:proofErr w:type="spellStart"/>
      <w:r w:rsidRPr="001202C6">
        <w:rPr>
          <w:sz w:val="28"/>
          <w:szCs w:val="28"/>
        </w:rPr>
        <w:t>thành</w:t>
      </w:r>
      <w:proofErr w:type="spellEnd"/>
      <w:r w:rsidRPr="001202C6">
        <w:rPr>
          <w:sz w:val="28"/>
          <w:szCs w:val="28"/>
        </w:rPr>
        <w:t xml:space="preserve"> </w:t>
      </w:r>
      <w:proofErr w:type="spellStart"/>
      <w:r w:rsidRPr="001202C6">
        <w:rPr>
          <w:sz w:val="28"/>
          <w:szCs w:val="28"/>
        </w:rPr>
        <w:t>khâu</w:t>
      </w:r>
      <w:proofErr w:type="spellEnd"/>
      <w:r w:rsidRPr="001202C6">
        <w:rPr>
          <w:sz w:val="28"/>
          <w:szCs w:val="28"/>
        </w:rPr>
        <w:t xml:space="preserve"> </w:t>
      </w:r>
      <w:proofErr w:type="spellStart"/>
      <w:r w:rsidRPr="001202C6">
        <w:rPr>
          <w:sz w:val="28"/>
          <w:szCs w:val="28"/>
        </w:rPr>
        <w:t>trọng</w:t>
      </w:r>
      <w:proofErr w:type="spellEnd"/>
      <w:r w:rsidRPr="001202C6">
        <w:rPr>
          <w:sz w:val="28"/>
          <w:szCs w:val="28"/>
        </w:rPr>
        <w:t xml:space="preserve"> </w:t>
      </w:r>
      <w:proofErr w:type="spellStart"/>
      <w:r w:rsidRPr="001202C6">
        <w:rPr>
          <w:sz w:val="28"/>
          <w:szCs w:val="28"/>
        </w:rPr>
        <w:t>yếu</w:t>
      </w:r>
      <w:proofErr w:type="spellEnd"/>
      <w:r w:rsidRPr="001202C6">
        <w:rPr>
          <w:sz w:val="28"/>
          <w:szCs w:val="28"/>
        </w:rPr>
        <w:t xml:space="preserve"> </w:t>
      </w:r>
      <w:proofErr w:type="spellStart"/>
      <w:r w:rsidRPr="001202C6">
        <w:rPr>
          <w:sz w:val="28"/>
          <w:szCs w:val="28"/>
        </w:rPr>
        <w:t>trong</w:t>
      </w:r>
      <w:proofErr w:type="spellEnd"/>
      <w:r w:rsidRPr="001202C6">
        <w:rPr>
          <w:sz w:val="28"/>
          <w:szCs w:val="28"/>
        </w:rPr>
        <w:t xml:space="preserve"> </w:t>
      </w:r>
      <w:proofErr w:type="spellStart"/>
      <w:r w:rsidRPr="001202C6">
        <w:rPr>
          <w:sz w:val="28"/>
          <w:szCs w:val="28"/>
        </w:rPr>
        <w:t>công</w:t>
      </w:r>
      <w:proofErr w:type="spellEnd"/>
      <w:r w:rsidRPr="001202C6">
        <w:rPr>
          <w:sz w:val="28"/>
          <w:szCs w:val="28"/>
        </w:rPr>
        <w:t xml:space="preserve"> </w:t>
      </w:r>
      <w:proofErr w:type="spellStart"/>
      <w:r w:rsidRPr="001202C6">
        <w:rPr>
          <w:sz w:val="28"/>
          <w:szCs w:val="28"/>
        </w:rPr>
        <w:t>tác</w:t>
      </w:r>
      <w:proofErr w:type="spellEnd"/>
      <w:r w:rsidRPr="001202C6">
        <w:rPr>
          <w:sz w:val="28"/>
          <w:szCs w:val="28"/>
        </w:rPr>
        <w:t xml:space="preserve"> </w:t>
      </w:r>
      <w:proofErr w:type="spellStart"/>
      <w:r w:rsidRPr="001202C6">
        <w:rPr>
          <w:sz w:val="28"/>
          <w:szCs w:val="28"/>
        </w:rPr>
        <w:t>cán</w:t>
      </w:r>
      <w:proofErr w:type="spellEnd"/>
      <w:r w:rsidRPr="001202C6">
        <w:rPr>
          <w:sz w:val="28"/>
          <w:szCs w:val="28"/>
        </w:rPr>
        <w:t xml:space="preserve"> </w:t>
      </w:r>
      <w:proofErr w:type="spellStart"/>
      <w:r w:rsidRPr="001202C6">
        <w:rPr>
          <w:sz w:val="28"/>
          <w:szCs w:val="28"/>
        </w:rPr>
        <w:t>bộ</w:t>
      </w:r>
      <w:proofErr w:type="spellEnd"/>
      <w:r w:rsidRPr="001202C6">
        <w:rPr>
          <w:sz w:val="28"/>
          <w:szCs w:val="28"/>
        </w:rPr>
        <w:t>.</w:t>
      </w:r>
    </w:p>
    <w:p w14:paraId="38930607" w14:textId="77777777" w:rsidR="007E150F" w:rsidRPr="001202C6" w:rsidRDefault="007E150F" w:rsidP="001202C6">
      <w:pPr>
        <w:pStyle w:val="NormalWeb"/>
        <w:spacing w:before="120" w:beforeAutospacing="0" w:after="120" w:afterAutospacing="0" w:line="360" w:lineRule="exact"/>
        <w:ind w:firstLine="567"/>
        <w:jc w:val="both"/>
        <w:rPr>
          <w:sz w:val="28"/>
          <w:szCs w:val="28"/>
        </w:rPr>
      </w:pPr>
      <w:r w:rsidRPr="001202C6">
        <w:rPr>
          <w:b/>
          <w:bCs/>
          <w:sz w:val="28"/>
          <w:szCs w:val="28"/>
        </w:rPr>
        <w:t xml:space="preserve">Bảo </w:t>
      </w:r>
      <w:proofErr w:type="spellStart"/>
      <w:r w:rsidRPr="001202C6">
        <w:rPr>
          <w:b/>
          <w:bCs/>
          <w:sz w:val="28"/>
          <w:szCs w:val="28"/>
        </w:rPr>
        <w:t>đảm</w:t>
      </w:r>
      <w:proofErr w:type="spellEnd"/>
      <w:r w:rsidRPr="001202C6">
        <w:rPr>
          <w:b/>
          <w:bCs/>
          <w:sz w:val="28"/>
          <w:szCs w:val="28"/>
        </w:rPr>
        <w:t xml:space="preserve"> "</w:t>
      </w:r>
      <w:proofErr w:type="spellStart"/>
      <w:r w:rsidRPr="001202C6">
        <w:rPr>
          <w:b/>
          <w:bCs/>
          <w:sz w:val="28"/>
          <w:szCs w:val="28"/>
        </w:rPr>
        <w:t>rõ</w:t>
      </w:r>
      <w:proofErr w:type="spellEnd"/>
      <w:r w:rsidRPr="001202C6">
        <w:rPr>
          <w:b/>
          <w:bCs/>
          <w:sz w:val="28"/>
          <w:szCs w:val="28"/>
        </w:rPr>
        <w:t xml:space="preserve"> </w:t>
      </w:r>
      <w:proofErr w:type="spellStart"/>
      <w:r w:rsidRPr="001202C6">
        <w:rPr>
          <w:b/>
          <w:bCs/>
          <w:sz w:val="28"/>
          <w:szCs w:val="28"/>
        </w:rPr>
        <w:t>người</w:t>
      </w:r>
      <w:proofErr w:type="spellEnd"/>
      <w:r w:rsidRPr="001202C6">
        <w:rPr>
          <w:b/>
          <w:bCs/>
          <w:sz w:val="28"/>
          <w:szCs w:val="28"/>
        </w:rPr>
        <w:t xml:space="preserve">, </w:t>
      </w:r>
      <w:proofErr w:type="spellStart"/>
      <w:r w:rsidRPr="001202C6">
        <w:rPr>
          <w:b/>
          <w:bCs/>
          <w:sz w:val="28"/>
          <w:szCs w:val="28"/>
        </w:rPr>
        <w:t>rõ</w:t>
      </w:r>
      <w:proofErr w:type="spellEnd"/>
      <w:r w:rsidRPr="001202C6">
        <w:rPr>
          <w:b/>
          <w:bCs/>
          <w:sz w:val="28"/>
          <w:szCs w:val="28"/>
        </w:rPr>
        <w:t xml:space="preserve"> </w:t>
      </w:r>
      <w:proofErr w:type="spellStart"/>
      <w:r w:rsidRPr="001202C6">
        <w:rPr>
          <w:b/>
          <w:bCs/>
          <w:sz w:val="28"/>
          <w:szCs w:val="28"/>
        </w:rPr>
        <w:t>việc</w:t>
      </w:r>
      <w:proofErr w:type="spellEnd"/>
      <w:r w:rsidRPr="001202C6">
        <w:rPr>
          <w:b/>
          <w:bCs/>
          <w:sz w:val="28"/>
          <w:szCs w:val="28"/>
        </w:rPr>
        <w:t xml:space="preserve">, </w:t>
      </w:r>
      <w:proofErr w:type="spellStart"/>
      <w:r w:rsidRPr="001202C6">
        <w:rPr>
          <w:b/>
          <w:bCs/>
          <w:sz w:val="28"/>
          <w:szCs w:val="28"/>
        </w:rPr>
        <w:t>rõ</w:t>
      </w:r>
      <w:proofErr w:type="spellEnd"/>
      <w:r w:rsidRPr="001202C6">
        <w:rPr>
          <w:b/>
          <w:bCs/>
          <w:sz w:val="28"/>
          <w:szCs w:val="28"/>
        </w:rPr>
        <w:t xml:space="preserve"> </w:t>
      </w:r>
      <w:proofErr w:type="spellStart"/>
      <w:r w:rsidRPr="001202C6">
        <w:rPr>
          <w:b/>
          <w:bCs/>
          <w:sz w:val="28"/>
          <w:szCs w:val="28"/>
        </w:rPr>
        <w:t>thời</w:t>
      </w:r>
      <w:proofErr w:type="spellEnd"/>
      <w:r w:rsidRPr="001202C6">
        <w:rPr>
          <w:b/>
          <w:bCs/>
          <w:sz w:val="28"/>
          <w:szCs w:val="28"/>
        </w:rPr>
        <w:t xml:space="preserve"> </w:t>
      </w:r>
      <w:proofErr w:type="spellStart"/>
      <w:r w:rsidRPr="001202C6">
        <w:rPr>
          <w:b/>
          <w:bCs/>
          <w:sz w:val="28"/>
          <w:szCs w:val="28"/>
        </w:rPr>
        <w:t>gian</w:t>
      </w:r>
      <w:proofErr w:type="spellEnd"/>
      <w:r w:rsidRPr="001202C6">
        <w:rPr>
          <w:b/>
          <w:bCs/>
          <w:sz w:val="28"/>
          <w:szCs w:val="28"/>
        </w:rPr>
        <w:t xml:space="preserve">, </w:t>
      </w:r>
      <w:proofErr w:type="spellStart"/>
      <w:r w:rsidRPr="001202C6">
        <w:rPr>
          <w:b/>
          <w:bCs/>
          <w:sz w:val="28"/>
          <w:szCs w:val="28"/>
        </w:rPr>
        <w:t>rõ</w:t>
      </w:r>
      <w:proofErr w:type="spellEnd"/>
      <w:r w:rsidRPr="001202C6">
        <w:rPr>
          <w:b/>
          <w:bCs/>
          <w:sz w:val="28"/>
          <w:szCs w:val="28"/>
        </w:rPr>
        <w:t xml:space="preserve"> </w:t>
      </w:r>
      <w:proofErr w:type="spellStart"/>
      <w:r w:rsidRPr="001202C6">
        <w:rPr>
          <w:b/>
          <w:bCs/>
          <w:sz w:val="28"/>
          <w:szCs w:val="28"/>
        </w:rPr>
        <w:t>trách</w:t>
      </w:r>
      <w:proofErr w:type="spellEnd"/>
      <w:r w:rsidRPr="001202C6">
        <w:rPr>
          <w:b/>
          <w:bCs/>
          <w:sz w:val="28"/>
          <w:szCs w:val="28"/>
        </w:rPr>
        <w:t xml:space="preserve"> </w:t>
      </w:r>
      <w:proofErr w:type="spellStart"/>
      <w:r w:rsidRPr="001202C6">
        <w:rPr>
          <w:b/>
          <w:bCs/>
          <w:sz w:val="28"/>
          <w:szCs w:val="28"/>
        </w:rPr>
        <w:t>nhiệm</w:t>
      </w:r>
      <w:proofErr w:type="spellEnd"/>
      <w:r w:rsidRPr="001202C6">
        <w:rPr>
          <w:b/>
          <w:bCs/>
          <w:sz w:val="28"/>
          <w:szCs w:val="28"/>
        </w:rPr>
        <w:t xml:space="preserve">, </w:t>
      </w:r>
      <w:proofErr w:type="spellStart"/>
      <w:r w:rsidRPr="001202C6">
        <w:rPr>
          <w:b/>
          <w:bCs/>
          <w:sz w:val="28"/>
          <w:szCs w:val="28"/>
        </w:rPr>
        <w:t>rõ</w:t>
      </w:r>
      <w:proofErr w:type="spellEnd"/>
      <w:r w:rsidRPr="001202C6">
        <w:rPr>
          <w:b/>
          <w:bCs/>
          <w:sz w:val="28"/>
          <w:szCs w:val="28"/>
        </w:rPr>
        <w:t xml:space="preserve"> </w:t>
      </w:r>
      <w:proofErr w:type="spellStart"/>
      <w:r w:rsidRPr="001202C6">
        <w:rPr>
          <w:b/>
          <w:bCs/>
          <w:sz w:val="28"/>
          <w:szCs w:val="28"/>
        </w:rPr>
        <w:t>sản</w:t>
      </w:r>
      <w:proofErr w:type="spellEnd"/>
      <w:r w:rsidRPr="001202C6">
        <w:rPr>
          <w:b/>
          <w:bCs/>
          <w:sz w:val="28"/>
          <w:szCs w:val="28"/>
        </w:rPr>
        <w:t xml:space="preserve"> </w:t>
      </w:r>
      <w:proofErr w:type="spellStart"/>
      <w:r w:rsidRPr="001202C6">
        <w:rPr>
          <w:b/>
          <w:bCs/>
          <w:sz w:val="28"/>
          <w:szCs w:val="28"/>
        </w:rPr>
        <w:t>phẩm</w:t>
      </w:r>
      <w:proofErr w:type="spellEnd"/>
      <w:r w:rsidRPr="001202C6">
        <w:rPr>
          <w:b/>
          <w:bCs/>
          <w:sz w:val="28"/>
          <w:szCs w:val="28"/>
        </w:rPr>
        <w:t xml:space="preserve">, </w:t>
      </w:r>
      <w:proofErr w:type="spellStart"/>
      <w:r w:rsidRPr="001202C6">
        <w:rPr>
          <w:b/>
          <w:bCs/>
          <w:sz w:val="28"/>
          <w:szCs w:val="28"/>
        </w:rPr>
        <w:t>rõ</w:t>
      </w:r>
      <w:proofErr w:type="spellEnd"/>
      <w:r w:rsidRPr="001202C6">
        <w:rPr>
          <w:b/>
          <w:bCs/>
          <w:sz w:val="28"/>
          <w:szCs w:val="28"/>
        </w:rPr>
        <w:t xml:space="preserve"> </w:t>
      </w:r>
      <w:proofErr w:type="spellStart"/>
      <w:r w:rsidRPr="001202C6">
        <w:rPr>
          <w:b/>
          <w:bCs/>
          <w:sz w:val="28"/>
          <w:szCs w:val="28"/>
        </w:rPr>
        <w:t>thẩm</w:t>
      </w:r>
      <w:proofErr w:type="spellEnd"/>
      <w:r w:rsidRPr="001202C6">
        <w:rPr>
          <w:b/>
          <w:bCs/>
          <w:sz w:val="28"/>
          <w:szCs w:val="28"/>
        </w:rPr>
        <w:t xml:space="preserve"> </w:t>
      </w:r>
      <w:proofErr w:type="spellStart"/>
      <w:r w:rsidRPr="001202C6">
        <w:rPr>
          <w:b/>
          <w:bCs/>
          <w:sz w:val="28"/>
          <w:szCs w:val="28"/>
        </w:rPr>
        <w:t>quyền</w:t>
      </w:r>
      <w:proofErr w:type="spellEnd"/>
      <w:r w:rsidRPr="001202C6">
        <w:rPr>
          <w:b/>
          <w:bCs/>
          <w:sz w:val="28"/>
          <w:szCs w:val="28"/>
        </w:rPr>
        <w:t>"</w:t>
      </w:r>
    </w:p>
    <w:p w14:paraId="7B5B0B50" w14:textId="77777777" w:rsidR="007E150F" w:rsidRPr="001202C6" w:rsidRDefault="007E150F" w:rsidP="001202C6">
      <w:pPr>
        <w:pStyle w:val="NormalWeb"/>
        <w:spacing w:before="120" w:beforeAutospacing="0" w:after="120" w:afterAutospacing="0" w:line="360" w:lineRule="exact"/>
        <w:ind w:firstLine="567"/>
        <w:jc w:val="both"/>
        <w:rPr>
          <w:sz w:val="28"/>
          <w:szCs w:val="28"/>
        </w:rPr>
      </w:pPr>
      <w:proofErr w:type="spellStart"/>
      <w:r w:rsidRPr="001202C6">
        <w:rPr>
          <w:sz w:val="28"/>
          <w:szCs w:val="28"/>
        </w:rPr>
        <w:t>Hướng</w:t>
      </w:r>
      <w:proofErr w:type="spellEnd"/>
      <w:r w:rsidRPr="001202C6">
        <w:rPr>
          <w:sz w:val="28"/>
          <w:szCs w:val="28"/>
        </w:rPr>
        <w:t xml:space="preserve"> </w:t>
      </w:r>
      <w:proofErr w:type="spellStart"/>
      <w:r w:rsidRPr="001202C6">
        <w:rPr>
          <w:sz w:val="28"/>
          <w:szCs w:val="28"/>
        </w:rPr>
        <w:t>dẫn</w:t>
      </w:r>
      <w:proofErr w:type="spellEnd"/>
      <w:r w:rsidRPr="001202C6">
        <w:rPr>
          <w:sz w:val="28"/>
          <w:szCs w:val="28"/>
        </w:rPr>
        <w:t xml:space="preserve"> </w:t>
      </w:r>
      <w:proofErr w:type="spellStart"/>
      <w:r w:rsidRPr="001202C6">
        <w:rPr>
          <w:sz w:val="28"/>
          <w:szCs w:val="28"/>
        </w:rPr>
        <w:t>nêu</w:t>
      </w:r>
      <w:proofErr w:type="spellEnd"/>
      <w:r w:rsidRPr="001202C6">
        <w:rPr>
          <w:sz w:val="28"/>
          <w:szCs w:val="28"/>
        </w:rPr>
        <w:t xml:space="preserve"> </w:t>
      </w:r>
      <w:proofErr w:type="spellStart"/>
      <w:r w:rsidRPr="001202C6">
        <w:rPr>
          <w:sz w:val="28"/>
          <w:szCs w:val="28"/>
        </w:rPr>
        <w:t>rõ</w:t>
      </w:r>
      <w:proofErr w:type="spellEnd"/>
      <w:r w:rsidRPr="001202C6">
        <w:rPr>
          <w:sz w:val="28"/>
          <w:szCs w:val="28"/>
        </w:rPr>
        <w:t xml:space="preserve">, </w:t>
      </w:r>
      <w:proofErr w:type="spellStart"/>
      <w:r w:rsidRPr="001202C6">
        <w:rPr>
          <w:sz w:val="28"/>
          <w:szCs w:val="28"/>
        </w:rPr>
        <w:t>kết</w:t>
      </w:r>
      <w:proofErr w:type="spellEnd"/>
      <w:r w:rsidRPr="001202C6">
        <w:rPr>
          <w:sz w:val="28"/>
          <w:szCs w:val="28"/>
        </w:rPr>
        <w:t xml:space="preserve"> </w:t>
      </w:r>
      <w:proofErr w:type="spellStart"/>
      <w:r w:rsidRPr="001202C6">
        <w:rPr>
          <w:sz w:val="28"/>
          <w:szCs w:val="28"/>
        </w:rPr>
        <w:t>quả</w:t>
      </w:r>
      <w:proofErr w:type="spellEnd"/>
      <w:r w:rsidRPr="001202C6">
        <w:rPr>
          <w:sz w:val="28"/>
          <w:szCs w:val="28"/>
        </w:rPr>
        <w:t xml:space="preserve"> </w:t>
      </w:r>
      <w:proofErr w:type="spellStart"/>
      <w:r w:rsidRPr="001202C6">
        <w:rPr>
          <w:sz w:val="28"/>
          <w:szCs w:val="28"/>
        </w:rPr>
        <w:t>đánh</w:t>
      </w:r>
      <w:proofErr w:type="spellEnd"/>
      <w:r w:rsidRPr="001202C6">
        <w:rPr>
          <w:sz w:val="28"/>
          <w:szCs w:val="28"/>
        </w:rPr>
        <w:t xml:space="preserve"> </w:t>
      </w:r>
      <w:proofErr w:type="spellStart"/>
      <w:r w:rsidRPr="001202C6">
        <w:rPr>
          <w:sz w:val="28"/>
          <w:szCs w:val="28"/>
        </w:rPr>
        <w:t>giá</w:t>
      </w:r>
      <w:proofErr w:type="spellEnd"/>
      <w:r w:rsidRPr="001202C6">
        <w:rPr>
          <w:sz w:val="28"/>
          <w:szCs w:val="28"/>
        </w:rPr>
        <w:t xml:space="preserve"> </w:t>
      </w:r>
      <w:proofErr w:type="spellStart"/>
      <w:r w:rsidRPr="001202C6">
        <w:rPr>
          <w:sz w:val="28"/>
          <w:szCs w:val="28"/>
        </w:rPr>
        <w:t>hằng</w:t>
      </w:r>
      <w:proofErr w:type="spellEnd"/>
      <w:r w:rsidRPr="001202C6">
        <w:rPr>
          <w:sz w:val="28"/>
          <w:szCs w:val="28"/>
        </w:rPr>
        <w:t xml:space="preserve"> </w:t>
      </w:r>
      <w:proofErr w:type="spellStart"/>
      <w:r w:rsidRPr="001202C6">
        <w:rPr>
          <w:sz w:val="28"/>
          <w:szCs w:val="28"/>
        </w:rPr>
        <w:t>quý</w:t>
      </w:r>
      <w:proofErr w:type="spellEnd"/>
      <w:r w:rsidRPr="001202C6">
        <w:rPr>
          <w:sz w:val="28"/>
          <w:szCs w:val="28"/>
        </w:rPr>
        <w:t xml:space="preserve"> </w:t>
      </w:r>
      <w:proofErr w:type="spellStart"/>
      <w:r w:rsidRPr="001202C6">
        <w:rPr>
          <w:sz w:val="28"/>
          <w:szCs w:val="28"/>
        </w:rPr>
        <w:t>sẽ</w:t>
      </w:r>
      <w:proofErr w:type="spellEnd"/>
      <w:r w:rsidRPr="001202C6">
        <w:rPr>
          <w:sz w:val="28"/>
          <w:szCs w:val="28"/>
        </w:rPr>
        <w:t xml:space="preserve"> </w:t>
      </w:r>
      <w:proofErr w:type="spellStart"/>
      <w:r w:rsidRPr="001202C6">
        <w:rPr>
          <w:sz w:val="28"/>
          <w:szCs w:val="28"/>
        </w:rPr>
        <w:t>được</w:t>
      </w:r>
      <w:proofErr w:type="spellEnd"/>
      <w:r w:rsidRPr="001202C6">
        <w:rPr>
          <w:sz w:val="28"/>
          <w:szCs w:val="28"/>
        </w:rPr>
        <w:t xml:space="preserve"> </w:t>
      </w:r>
      <w:proofErr w:type="spellStart"/>
      <w:r w:rsidRPr="001202C6">
        <w:rPr>
          <w:sz w:val="28"/>
          <w:szCs w:val="28"/>
        </w:rPr>
        <w:t>theo</w:t>
      </w:r>
      <w:proofErr w:type="spellEnd"/>
      <w:r w:rsidRPr="001202C6">
        <w:rPr>
          <w:sz w:val="28"/>
          <w:szCs w:val="28"/>
        </w:rPr>
        <w:t xml:space="preserve"> </w:t>
      </w:r>
      <w:proofErr w:type="spellStart"/>
      <w:r w:rsidRPr="001202C6">
        <w:rPr>
          <w:sz w:val="28"/>
          <w:szCs w:val="28"/>
        </w:rPr>
        <w:t>dõi</w:t>
      </w:r>
      <w:proofErr w:type="spellEnd"/>
      <w:r w:rsidRPr="001202C6">
        <w:rPr>
          <w:sz w:val="28"/>
          <w:szCs w:val="28"/>
        </w:rPr>
        <w:t xml:space="preserve">, </w:t>
      </w:r>
      <w:proofErr w:type="spellStart"/>
      <w:r w:rsidRPr="001202C6">
        <w:rPr>
          <w:sz w:val="28"/>
          <w:szCs w:val="28"/>
        </w:rPr>
        <w:t>cập</w:t>
      </w:r>
      <w:proofErr w:type="spellEnd"/>
      <w:r w:rsidRPr="001202C6">
        <w:rPr>
          <w:sz w:val="28"/>
          <w:szCs w:val="28"/>
        </w:rPr>
        <w:t xml:space="preserve"> </w:t>
      </w:r>
      <w:proofErr w:type="spellStart"/>
      <w:r w:rsidRPr="001202C6">
        <w:rPr>
          <w:sz w:val="28"/>
          <w:szCs w:val="28"/>
        </w:rPr>
        <w:t>nhật</w:t>
      </w:r>
      <w:proofErr w:type="spellEnd"/>
      <w:r w:rsidRPr="001202C6">
        <w:rPr>
          <w:sz w:val="28"/>
          <w:szCs w:val="28"/>
        </w:rPr>
        <w:t xml:space="preserve">, </w:t>
      </w:r>
      <w:proofErr w:type="spellStart"/>
      <w:r w:rsidRPr="001202C6">
        <w:rPr>
          <w:sz w:val="28"/>
          <w:szCs w:val="28"/>
        </w:rPr>
        <w:t>tích</w:t>
      </w:r>
      <w:proofErr w:type="spellEnd"/>
      <w:r w:rsidRPr="001202C6">
        <w:rPr>
          <w:sz w:val="28"/>
          <w:szCs w:val="28"/>
        </w:rPr>
        <w:t xml:space="preserve"> </w:t>
      </w:r>
      <w:proofErr w:type="spellStart"/>
      <w:r w:rsidRPr="001202C6">
        <w:rPr>
          <w:sz w:val="28"/>
          <w:szCs w:val="28"/>
        </w:rPr>
        <w:t>lũy</w:t>
      </w:r>
      <w:proofErr w:type="spellEnd"/>
      <w:r w:rsidRPr="001202C6">
        <w:rPr>
          <w:sz w:val="28"/>
          <w:szCs w:val="28"/>
        </w:rPr>
        <w:t xml:space="preserve"> </w:t>
      </w:r>
      <w:proofErr w:type="spellStart"/>
      <w:r w:rsidRPr="001202C6">
        <w:rPr>
          <w:sz w:val="28"/>
          <w:szCs w:val="28"/>
        </w:rPr>
        <w:t>để</w:t>
      </w:r>
      <w:proofErr w:type="spellEnd"/>
      <w:r w:rsidRPr="001202C6">
        <w:rPr>
          <w:sz w:val="28"/>
          <w:szCs w:val="28"/>
        </w:rPr>
        <w:t xml:space="preserve"> </w:t>
      </w:r>
      <w:proofErr w:type="spellStart"/>
      <w:r w:rsidRPr="001202C6">
        <w:rPr>
          <w:sz w:val="28"/>
          <w:szCs w:val="28"/>
        </w:rPr>
        <w:t>làm</w:t>
      </w:r>
      <w:proofErr w:type="spellEnd"/>
      <w:r w:rsidRPr="001202C6">
        <w:rPr>
          <w:sz w:val="28"/>
          <w:szCs w:val="28"/>
        </w:rPr>
        <w:t xml:space="preserve"> </w:t>
      </w:r>
      <w:proofErr w:type="spellStart"/>
      <w:r w:rsidRPr="001202C6">
        <w:rPr>
          <w:sz w:val="28"/>
          <w:szCs w:val="28"/>
        </w:rPr>
        <w:t>căn</w:t>
      </w:r>
      <w:proofErr w:type="spellEnd"/>
      <w:r w:rsidRPr="001202C6">
        <w:rPr>
          <w:sz w:val="28"/>
          <w:szCs w:val="28"/>
        </w:rPr>
        <w:t xml:space="preserve"> </w:t>
      </w:r>
      <w:proofErr w:type="spellStart"/>
      <w:r w:rsidRPr="001202C6">
        <w:rPr>
          <w:sz w:val="28"/>
          <w:szCs w:val="28"/>
        </w:rPr>
        <w:t>cứ</w:t>
      </w:r>
      <w:proofErr w:type="spellEnd"/>
      <w:r w:rsidRPr="001202C6">
        <w:rPr>
          <w:sz w:val="28"/>
          <w:szCs w:val="28"/>
        </w:rPr>
        <w:t xml:space="preserve"> </w:t>
      </w:r>
      <w:proofErr w:type="spellStart"/>
      <w:r w:rsidRPr="001202C6">
        <w:rPr>
          <w:sz w:val="28"/>
          <w:szCs w:val="28"/>
        </w:rPr>
        <w:t>quan</w:t>
      </w:r>
      <w:proofErr w:type="spellEnd"/>
      <w:r w:rsidRPr="001202C6">
        <w:rPr>
          <w:sz w:val="28"/>
          <w:szCs w:val="28"/>
        </w:rPr>
        <w:t xml:space="preserve"> </w:t>
      </w:r>
      <w:proofErr w:type="spellStart"/>
      <w:r w:rsidRPr="001202C6">
        <w:rPr>
          <w:sz w:val="28"/>
          <w:szCs w:val="28"/>
        </w:rPr>
        <w:t>trọng</w:t>
      </w:r>
      <w:proofErr w:type="spellEnd"/>
      <w:r w:rsidRPr="001202C6">
        <w:rPr>
          <w:sz w:val="28"/>
          <w:szCs w:val="28"/>
        </w:rPr>
        <w:t xml:space="preserve"> </w:t>
      </w:r>
      <w:proofErr w:type="spellStart"/>
      <w:r w:rsidRPr="001202C6">
        <w:rPr>
          <w:sz w:val="28"/>
          <w:szCs w:val="28"/>
        </w:rPr>
        <w:t>phục</w:t>
      </w:r>
      <w:proofErr w:type="spellEnd"/>
      <w:r w:rsidRPr="001202C6">
        <w:rPr>
          <w:sz w:val="28"/>
          <w:szCs w:val="28"/>
        </w:rPr>
        <w:t xml:space="preserve"> </w:t>
      </w:r>
      <w:proofErr w:type="spellStart"/>
      <w:r w:rsidRPr="001202C6">
        <w:rPr>
          <w:sz w:val="28"/>
          <w:szCs w:val="28"/>
        </w:rPr>
        <w:t>vụ</w:t>
      </w:r>
      <w:proofErr w:type="spellEnd"/>
      <w:r w:rsidRPr="001202C6">
        <w:rPr>
          <w:sz w:val="28"/>
          <w:szCs w:val="28"/>
        </w:rPr>
        <w:t xml:space="preserve"> </w:t>
      </w:r>
      <w:proofErr w:type="spellStart"/>
      <w:r w:rsidRPr="001202C6">
        <w:rPr>
          <w:sz w:val="28"/>
          <w:szCs w:val="28"/>
        </w:rPr>
        <w:t>đánh</w:t>
      </w:r>
      <w:proofErr w:type="spellEnd"/>
      <w:r w:rsidRPr="001202C6">
        <w:rPr>
          <w:sz w:val="28"/>
          <w:szCs w:val="28"/>
        </w:rPr>
        <w:t xml:space="preserve"> </w:t>
      </w:r>
      <w:proofErr w:type="spellStart"/>
      <w:r w:rsidRPr="001202C6">
        <w:rPr>
          <w:sz w:val="28"/>
          <w:szCs w:val="28"/>
        </w:rPr>
        <w:t>giá</w:t>
      </w:r>
      <w:proofErr w:type="spellEnd"/>
      <w:r w:rsidRPr="001202C6">
        <w:rPr>
          <w:sz w:val="28"/>
          <w:szCs w:val="28"/>
        </w:rPr>
        <w:t xml:space="preserve">, </w:t>
      </w:r>
      <w:proofErr w:type="spellStart"/>
      <w:r w:rsidRPr="001202C6">
        <w:rPr>
          <w:sz w:val="28"/>
          <w:szCs w:val="28"/>
        </w:rPr>
        <w:t>xếp</w:t>
      </w:r>
      <w:proofErr w:type="spellEnd"/>
      <w:r w:rsidRPr="001202C6">
        <w:rPr>
          <w:sz w:val="28"/>
          <w:szCs w:val="28"/>
        </w:rPr>
        <w:t xml:space="preserve"> </w:t>
      </w:r>
      <w:proofErr w:type="spellStart"/>
      <w:r w:rsidRPr="001202C6">
        <w:rPr>
          <w:sz w:val="28"/>
          <w:szCs w:val="28"/>
        </w:rPr>
        <w:t>loại</w:t>
      </w:r>
      <w:proofErr w:type="spellEnd"/>
      <w:r w:rsidRPr="001202C6">
        <w:rPr>
          <w:sz w:val="28"/>
          <w:szCs w:val="28"/>
        </w:rPr>
        <w:t xml:space="preserve"> </w:t>
      </w:r>
      <w:proofErr w:type="spellStart"/>
      <w:r w:rsidRPr="001202C6">
        <w:rPr>
          <w:sz w:val="28"/>
          <w:szCs w:val="28"/>
        </w:rPr>
        <w:t>cuối</w:t>
      </w:r>
      <w:proofErr w:type="spellEnd"/>
      <w:r w:rsidRPr="001202C6">
        <w:rPr>
          <w:sz w:val="28"/>
          <w:szCs w:val="28"/>
        </w:rPr>
        <w:t xml:space="preserve"> </w:t>
      </w:r>
      <w:proofErr w:type="spellStart"/>
      <w:r w:rsidRPr="001202C6">
        <w:rPr>
          <w:sz w:val="28"/>
          <w:szCs w:val="28"/>
        </w:rPr>
        <w:t>năm</w:t>
      </w:r>
      <w:proofErr w:type="spellEnd"/>
      <w:r w:rsidRPr="001202C6">
        <w:rPr>
          <w:sz w:val="28"/>
          <w:szCs w:val="28"/>
        </w:rPr>
        <w:t xml:space="preserve"> </w:t>
      </w:r>
      <w:proofErr w:type="spellStart"/>
      <w:r w:rsidRPr="001202C6">
        <w:rPr>
          <w:sz w:val="28"/>
          <w:szCs w:val="28"/>
        </w:rPr>
        <w:t>cũng</w:t>
      </w:r>
      <w:proofErr w:type="spellEnd"/>
      <w:r w:rsidRPr="001202C6">
        <w:rPr>
          <w:sz w:val="28"/>
          <w:szCs w:val="28"/>
        </w:rPr>
        <w:t xml:space="preserve"> </w:t>
      </w:r>
      <w:proofErr w:type="spellStart"/>
      <w:r w:rsidRPr="001202C6">
        <w:rPr>
          <w:sz w:val="28"/>
          <w:szCs w:val="28"/>
        </w:rPr>
        <w:t>như</w:t>
      </w:r>
      <w:proofErr w:type="spellEnd"/>
      <w:r w:rsidRPr="001202C6">
        <w:rPr>
          <w:sz w:val="28"/>
          <w:szCs w:val="28"/>
        </w:rPr>
        <w:t xml:space="preserve"> </w:t>
      </w:r>
      <w:proofErr w:type="spellStart"/>
      <w:r w:rsidRPr="001202C6">
        <w:rPr>
          <w:sz w:val="28"/>
          <w:szCs w:val="28"/>
        </w:rPr>
        <w:t>phục</w:t>
      </w:r>
      <w:proofErr w:type="spellEnd"/>
      <w:r w:rsidRPr="001202C6">
        <w:rPr>
          <w:sz w:val="28"/>
          <w:szCs w:val="28"/>
        </w:rPr>
        <w:t xml:space="preserve"> </w:t>
      </w:r>
      <w:proofErr w:type="spellStart"/>
      <w:r w:rsidRPr="001202C6">
        <w:rPr>
          <w:sz w:val="28"/>
          <w:szCs w:val="28"/>
        </w:rPr>
        <w:t>vụ</w:t>
      </w:r>
      <w:proofErr w:type="spellEnd"/>
      <w:r w:rsidRPr="001202C6">
        <w:rPr>
          <w:sz w:val="28"/>
          <w:szCs w:val="28"/>
        </w:rPr>
        <w:t xml:space="preserve"> </w:t>
      </w:r>
      <w:proofErr w:type="spellStart"/>
      <w:r w:rsidRPr="001202C6">
        <w:rPr>
          <w:sz w:val="28"/>
          <w:szCs w:val="28"/>
        </w:rPr>
        <w:t>công</w:t>
      </w:r>
      <w:proofErr w:type="spellEnd"/>
      <w:r w:rsidRPr="001202C6">
        <w:rPr>
          <w:sz w:val="28"/>
          <w:szCs w:val="28"/>
        </w:rPr>
        <w:t xml:space="preserve"> </w:t>
      </w:r>
      <w:proofErr w:type="spellStart"/>
      <w:r w:rsidRPr="001202C6">
        <w:rPr>
          <w:sz w:val="28"/>
          <w:szCs w:val="28"/>
        </w:rPr>
        <w:t>tác</w:t>
      </w:r>
      <w:proofErr w:type="spellEnd"/>
      <w:r w:rsidRPr="001202C6">
        <w:rPr>
          <w:sz w:val="28"/>
          <w:szCs w:val="28"/>
        </w:rPr>
        <w:t xml:space="preserve"> </w:t>
      </w:r>
      <w:proofErr w:type="spellStart"/>
      <w:r w:rsidRPr="001202C6">
        <w:rPr>
          <w:sz w:val="28"/>
          <w:szCs w:val="28"/>
        </w:rPr>
        <w:t>cán</w:t>
      </w:r>
      <w:proofErr w:type="spellEnd"/>
      <w:r w:rsidRPr="001202C6">
        <w:rPr>
          <w:sz w:val="28"/>
          <w:szCs w:val="28"/>
        </w:rPr>
        <w:t xml:space="preserve"> </w:t>
      </w:r>
      <w:proofErr w:type="spellStart"/>
      <w:r w:rsidRPr="001202C6">
        <w:rPr>
          <w:sz w:val="28"/>
          <w:szCs w:val="28"/>
        </w:rPr>
        <w:t>bộ</w:t>
      </w:r>
      <w:proofErr w:type="spellEnd"/>
      <w:r w:rsidRPr="001202C6">
        <w:rPr>
          <w:sz w:val="28"/>
          <w:szCs w:val="28"/>
        </w:rPr>
        <w:t xml:space="preserve"> </w:t>
      </w:r>
      <w:proofErr w:type="spellStart"/>
      <w:r w:rsidRPr="001202C6">
        <w:rPr>
          <w:sz w:val="28"/>
          <w:szCs w:val="28"/>
        </w:rPr>
        <w:t>khi</w:t>
      </w:r>
      <w:proofErr w:type="spellEnd"/>
      <w:r w:rsidRPr="001202C6">
        <w:rPr>
          <w:sz w:val="28"/>
          <w:szCs w:val="28"/>
        </w:rPr>
        <w:t xml:space="preserve"> </w:t>
      </w:r>
      <w:proofErr w:type="spellStart"/>
      <w:r w:rsidRPr="001202C6">
        <w:rPr>
          <w:sz w:val="28"/>
          <w:szCs w:val="28"/>
        </w:rPr>
        <w:t>cần</w:t>
      </w:r>
      <w:proofErr w:type="spellEnd"/>
      <w:r w:rsidRPr="001202C6">
        <w:rPr>
          <w:sz w:val="28"/>
          <w:szCs w:val="28"/>
        </w:rPr>
        <w:t xml:space="preserve"> </w:t>
      </w:r>
      <w:proofErr w:type="spellStart"/>
      <w:r w:rsidRPr="001202C6">
        <w:rPr>
          <w:sz w:val="28"/>
          <w:szCs w:val="28"/>
        </w:rPr>
        <w:t>thiết</w:t>
      </w:r>
      <w:proofErr w:type="spellEnd"/>
      <w:r w:rsidRPr="001202C6">
        <w:rPr>
          <w:sz w:val="28"/>
          <w:szCs w:val="28"/>
        </w:rPr>
        <w:t xml:space="preserve">. Qua </w:t>
      </w:r>
      <w:proofErr w:type="spellStart"/>
      <w:r w:rsidRPr="001202C6">
        <w:rPr>
          <w:sz w:val="28"/>
          <w:szCs w:val="28"/>
        </w:rPr>
        <w:t>đó</w:t>
      </w:r>
      <w:proofErr w:type="spellEnd"/>
      <w:r w:rsidRPr="001202C6">
        <w:rPr>
          <w:sz w:val="28"/>
          <w:szCs w:val="28"/>
        </w:rPr>
        <w:t xml:space="preserve">, </w:t>
      </w:r>
      <w:proofErr w:type="spellStart"/>
      <w:r w:rsidRPr="001202C6">
        <w:rPr>
          <w:sz w:val="28"/>
          <w:szCs w:val="28"/>
        </w:rPr>
        <w:t>các</w:t>
      </w:r>
      <w:proofErr w:type="spellEnd"/>
      <w:r w:rsidRPr="001202C6">
        <w:rPr>
          <w:sz w:val="28"/>
          <w:szCs w:val="28"/>
        </w:rPr>
        <w:t xml:space="preserve"> </w:t>
      </w:r>
      <w:proofErr w:type="spellStart"/>
      <w:r w:rsidRPr="001202C6">
        <w:rPr>
          <w:sz w:val="28"/>
          <w:szCs w:val="28"/>
        </w:rPr>
        <w:t>cơ</w:t>
      </w:r>
      <w:proofErr w:type="spellEnd"/>
      <w:r w:rsidRPr="001202C6">
        <w:rPr>
          <w:sz w:val="28"/>
          <w:szCs w:val="28"/>
        </w:rPr>
        <w:t xml:space="preserve"> </w:t>
      </w:r>
      <w:proofErr w:type="spellStart"/>
      <w:r w:rsidRPr="001202C6">
        <w:rPr>
          <w:sz w:val="28"/>
          <w:szCs w:val="28"/>
        </w:rPr>
        <w:t>quan</w:t>
      </w:r>
      <w:proofErr w:type="spellEnd"/>
      <w:r w:rsidRPr="001202C6">
        <w:rPr>
          <w:sz w:val="28"/>
          <w:szCs w:val="28"/>
        </w:rPr>
        <w:t xml:space="preserve"> </w:t>
      </w:r>
      <w:proofErr w:type="spellStart"/>
      <w:r w:rsidRPr="001202C6">
        <w:rPr>
          <w:sz w:val="28"/>
          <w:szCs w:val="28"/>
        </w:rPr>
        <w:t>có</w:t>
      </w:r>
      <w:proofErr w:type="spellEnd"/>
      <w:r w:rsidRPr="001202C6">
        <w:rPr>
          <w:sz w:val="28"/>
          <w:szCs w:val="28"/>
        </w:rPr>
        <w:t xml:space="preserve"> </w:t>
      </w:r>
      <w:proofErr w:type="spellStart"/>
      <w:r w:rsidRPr="001202C6">
        <w:rPr>
          <w:sz w:val="28"/>
          <w:szCs w:val="28"/>
        </w:rPr>
        <w:t>thẩm</w:t>
      </w:r>
      <w:proofErr w:type="spellEnd"/>
      <w:r w:rsidRPr="001202C6">
        <w:rPr>
          <w:sz w:val="28"/>
          <w:szCs w:val="28"/>
        </w:rPr>
        <w:t xml:space="preserve"> </w:t>
      </w:r>
      <w:proofErr w:type="spellStart"/>
      <w:r w:rsidRPr="001202C6">
        <w:rPr>
          <w:sz w:val="28"/>
          <w:szCs w:val="28"/>
        </w:rPr>
        <w:t>quyền</w:t>
      </w:r>
      <w:proofErr w:type="spellEnd"/>
      <w:r w:rsidRPr="001202C6">
        <w:rPr>
          <w:sz w:val="28"/>
          <w:szCs w:val="28"/>
        </w:rPr>
        <w:t xml:space="preserve"> </w:t>
      </w:r>
      <w:proofErr w:type="spellStart"/>
      <w:r w:rsidRPr="001202C6">
        <w:rPr>
          <w:sz w:val="28"/>
          <w:szCs w:val="28"/>
        </w:rPr>
        <w:t>có</w:t>
      </w:r>
      <w:proofErr w:type="spellEnd"/>
      <w:r w:rsidRPr="001202C6">
        <w:rPr>
          <w:sz w:val="28"/>
          <w:szCs w:val="28"/>
        </w:rPr>
        <w:t xml:space="preserve"> </w:t>
      </w:r>
      <w:proofErr w:type="spellStart"/>
      <w:r w:rsidRPr="001202C6">
        <w:rPr>
          <w:sz w:val="28"/>
          <w:szCs w:val="28"/>
        </w:rPr>
        <w:t>thể</w:t>
      </w:r>
      <w:proofErr w:type="spellEnd"/>
      <w:r w:rsidRPr="001202C6">
        <w:rPr>
          <w:sz w:val="28"/>
          <w:szCs w:val="28"/>
        </w:rPr>
        <w:t xml:space="preserve"> </w:t>
      </w:r>
      <w:proofErr w:type="spellStart"/>
      <w:r w:rsidRPr="001202C6">
        <w:rPr>
          <w:sz w:val="28"/>
          <w:szCs w:val="28"/>
        </w:rPr>
        <w:t>kịp</w:t>
      </w:r>
      <w:proofErr w:type="spellEnd"/>
      <w:r w:rsidRPr="001202C6">
        <w:rPr>
          <w:sz w:val="28"/>
          <w:szCs w:val="28"/>
        </w:rPr>
        <w:t xml:space="preserve"> </w:t>
      </w:r>
      <w:proofErr w:type="spellStart"/>
      <w:r w:rsidRPr="001202C6">
        <w:rPr>
          <w:sz w:val="28"/>
          <w:szCs w:val="28"/>
        </w:rPr>
        <w:t>thời</w:t>
      </w:r>
      <w:proofErr w:type="spellEnd"/>
      <w:r w:rsidRPr="001202C6">
        <w:rPr>
          <w:sz w:val="28"/>
          <w:szCs w:val="28"/>
        </w:rPr>
        <w:t xml:space="preserve"> </w:t>
      </w:r>
      <w:proofErr w:type="spellStart"/>
      <w:r w:rsidRPr="001202C6">
        <w:rPr>
          <w:sz w:val="28"/>
          <w:szCs w:val="28"/>
        </w:rPr>
        <w:t>phát</w:t>
      </w:r>
      <w:proofErr w:type="spellEnd"/>
      <w:r w:rsidRPr="001202C6">
        <w:rPr>
          <w:sz w:val="28"/>
          <w:szCs w:val="28"/>
        </w:rPr>
        <w:t xml:space="preserve"> </w:t>
      </w:r>
      <w:proofErr w:type="spellStart"/>
      <w:r w:rsidRPr="001202C6">
        <w:rPr>
          <w:sz w:val="28"/>
          <w:szCs w:val="28"/>
        </w:rPr>
        <w:t>hiện</w:t>
      </w:r>
      <w:proofErr w:type="spellEnd"/>
      <w:r w:rsidRPr="001202C6">
        <w:rPr>
          <w:sz w:val="28"/>
          <w:szCs w:val="28"/>
        </w:rPr>
        <w:t xml:space="preserve">, </w:t>
      </w:r>
      <w:proofErr w:type="spellStart"/>
      <w:r w:rsidRPr="001202C6">
        <w:rPr>
          <w:sz w:val="28"/>
          <w:szCs w:val="28"/>
        </w:rPr>
        <w:t>bồi</w:t>
      </w:r>
      <w:proofErr w:type="spellEnd"/>
      <w:r w:rsidRPr="001202C6">
        <w:rPr>
          <w:sz w:val="28"/>
          <w:szCs w:val="28"/>
        </w:rPr>
        <w:t xml:space="preserve"> </w:t>
      </w:r>
      <w:proofErr w:type="spellStart"/>
      <w:r w:rsidRPr="001202C6">
        <w:rPr>
          <w:sz w:val="28"/>
          <w:szCs w:val="28"/>
        </w:rPr>
        <w:t>dưỡng</w:t>
      </w:r>
      <w:proofErr w:type="spellEnd"/>
      <w:r w:rsidRPr="001202C6">
        <w:rPr>
          <w:sz w:val="28"/>
          <w:szCs w:val="28"/>
        </w:rPr>
        <w:t xml:space="preserve">, </w:t>
      </w:r>
      <w:proofErr w:type="spellStart"/>
      <w:r w:rsidRPr="001202C6">
        <w:rPr>
          <w:sz w:val="28"/>
          <w:szCs w:val="28"/>
        </w:rPr>
        <w:t>sử</w:t>
      </w:r>
      <w:proofErr w:type="spellEnd"/>
      <w:r w:rsidRPr="001202C6">
        <w:rPr>
          <w:sz w:val="28"/>
          <w:szCs w:val="28"/>
        </w:rPr>
        <w:t xml:space="preserve"> </w:t>
      </w:r>
      <w:proofErr w:type="spellStart"/>
      <w:r w:rsidRPr="001202C6">
        <w:rPr>
          <w:sz w:val="28"/>
          <w:szCs w:val="28"/>
        </w:rPr>
        <w:t>dụng</w:t>
      </w:r>
      <w:proofErr w:type="spellEnd"/>
      <w:r w:rsidRPr="001202C6">
        <w:rPr>
          <w:sz w:val="28"/>
          <w:szCs w:val="28"/>
        </w:rPr>
        <w:t xml:space="preserve"> </w:t>
      </w:r>
      <w:proofErr w:type="spellStart"/>
      <w:r w:rsidRPr="001202C6">
        <w:rPr>
          <w:sz w:val="28"/>
          <w:szCs w:val="28"/>
        </w:rPr>
        <w:t>những</w:t>
      </w:r>
      <w:proofErr w:type="spellEnd"/>
      <w:r w:rsidRPr="001202C6">
        <w:rPr>
          <w:sz w:val="28"/>
          <w:szCs w:val="28"/>
        </w:rPr>
        <w:t xml:space="preserve"> </w:t>
      </w:r>
      <w:proofErr w:type="spellStart"/>
      <w:r w:rsidRPr="001202C6">
        <w:rPr>
          <w:sz w:val="28"/>
          <w:szCs w:val="28"/>
        </w:rPr>
        <w:t>cán</w:t>
      </w:r>
      <w:proofErr w:type="spellEnd"/>
      <w:r w:rsidRPr="001202C6">
        <w:rPr>
          <w:sz w:val="28"/>
          <w:szCs w:val="28"/>
        </w:rPr>
        <w:t xml:space="preserve"> </w:t>
      </w:r>
      <w:proofErr w:type="spellStart"/>
      <w:r w:rsidRPr="001202C6">
        <w:rPr>
          <w:sz w:val="28"/>
          <w:szCs w:val="28"/>
        </w:rPr>
        <w:t>bộ</w:t>
      </w:r>
      <w:proofErr w:type="spellEnd"/>
      <w:r w:rsidRPr="001202C6">
        <w:rPr>
          <w:sz w:val="28"/>
          <w:szCs w:val="28"/>
        </w:rPr>
        <w:t xml:space="preserve"> </w:t>
      </w:r>
      <w:proofErr w:type="spellStart"/>
      <w:r w:rsidRPr="001202C6">
        <w:rPr>
          <w:sz w:val="28"/>
          <w:szCs w:val="28"/>
        </w:rPr>
        <w:t>có</w:t>
      </w:r>
      <w:proofErr w:type="spellEnd"/>
      <w:r w:rsidRPr="001202C6">
        <w:rPr>
          <w:sz w:val="28"/>
          <w:szCs w:val="28"/>
        </w:rPr>
        <w:t xml:space="preserve"> </w:t>
      </w:r>
      <w:proofErr w:type="spellStart"/>
      <w:r w:rsidRPr="001202C6">
        <w:rPr>
          <w:sz w:val="28"/>
          <w:szCs w:val="28"/>
        </w:rPr>
        <w:t>năng</w:t>
      </w:r>
      <w:proofErr w:type="spellEnd"/>
      <w:r w:rsidRPr="001202C6">
        <w:rPr>
          <w:sz w:val="28"/>
          <w:szCs w:val="28"/>
        </w:rPr>
        <w:t xml:space="preserve"> </w:t>
      </w:r>
      <w:proofErr w:type="spellStart"/>
      <w:r w:rsidRPr="001202C6">
        <w:rPr>
          <w:sz w:val="28"/>
          <w:szCs w:val="28"/>
        </w:rPr>
        <w:t>lực</w:t>
      </w:r>
      <w:proofErr w:type="spellEnd"/>
      <w:r w:rsidRPr="001202C6">
        <w:rPr>
          <w:sz w:val="28"/>
          <w:szCs w:val="28"/>
        </w:rPr>
        <w:t xml:space="preserve"> </w:t>
      </w:r>
      <w:proofErr w:type="spellStart"/>
      <w:r w:rsidRPr="001202C6">
        <w:rPr>
          <w:sz w:val="28"/>
          <w:szCs w:val="28"/>
        </w:rPr>
        <w:t>nổi</w:t>
      </w:r>
      <w:proofErr w:type="spellEnd"/>
      <w:r w:rsidRPr="001202C6">
        <w:rPr>
          <w:sz w:val="28"/>
          <w:szCs w:val="28"/>
        </w:rPr>
        <w:t xml:space="preserve"> </w:t>
      </w:r>
      <w:proofErr w:type="spellStart"/>
      <w:r w:rsidRPr="001202C6">
        <w:rPr>
          <w:sz w:val="28"/>
          <w:szCs w:val="28"/>
        </w:rPr>
        <w:t>trội</w:t>
      </w:r>
      <w:proofErr w:type="spellEnd"/>
      <w:r w:rsidRPr="001202C6">
        <w:rPr>
          <w:sz w:val="28"/>
          <w:szCs w:val="28"/>
        </w:rPr>
        <w:t xml:space="preserve">, </w:t>
      </w:r>
      <w:proofErr w:type="spellStart"/>
      <w:r w:rsidRPr="001202C6">
        <w:rPr>
          <w:sz w:val="28"/>
          <w:szCs w:val="28"/>
        </w:rPr>
        <w:t>tư</w:t>
      </w:r>
      <w:proofErr w:type="spellEnd"/>
      <w:r w:rsidRPr="001202C6">
        <w:rPr>
          <w:sz w:val="28"/>
          <w:szCs w:val="28"/>
        </w:rPr>
        <w:t xml:space="preserve"> </w:t>
      </w:r>
      <w:proofErr w:type="spellStart"/>
      <w:r w:rsidRPr="001202C6">
        <w:rPr>
          <w:sz w:val="28"/>
          <w:szCs w:val="28"/>
        </w:rPr>
        <w:t>duy</w:t>
      </w:r>
      <w:proofErr w:type="spellEnd"/>
      <w:r w:rsidRPr="001202C6">
        <w:rPr>
          <w:sz w:val="28"/>
          <w:szCs w:val="28"/>
        </w:rPr>
        <w:t xml:space="preserve"> </w:t>
      </w:r>
      <w:proofErr w:type="spellStart"/>
      <w:r w:rsidRPr="001202C6">
        <w:rPr>
          <w:sz w:val="28"/>
          <w:szCs w:val="28"/>
        </w:rPr>
        <w:t>đổi</w:t>
      </w:r>
      <w:proofErr w:type="spellEnd"/>
      <w:r w:rsidRPr="001202C6">
        <w:rPr>
          <w:sz w:val="28"/>
          <w:szCs w:val="28"/>
        </w:rPr>
        <w:t xml:space="preserve"> </w:t>
      </w:r>
      <w:proofErr w:type="spellStart"/>
      <w:r w:rsidRPr="001202C6">
        <w:rPr>
          <w:sz w:val="28"/>
          <w:szCs w:val="28"/>
        </w:rPr>
        <w:t>mới</w:t>
      </w:r>
      <w:proofErr w:type="spellEnd"/>
      <w:r w:rsidRPr="001202C6">
        <w:rPr>
          <w:sz w:val="28"/>
          <w:szCs w:val="28"/>
        </w:rPr>
        <w:t xml:space="preserve">, </w:t>
      </w:r>
      <w:proofErr w:type="spellStart"/>
      <w:r w:rsidRPr="001202C6">
        <w:rPr>
          <w:sz w:val="28"/>
          <w:szCs w:val="28"/>
        </w:rPr>
        <w:t>sáng</w:t>
      </w:r>
      <w:proofErr w:type="spellEnd"/>
      <w:r w:rsidRPr="001202C6">
        <w:rPr>
          <w:sz w:val="28"/>
          <w:szCs w:val="28"/>
        </w:rPr>
        <w:t xml:space="preserve"> </w:t>
      </w:r>
      <w:proofErr w:type="spellStart"/>
      <w:r w:rsidRPr="001202C6">
        <w:rPr>
          <w:sz w:val="28"/>
          <w:szCs w:val="28"/>
        </w:rPr>
        <w:t>tạo</w:t>
      </w:r>
      <w:proofErr w:type="spellEnd"/>
      <w:r w:rsidRPr="001202C6">
        <w:rPr>
          <w:sz w:val="28"/>
          <w:szCs w:val="28"/>
        </w:rPr>
        <w:t xml:space="preserve">, </w:t>
      </w:r>
      <w:proofErr w:type="spellStart"/>
      <w:r w:rsidRPr="001202C6">
        <w:rPr>
          <w:sz w:val="28"/>
          <w:szCs w:val="28"/>
        </w:rPr>
        <w:t>dám</w:t>
      </w:r>
      <w:proofErr w:type="spellEnd"/>
      <w:r w:rsidRPr="001202C6">
        <w:rPr>
          <w:sz w:val="28"/>
          <w:szCs w:val="28"/>
        </w:rPr>
        <w:t xml:space="preserve"> </w:t>
      </w:r>
      <w:proofErr w:type="spellStart"/>
      <w:r w:rsidRPr="001202C6">
        <w:rPr>
          <w:sz w:val="28"/>
          <w:szCs w:val="28"/>
        </w:rPr>
        <w:t>nghĩ</w:t>
      </w:r>
      <w:proofErr w:type="spellEnd"/>
      <w:r w:rsidRPr="001202C6">
        <w:rPr>
          <w:sz w:val="28"/>
          <w:szCs w:val="28"/>
        </w:rPr>
        <w:t xml:space="preserve">, </w:t>
      </w:r>
      <w:proofErr w:type="spellStart"/>
      <w:r w:rsidRPr="001202C6">
        <w:rPr>
          <w:sz w:val="28"/>
          <w:szCs w:val="28"/>
        </w:rPr>
        <w:t>dám</w:t>
      </w:r>
      <w:proofErr w:type="spellEnd"/>
      <w:r w:rsidRPr="001202C6">
        <w:rPr>
          <w:sz w:val="28"/>
          <w:szCs w:val="28"/>
        </w:rPr>
        <w:t xml:space="preserve"> </w:t>
      </w:r>
      <w:proofErr w:type="spellStart"/>
      <w:r w:rsidRPr="001202C6">
        <w:rPr>
          <w:sz w:val="28"/>
          <w:szCs w:val="28"/>
        </w:rPr>
        <w:t>làm</w:t>
      </w:r>
      <w:proofErr w:type="spellEnd"/>
      <w:r w:rsidRPr="001202C6">
        <w:rPr>
          <w:sz w:val="28"/>
          <w:szCs w:val="28"/>
        </w:rPr>
        <w:t xml:space="preserve">, </w:t>
      </w:r>
      <w:proofErr w:type="spellStart"/>
      <w:r w:rsidRPr="001202C6">
        <w:rPr>
          <w:sz w:val="28"/>
          <w:szCs w:val="28"/>
        </w:rPr>
        <w:t>dám</w:t>
      </w:r>
      <w:proofErr w:type="spellEnd"/>
      <w:r w:rsidRPr="001202C6">
        <w:rPr>
          <w:sz w:val="28"/>
          <w:szCs w:val="28"/>
        </w:rPr>
        <w:t xml:space="preserve"> </w:t>
      </w:r>
      <w:proofErr w:type="spellStart"/>
      <w:r w:rsidRPr="001202C6">
        <w:rPr>
          <w:sz w:val="28"/>
          <w:szCs w:val="28"/>
        </w:rPr>
        <w:t>chịu</w:t>
      </w:r>
      <w:proofErr w:type="spellEnd"/>
      <w:r w:rsidRPr="001202C6">
        <w:rPr>
          <w:sz w:val="28"/>
          <w:szCs w:val="28"/>
        </w:rPr>
        <w:t xml:space="preserve"> </w:t>
      </w:r>
      <w:proofErr w:type="spellStart"/>
      <w:r w:rsidRPr="001202C6">
        <w:rPr>
          <w:sz w:val="28"/>
          <w:szCs w:val="28"/>
        </w:rPr>
        <w:t>trách</w:t>
      </w:r>
      <w:proofErr w:type="spellEnd"/>
      <w:r w:rsidRPr="001202C6">
        <w:rPr>
          <w:sz w:val="28"/>
          <w:szCs w:val="28"/>
        </w:rPr>
        <w:t xml:space="preserve"> </w:t>
      </w:r>
      <w:proofErr w:type="spellStart"/>
      <w:r w:rsidRPr="001202C6">
        <w:rPr>
          <w:sz w:val="28"/>
          <w:szCs w:val="28"/>
        </w:rPr>
        <w:t>nhiệm</w:t>
      </w:r>
      <w:proofErr w:type="spellEnd"/>
      <w:r w:rsidRPr="001202C6">
        <w:rPr>
          <w:sz w:val="28"/>
          <w:szCs w:val="28"/>
        </w:rPr>
        <w:t xml:space="preserve"> </w:t>
      </w:r>
      <w:proofErr w:type="spellStart"/>
      <w:r w:rsidRPr="001202C6">
        <w:rPr>
          <w:sz w:val="28"/>
          <w:szCs w:val="28"/>
        </w:rPr>
        <w:t>vì</w:t>
      </w:r>
      <w:proofErr w:type="spellEnd"/>
      <w:r w:rsidRPr="001202C6">
        <w:rPr>
          <w:sz w:val="28"/>
          <w:szCs w:val="28"/>
        </w:rPr>
        <w:t xml:space="preserve"> </w:t>
      </w:r>
      <w:proofErr w:type="spellStart"/>
      <w:r w:rsidRPr="001202C6">
        <w:rPr>
          <w:sz w:val="28"/>
          <w:szCs w:val="28"/>
        </w:rPr>
        <w:t>lợi</w:t>
      </w:r>
      <w:proofErr w:type="spellEnd"/>
      <w:r w:rsidRPr="001202C6">
        <w:rPr>
          <w:sz w:val="28"/>
          <w:szCs w:val="28"/>
        </w:rPr>
        <w:t xml:space="preserve"> </w:t>
      </w:r>
      <w:proofErr w:type="spellStart"/>
      <w:r w:rsidRPr="001202C6">
        <w:rPr>
          <w:sz w:val="28"/>
          <w:szCs w:val="28"/>
        </w:rPr>
        <w:t>ích</w:t>
      </w:r>
      <w:proofErr w:type="spellEnd"/>
      <w:r w:rsidRPr="001202C6">
        <w:rPr>
          <w:sz w:val="28"/>
          <w:szCs w:val="28"/>
        </w:rPr>
        <w:t xml:space="preserve"> </w:t>
      </w:r>
      <w:proofErr w:type="spellStart"/>
      <w:r w:rsidRPr="001202C6">
        <w:rPr>
          <w:sz w:val="28"/>
          <w:szCs w:val="28"/>
        </w:rPr>
        <w:t>chung</w:t>
      </w:r>
      <w:proofErr w:type="spellEnd"/>
      <w:r w:rsidRPr="001202C6">
        <w:rPr>
          <w:sz w:val="28"/>
          <w:szCs w:val="28"/>
        </w:rPr>
        <w:t xml:space="preserve">; </w:t>
      </w:r>
      <w:proofErr w:type="spellStart"/>
      <w:r w:rsidRPr="001202C6">
        <w:rPr>
          <w:sz w:val="28"/>
          <w:szCs w:val="28"/>
        </w:rPr>
        <w:t>đồng</w:t>
      </w:r>
      <w:proofErr w:type="spellEnd"/>
      <w:r w:rsidRPr="001202C6">
        <w:rPr>
          <w:sz w:val="28"/>
          <w:szCs w:val="28"/>
        </w:rPr>
        <w:t xml:space="preserve"> </w:t>
      </w:r>
      <w:proofErr w:type="spellStart"/>
      <w:r w:rsidRPr="001202C6">
        <w:rPr>
          <w:sz w:val="28"/>
          <w:szCs w:val="28"/>
        </w:rPr>
        <w:t>thời</w:t>
      </w:r>
      <w:proofErr w:type="spellEnd"/>
      <w:r w:rsidRPr="001202C6">
        <w:rPr>
          <w:sz w:val="28"/>
          <w:szCs w:val="28"/>
        </w:rPr>
        <w:t xml:space="preserve"> </w:t>
      </w:r>
      <w:proofErr w:type="spellStart"/>
      <w:r w:rsidRPr="001202C6">
        <w:rPr>
          <w:sz w:val="28"/>
          <w:szCs w:val="28"/>
        </w:rPr>
        <w:t>sàng</w:t>
      </w:r>
      <w:proofErr w:type="spellEnd"/>
      <w:r w:rsidRPr="001202C6">
        <w:rPr>
          <w:sz w:val="28"/>
          <w:szCs w:val="28"/>
        </w:rPr>
        <w:t xml:space="preserve"> </w:t>
      </w:r>
      <w:proofErr w:type="spellStart"/>
      <w:r w:rsidRPr="001202C6">
        <w:rPr>
          <w:sz w:val="28"/>
          <w:szCs w:val="28"/>
        </w:rPr>
        <w:t>lọc</w:t>
      </w:r>
      <w:proofErr w:type="spellEnd"/>
      <w:r w:rsidRPr="001202C6">
        <w:rPr>
          <w:sz w:val="28"/>
          <w:szCs w:val="28"/>
        </w:rPr>
        <w:t xml:space="preserve">, </w:t>
      </w:r>
      <w:proofErr w:type="spellStart"/>
      <w:r w:rsidRPr="001202C6">
        <w:rPr>
          <w:sz w:val="28"/>
          <w:szCs w:val="28"/>
        </w:rPr>
        <w:t>thay</w:t>
      </w:r>
      <w:proofErr w:type="spellEnd"/>
      <w:r w:rsidRPr="001202C6">
        <w:rPr>
          <w:sz w:val="28"/>
          <w:szCs w:val="28"/>
        </w:rPr>
        <w:t xml:space="preserve"> </w:t>
      </w:r>
      <w:proofErr w:type="spellStart"/>
      <w:r w:rsidRPr="001202C6">
        <w:rPr>
          <w:sz w:val="28"/>
          <w:szCs w:val="28"/>
        </w:rPr>
        <w:t>thế</w:t>
      </w:r>
      <w:proofErr w:type="spellEnd"/>
      <w:r w:rsidRPr="001202C6">
        <w:rPr>
          <w:sz w:val="28"/>
          <w:szCs w:val="28"/>
        </w:rPr>
        <w:t xml:space="preserve"> </w:t>
      </w:r>
      <w:proofErr w:type="spellStart"/>
      <w:r w:rsidRPr="001202C6">
        <w:rPr>
          <w:sz w:val="28"/>
          <w:szCs w:val="28"/>
        </w:rPr>
        <w:t>những</w:t>
      </w:r>
      <w:proofErr w:type="spellEnd"/>
      <w:r w:rsidRPr="001202C6">
        <w:rPr>
          <w:sz w:val="28"/>
          <w:szCs w:val="28"/>
        </w:rPr>
        <w:t xml:space="preserve"> </w:t>
      </w:r>
      <w:proofErr w:type="spellStart"/>
      <w:r w:rsidRPr="001202C6">
        <w:rPr>
          <w:sz w:val="28"/>
          <w:szCs w:val="28"/>
        </w:rPr>
        <w:t>cán</w:t>
      </w:r>
      <w:proofErr w:type="spellEnd"/>
      <w:r w:rsidRPr="001202C6">
        <w:rPr>
          <w:sz w:val="28"/>
          <w:szCs w:val="28"/>
        </w:rPr>
        <w:t xml:space="preserve"> </w:t>
      </w:r>
      <w:proofErr w:type="spellStart"/>
      <w:r w:rsidRPr="001202C6">
        <w:rPr>
          <w:sz w:val="28"/>
          <w:szCs w:val="28"/>
        </w:rPr>
        <w:t>bộ</w:t>
      </w:r>
      <w:proofErr w:type="spellEnd"/>
      <w:r w:rsidRPr="001202C6">
        <w:rPr>
          <w:sz w:val="28"/>
          <w:szCs w:val="28"/>
        </w:rPr>
        <w:t xml:space="preserve"> </w:t>
      </w:r>
      <w:proofErr w:type="spellStart"/>
      <w:r w:rsidRPr="001202C6">
        <w:rPr>
          <w:sz w:val="28"/>
          <w:szCs w:val="28"/>
        </w:rPr>
        <w:t>hạn</w:t>
      </w:r>
      <w:proofErr w:type="spellEnd"/>
      <w:r w:rsidRPr="001202C6">
        <w:rPr>
          <w:sz w:val="28"/>
          <w:szCs w:val="28"/>
        </w:rPr>
        <w:t xml:space="preserve"> </w:t>
      </w:r>
      <w:proofErr w:type="spellStart"/>
      <w:r w:rsidRPr="001202C6">
        <w:rPr>
          <w:sz w:val="28"/>
          <w:szCs w:val="28"/>
        </w:rPr>
        <w:t>chế</w:t>
      </w:r>
      <w:proofErr w:type="spellEnd"/>
      <w:r w:rsidRPr="001202C6">
        <w:rPr>
          <w:sz w:val="28"/>
          <w:szCs w:val="28"/>
        </w:rPr>
        <w:t xml:space="preserve"> </w:t>
      </w:r>
      <w:proofErr w:type="spellStart"/>
      <w:r w:rsidRPr="001202C6">
        <w:rPr>
          <w:sz w:val="28"/>
          <w:szCs w:val="28"/>
        </w:rPr>
        <w:t>về</w:t>
      </w:r>
      <w:proofErr w:type="spellEnd"/>
      <w:r w:rsidRPr="001202C6">
        <w:rPr>
          <w:sz w:val="28"/>
          <w:szCs w:val="28"/>
        </w:rPr>
        <w:t xml:space="preserve"> </w:t>
      </w:r>
      <w:proofErr w:type="spellStart"/>
      <w:r w:rsidRPr="001202C6">
        <w:rPr>
          <w:sz w:val="28"/>
          <w:szCs w:val="28"/>
        </w:rPr>
        <w:t>năng</w:t>
      </w:r>
      <w:proofErr w:type="spellEnd"/>
      <w:r w:rsidRPr="001202C6">
        <w:rPr>
          <w:sz w:val="28"/>
          <w:szCs w:val="28"/>
        </w:rPr>
        <w:t xml:space="preserve"> </w:t>
      </w:r>
      <w:proofErr w:type="spellStart"/>
      <w:r w:rsidRPr="001202C6">
        <w:rPr>
          <w:sz w:val="28"/>
          <w:szCs w:val="28"/>
        </w:rPr>
        <w:t>lực</w:t>
      </w:r>
      <w:proofErr w:type="spellEnd"/>
      <w:r w:rsidRPr="001202C6">
        <w:rPr>
          <w:sz w:val="28"/>
          <w:szCs w:val="28"/>
        </w:rPr>
        <w:t xml:space="preserve">, </w:t>
      </w:r>
      <w:proofErr w:type="spellStart"/>
      <w:r w:rsidRPr="001202C6">
        <w:rPr>
          <w:sz w:val="28"/>
          <w:szCs w:val="28"/>
        </w:rPr>
        <w:t>thiếu</w:t>
      </w:r>
      <w:proofErr w:type="spellEnd"/>
      <w:r w:rsidRPr="001202C6">
        <w:rPr>
          <w:sz w:val="28"/>
          <w:szCs w:val="28"/>
        </w:rPr>
        <w:t xml:space="preserve"> </w:t>
      </w:r>
      <w:proofErr w:type="spellStart"/>
      <w:r w:rsidRPr="001202C6">
        <w:rPr>
          <w:sz w:val="28"/>
          <w:szCs w:val="28"/>
        </w:rPr>
        <w:t>trách</w:t>
      </w:r>
      <w:proofErr w:type="spellEnd"/>
      <w:r w:rsidRPr="001202C6">
        <w:rPr>
          <w:sz w:val="28"/>
          <w:szCs w:val="28"/>
        </w:rPr>
        <w:t xml:space="preserve"> </w:t>
      </w:r>
      <w:proofErr w:type="spellStart"/>
      <w:r w:rsidRPr="001202C6">
        <w:rPr>
          <w:sz w:val="28"/>
          <w:szCs w:val="28"/>
        </w:rPr>
        <w:t>nhiệm</w:t>
      </w:r>
      <w:proofErr w:type="spellEnd"/>
      <w:r w:rsidRPr="001202C6">
        <w:rPr>
          <w:sz w:val="28"/>
          <w:szCs w:val="28"/>
        </w:rPr>
        <w:t xml:space="preserve">, </w:t>
      </w:r>
      <w:proofErr w:type="spellStart"/>
      <w:r w:rsidRPr="001202C6">
        <w:rPr>
          <w:sz w:val="28"/>
          <w:szCs w:val="28"/>
        </w:rPr>
        <w:t>không</w:t>
      </w:r>
      <w:proofErr w:type="spellEnd"/>
      <w:r w:rsidRPr="001202C6">
        <w:rPr>
          <w:sz w:val="28"/>
          <w:szCs w:val="28"/>
        </w:rPr>
        <w:t xml:space="preserve"> </w:t>
      </w:r>
      <w:proofErr w:type="spellStart"/>
      <w:r w:rsidRPr="001202C6">
        <w:rPr>
          <w:sz w:val="28"/>
          <w:szCs w:val="28"/>
        </w:rPr>
        <w:t>đáp</w:t>
      </w:r>
      <w:proofErr w:type="spellEnd"/>
      <w:r w:rsidRPr="001202C6">
        <w:rPr>
          <w:sz w:val="28"/>
          <w:szCs w:val="28"/>
        </w:rPr>
        <w:t xml:space="preserve"> </w:t>
      </w:r>
      <w:proofErr w:type="spellStart"/>
      <w:r w:rsidRPr="001202C6">
        <w:rPr>
          <w:sz w:val="28"/>
          <w:szCs w:val="28"/>
        </w:rPr>
        <w:t>ứng</w:t>
      </w:r>
      <w:proofErr w:type="spellEnd"/>
      <w:r w:rsidRPr="001202C6">
        <w:rPr>
          <w:sz w:val="28"/>
          <w:szCs w:val="28"/>
        </w:rPr>
        <w:t xml:space="preserve"> </w:t>
      </w:r>
      <w:proofErr w:type="spellStart"/>
      <w:r w:rsidRPr="001202C6">
        <w:rPr>
          <w:sz w:val="28"/>
          <w:szCs w:val="28"/>
        </w:rPr>
        <w:t>yêu</w:t>
      </w:r>
      <w:proofErr w:type="spellEnd"/>
      <w:r w:rsidRPr="001202C6">
        <w:rPr>
          <w:sz w:val="28"/>
          <w:szCs w:val="28"/>
        </w:rPr>
        <w:t xml:space="preserve"> </w:t>
      </w:r>
      <w:proofErr w:type="spellStart"/>
      <w:r w:rsidRPr="001202C6">
        <w:rPr>
          <w:sz w:val="28"/>
          <w:szCs w:val="28"/>
        </w:rPr>
        <w:t>cầu</w:t>
      </w:r>
      <w:proofErr w:type="spellEnd"/>
      <w:r w:rsidRPr="001202C6">
        <w:rPr>
          <w:sz w:val="28"/>
          <w:szCs w:val="28"/>
        </w:rPr>
        <w:t xml:space="preserve"> </w:t>
      </w:r>
      <w:proofErr w:type="spellStart"/>
      <w:r w:rsidRPr="001202C6">
        <w:rPr>
          <w:sz w:val="28"/>
          <w:szCs w:val="28"/>
        </w:rPr>
        <w:t>nhiệm</w:t>
      </w:r>
      <w:proofErr w:type="spellEnd"/>
      <w:r w:rsidRPr="001202C6">
        <w:rPr>
          <w:sz w:val="28"/>
          <w:szCs w:val="28"/>
        </w:rPr>
        <w:t xml:space="preserve"> </w:t>
      </w:r>
      <w:proofErr w:type="spellStart"/>
      <w:r w:rsidRPr="001202C6">
        <w:rPr>
          <w:sz w:val="28"/>
          <w:szCs w:val="28"/>
        </w:rPr>
        <w:t>vụ</w:t>
      </w:r>
      <w:proofErr w:type="spellEnd"/>
      <w:r w:rsidRPr="001202C6">
        <w:rPr>
          <w:sz w:val="28"/>
          <w:szCs w:val="28"/>
        </w:rPr>
        <w:t>.</w:t>
      </w:r>
    </w:p>
    <w:p w14:paraId="6ECDF4EB" w14:textId="77777777" w:rsidR="007E150F" w:rsidRPr="001202C6" w:rsidRDefault="007E150F" w:rsidP="001202C6">
      <w:pPr>
        <w:pStyle w:val="NormalWeb"/>
        <w:spacing w:before="120" w:beforeAutospacing="0" w:after="120" w:afterAutospacing="0" w:line="360" w:lineRule="exact"/>
        <w:ind w:firstLine="567"/>
        <w:jc w:val="both"/>
        <w:rPr>
          <w:sz w:val="28"/>
          <w:szCs w:val="28"/>
        </w:rPr>
      </w:pPr>
      <w:proofErr w:type="spellStart"/>
      <w:r w:rsidRPr="001202C6">
        <w:rPr>
          <w:sz w:val="28"/>
          <w:szCs w:val="28"/>
        </w:rPr>
        <w:t>Về</w:t>
      </w:r>
      <w:proofErr w:type="spellEnd"/>
      <w:r w:rsidRPr="001202C6">
        <w:rPr>
          <w:sz w:val="28"/>
          <w:szCs w:val="28"/>
        </w:rPr>
        <w:t xml:space="preserve"> </w:t>
      </w:r>
      <w:proofErr w:type="spellStart"/>
      <w:r w:rsidRPr="001202C6">
        <w:rPr>
          <w:sz w:val="28"/>
          <w:szCs w:val="28"/>
        </w:rPr>
        <w:t>yêu</w:t>
      </w:r>
      <w:proofErr w:type="spellEnd"/>
      <w:r w:rsidRPr="001202C6">
        <w:rPr>
          <w:sz w:val="28"/>
          <w:szCs w:val="28"/>
        </w:rPr>
        <w:t xml:space="preserve"> </w:t>
      </w:r>
      <w:proofErr w:type="spellStart"/>
      <w:r w:rsidRPr="001202C6">
        <w:rPr>
          <w:sz w:val="28"/>
          <w:szCs w:val="28"/>
        </w:rPr>
        <w:t>cầu</w:t>
      </w:r>
      <w:proofErr w:type="spellEnd"/>
      <w:r w:rsidRPr="001202C6">
        <w:rPr>
          <w:sz w:val="28"/>
          <w:szCs w:val="28"/>
        </w:rPr>
        <w:t xml:space="preserve">, </w:t>
      </w:r>
      <w:proofErr w:type="spellStart"/>
      <w:r w:rsidRPr="001202C6">
        <w:rPr>
          <w:sz w:val="28"/>
          <w:szCs w:val="28"/>
        </w:rPr>
        <w:t>Hướng</w:t>
      </w:r>
      <w:proofErr w:type="spellEnd"/>
      <w:r w:rsidRPr="001202C6">
        <w:rPr>
          <w:sz w:val="28"/>
          <w:szCs w:val="28"/>
        </w:rPr>
        <w:t xml:space="preserve"> </w:t>
      </w:r>
      <w:proofErr w:type="spellStart"/>
      <w:r w:rsidRPr="001202C6">
        <w:rPr>
          <w:sz w:val="28"/>
          <w:szCs w:val="28"/>
        </w:rPr>
        <w:t>dẫn</w:t>
      </w:r>
      <w:proofErr w:type="spellEnd"/>
      <w:r w:rsidRPr="001202C6">
        <w:rPr>
          <w:sz w:val="28"/>
          <w:szCs w:val="28"/>
        </w:rPr>
        <w:t xml:space="preserve"> </w:t>
      </w:r>
      <w:proofErr w:type="spellStart"/>
      <w:r w:rsidRPr="001202C6">
        <w:rPr>
          <w:sz w:val="28"/>
          <w:szCs w:val="28"/>
        </w:rPr>
        <w:t>nhấn</w:t>
      </w:r>
      <w:proofErr w:type="spellEnd"/>
      <w:r w:rsidRPr="001202C6">
        <w:rPr>
          <w:sz w:val="28"/>
          <w:szCs w:val="28"/>
        </w:rPr>
        <w:t xml:space="preserve"> </w:t>
      </w:r>
      <w:proofErr w:type="spellStart"/>
      <w:r w:rsidRPr="001202C6">
        <w:rPr>
          <w:sz w:val="28"/>
          <w:szCs w:val="28"/>
        </w:rPr>
        <w:t>mạnh</w:t>
      </w:r>
      <w:proofErr w:type="spellEnd"/>
      <w:r w:rsidRPr="001202C6">
        <w:rPr>
          <w:sz w:val="28"/>
          <w:szCs w:val="28"/>
        </w:rPr>
        <w:t xml:space="preserve"> </w:t>
      </w:r>
      <w:proofErr w:type="spellStart"/>
      <w:r w:rsidRPr="001202C6">
        <w:rPr>
          <w:sz w:val="28"/>
          <w:szCs w:val="28"/>
        </w:rPr>
        <w:t>yêu</w:t>
      </w:r>
      <w:proofErr w:type="spellEnd"/>
      <w:r w:rsidRPr="001202C6">
        <w:rPr>
          <w:sz w:val="28"/>
          <w:szCs w:val="28"/>
        </w:rPr>
        <w:t xml:space="preserve"> </w:t>
      </w:r>
      <w:proofErr w:type="spellStart"/>
      <w:r w:rsidRPr="001202C6">
        <w:rPr>
          <w:sz w:val="28"/>
          <w:szCs w:val="28"/>
        </w:rPr>
        <w:t>cầu</w:t>
      </w:r>
      <w:proofErr w:type="spellEnd"/>
      <w:r w:rsidRPr="001202C6">
        <w:rPr>
          <w:sz w:val="28"/>
          <w:szCs w:val="28"/>
        </w:rPr>
        <w:t xml:space="preserve"> </w:t>
      </w:r>
      <w:proofErr w:type="spellStart"/>
      <w:r w:rsidRPr="001202C6">
        <w:rPr>
          <w:sz w:val="28"/>
          <w:szCs w:val="28"/>
        </w:rPr>
        <w:t>kết</w:t>
      </w:r>
      <w:proofErr w:type="spellEnd"/>
      <w:r w:rsidRPr="001202C6">
        <w:rPr>
          <w:sz w:val="28"/>
          <w:szCs w:val="28"/>
        </w:rPr>
        <w:t xml:space="preserve"> </w:t>
      </w:r>
      <w:proofErr w:type="spellStart"/>
      <w:r w:rsidRPr="001202C6">
        <w:rPr>
          <w:sz w:val="28"/>
          <w:szCs w:val="28"/>
        </w:rPr>
        <w:t>hợp</w:t>
      </w:r>
      <w:proofErr w:type="spellEnd"/>
      <w:r w:rsidRPr="001202C6">
        <w:rPr>
          <w:sz w:val="28"/>
          <w:szCs w:val="28"/>
        </w:rPr>
        <w:t xml:space="preserve"> </w:t>
      </w:r>
      <w:proofErr w:type="spellStart"/>
      <w:r w:rsidRPr="001202C6">
        <w:rPr>
          <w:sz w:val="28"/>
          <w:szCs w:val="28"/>
        </w:rPr>
        <w:t>hài</w:t>
      </w:r>
      <w:proofErr w:type="spellEnd"/>
      <w:r w:rsidRPr="001202C6">
        <w:rPr>
          <w:sz w:val="28"/>
          <w:szCs w:val="28"/>
        </w:rPr>
        <w:t xml:space="preserve"> </w:t>
      </w:r>
      <w:proofErr w:type="spellStart"/>
      <w:r w:rsidRPr="001202C6">
        <w:rPr>
          <w:sz w:val="28"/>
          <w:szCs w:val="28"/>
        </w:rPr>
        <w:t>hòa</w:t>
      </w:r>
      <w:proofErr w:type="spellEnd"/>
      <w:r w:rsidRPr="001202C6">
        <w:rPr>
          <w:sz w:val="28"/>
          <w:szCs w:val="28"/>
        </w:rPr>
        <w:t xml:space="preserve"> </w:t>
      </w:r>
      <w:proofErr w:type="spellStart"/>
      <w:r w:rsidRPr="001202C6">
        <w:rPr>
          <w:sz w:val="28"/>
          <w:szCs w:val="28"/>
        </w:rPr>
        <w:t>giữa</w:t>
      </w:r>
      <w:proofErr w:type="spellEnd"/>
      <w:r w:rsidRPr="001202C6">
        <w:rPr>
          <w:sz w:val="28"/>
          <w:szCs w:val="28"/>
        </w:rPr>
        <w:t xml:space="preserve"> </w:t>
      </w:r>
      <w:proofErr w:type="spellStart"/>
      <w:r w:rsidRPr="001202C6">
        <w:rPr>
          <w:sz w:val="28"/>
          <w:szCs w:val="28"/>
        </w:rPr>
        <w:t>đánh</w:t>
      </w:r>
      <w:proofErr w:type="spellEnd"/>
      <w:r w:rsidRPr="001202C6">
        <w:rPr>
          <w:sz w:val="28"/>
          <w:szCs w:val="28"/>
        </w:rPr>
        <w:t xml:space="preserve"> </w:t>
      </w:r>
      <w:proofErr w:type="spellStart"/>
      <w:r w:rsidRPr="001202C6">
        <w:rPr>
          <w:sz w:val="28"/>
          <w:szCs w:val="28"/>
        </w:rPr>
        <w:t>giá</w:t>
      </w:r>
      <w:proofErr w:type="spellEnd"/>
      <w:r w:rsidRPr="001202C6">
        <w:rPr>
          <w:sz w:val="28"/>
          <w:szCs w:val="28"/>
        </w:rPr>
        <w:t xml:space="preserve"> </w:t>
      </w:r>
      <w:proofErr w:type="spellStart"/>
      <w:r w:rsidRPr="001202C6">
        <w:rPr>
          <w:sz w:val="28"/>
          <w:szCs w:val="28"/>
        </w:rPr>
        <w:t>định</w:t>
      </w:r>
      <w:proofErr w:type="spellEnd"/>
      <w:r w:rsidRPr="001202C6">
        <w:rPr>
          <w:sz w:val="28"/>
          <w:szCs w:val="28"/>
        </w:rPr>
        <w:t xml:space="preserve"> </w:t>
      </w:r>
      <w:proofErr w:type="spellStart"/>
      <w:r w:rsidRPr="001202C6">
        <w:rPr>
          <w:sz w:val="28"/>
          <w:szCs w:val="28"/>
        </w:rPr>
        <w:t>tính</w:t>
      </w:r>
      <w:proofErr w:type="spellEnd"/>
      <w:r w:rsidRPr="001202C6">
        <w:rPr>
          <w:sz w:val="28"/>
          <w:szCs w:val="28"/>
        </w:rPr>
        <w:t xml:space="preserve"> </w:t>
      </w:r>
      <w:proofErr w:type="spellStart"/>
      <w:r w:rsidRPr="001202C6">
        <w:rPr>
          <w:sz w:val="28"/>
          <w:szCs w:val="28"/>
        </w:rPr>
        <w:t>và</w:t>
      </w:r>
      <w:proofErr w:type="spellEnd"/>
      <w:r w:rsidRPr="001202C6">
        <w:rPr>
          <w:sz w:val="28"/>
          <w:szCs w:val="28"/>
        </w:rPr>
        <w:t xml:space="preserve"> </w:t>
      </w:r>
      <w:proofErr w:type="spellStart"/>
      <w:r w:rsidRPr="001202C6">
        <w:rPr>
          <w:sz w:val="28"/>
          <w:szCs w:val="28"/>
        </w:rPr>
        <w:t>định</w:t>
      </w:r>
      <w:proofErr w:type="spellEnd"/>
      <w:r w:rsidRPr="001202C6">
        <w:rPr>
          <w:sz w:val="28"/>
          <w:szCs w:val="28"/>
        </w:rPr>
        <w:t xml:space="preserve"> </w:t>
      </w:r>
      <w:proofErr w:type="spellStart"/>
      <w:r w:rsidRPr="001202C6">
        <w:rPr>
          <w:sz w:val="28"/>
          <w:szCs w:val="28"/>
        </w:rPr>
        <w:t>lượng</w:t>
      </w:r>
      <w:proofErr w:type="spellEnd"/>
      <w:r w:rsidRPr="001202C6">
        <w:rPr>
          <w:sz w:val="28"/>
          <w:szCs w:val="28"/>
        </w:rPr>
        <w:t xml:space="preserve">, </w:t>
      </w:r>
      <w:proofErr w:type="spellStart"/>
      <w:r w:rsidRPr="001202C6">
        <w:rPr>
          <w:sz w:val="28"/>
          <w:szCs w:val="28"/>
        </w:rPr>
        <w:t>trong</w:t>
      </w:r>
      <w:proofErr w:type="spellEnd"/>
      <w:r w:rsidRPr="001202C6">
        <w:rPr>
          <w:sz w:val="28"/>
          <w:szCs w:val="28"/>
        </w:rPr>
        <w:t xml:space="preserve"> </w:t>
      </w:r>
      <w:proofErr w:type="spellStart"/>
      <w:r w:rsidRPr="001202C6">
        <w:rPr>
          <w:sz w:val="28"/>
          <w:szCs w:val="28"/>
        </w:rPr>
        <w:t>đó</w:t>
      </w:r>
      <w:proofErr w:type="spellEnd"/>
      <w:r w:rsidRPr="001202C6">
        <w:rPr>
          <w:sz w:val="28"/>
          <w:szCs w:val="28"/>
        </w:rPr>
        <w:t xml:space="preserve"> </w:t>
      </w:r>
      <w:proofErr w:type="spellStart"/>
      <w:r w:rsidRPr="001202C6">
        <w:rPr>
          <w:sz w:val="28"/>
          <w:szCs w:val="28"/>
        </w:rPr>
        <w:t>đặc</w:t>
      </w:r>
      <w:proofErr w:type="spellEnd"/>
      <w:r w:rsidRPr="001202C6">
        <w:rPr>
          <w:sz w:val="28"/>
          <w:szCs w:val="28"/>
        </w:rPr>
        <w:t xml:space="preserve"> </w:t>
      </w:r>
      <w:proofErr w:type="spellStart"/>
      <w:r w:rsidRPr="001202C6">
        <w:rPr>
          <w:sz w:val="28"/>
          <w:szCs w:val="28"/>
        </w:rPr>
        <w:t>biệt</w:t>
      </w:r>
      <w:proofErr w:type="spellEnd"/>
      <w:r w:rsidRPr="001202C6">
        <w:rPr>
          <w:sz w:val="28"/>
          <w:szCs w:val="28"/>
        </w:rPr>
        <w:t xml:space="preserve"> </w:t>
      </w:r>
      <w:proofErr w:type="spellStart"/>
      <w:r w:rsidRPr="001202C6">
        <w:rPr>
          <w:sz w:val="28"/>
          <w:szCs w:val="28"/>
        </w:rPr>
        <w:t>coi</w:t>
      </w:r>
      <w:proofErr w:type="spellEnd"/>
      <w:r w:rsidRPr="001202C6">
        <w:rPr>
          <w:sz w:val="28"/>
          <w:szCs w:val="28"/>
        </w:rPr>
        <w:t xml:space="preserve"> </w:t>
      </w:r>
      <w:proofErr w:type="spellStart"/>
      <w:r w:rsidRPr="001202C6">
        <w:rPr>
          <w:sz w:val="28"/>
          <w:szCs w:val="28"/>
        </w:rPr>
        <w:t>trọng</w:t>
      </w:r>
      <w:proofErr w:type="spellEnd"/>
      <w:r w:rsidRPr="001202C6">
        <w:rPr>
          <w:sz w:val="28"/>
          <w:szCs w:val="28"/>
        </w:rPr>
        <w:t xml:space="preserve"> </w:t>
      </w:r>
      <w:proofErr w:type="spellStart"/>
      <w:r w:rsidRPr="001202C6">
        <w:rPr>
          <w:sz w:val="28"/>
          <w:szCs w:val="28"/>
        </w:rPr>
        <w:t>các</w:t>
      </w:r>
      <w:proofErr w:type="spellEnd"/>
      <w:r w:rsidRPr="001202C6">
        <w:rPr>
          <w:sz w:val="28"/>
          <w:szCs w:val="28"/>
        </w:rPr>
        <w:t xml:space="preserve"> </w:t>
      </w:r>
      <w:proofErr w:type="spellStart"/>
      <w:r w:rsidRPr="001202C6">
        <w:rPr>
          <w:sz w:val="28"/>
          <w:szCs w:val="28"/>
        </w:rPr>
        <w:t>tiêu</w:t>
      </w:r>
      <w:proofErr w:type="spellEnd"/>
      <w:r w:rsidRPr="001202C6">
        <w:rPr>
          <w:sz w:val="28"/>
          <w:szCs w:val="28"/>
        </w:rPr>
        <w:t xml:space="preserve"> </w:t>
      </w:r>
      <w:proofErr w:type="spellStart"/>
      <w:r w:rsidRPr="001202C6">
        <w:rPr>
          <w:sz w:val="28"/>
          <w:szCs w:val="28"/>
        </w:rPr>
        <w:t>chí</w:t>
      </w:r>
      <w:proofErr w:type="spellEnd"/>
      <w:r w:rsidRPr="001202C6">
        <w:rPr>
          <w:sz w:val="28"/>
          <w:szCs w:val="28"/>
        </w:rPr>
        <w:t xml:space="preserve"> </w:t>
      </w:r>
      <w:proofErr w:type="spellStart"/>
      <w:r w:rsidRPr="001202C6">
        <w:rPr>
          <w:sz w:val="28"/>
          <w:szCs w:val="28"/>
        </w:rPr>
        <w:t>định</w:t>
      </w:r>
      <w:proofErr w:type="spellEnd"/>
      <w:r w:rsidRPr="001202C6">
        <w:rPr>
          <w:sz w:val="28"/>
          <w:szCs w:val="28"/>
        </w:rPr>
        <w:t xml:space="preserve"> </w:t>
      </w:r>
      <w:proofErr w:type="spellStart"/>
      <w:r w:rsidRPr="001202C6">
        <w:rPr>
          <w:sz w:val="28"/>
          <w:szCs w:val="28"/>
        </w:rPr>
        <w:t>lượng</w:t>
      </w:r>
      <w:proofErr w:type="spellEnd"/>
      <w:r w:rsidRPr="001202C6">
        <w:rPr>
          <w:sz w:val="28"/>
          <w:szCs w:val="28"/>
        </w:rPr>
        <w:t xml:space="preserve"> </w:t>
      </w:r>
      <w:proofErr w:type="spellStart"/>
      <w:r w:rsidRPr="001202C6">
        <w:rPr>
          <w:sz w:val="28"/>
          <w:szCs w:val="28"/>
        </w:rPr>
        <w:t>liên</w:t>
      </w:r>
      <w:proofErr w:type="spellEnd"/>
      <w:r w:rsidRPr="001202C6">
        <w:rPr>
          <w:sz w:val="28"/>
          <w:szCs w:val="28"/>
        </w:rPr>
        <w:t xml:space="preserve"> </w:t>
      </w:r>
      <w:proofErr w:type="spellStart"/>
      <w:r w:rsidRPr="001202C6">
        <w:rPr>
          <w:sz w:val="28"/>
          <w:szCs w:val="28"/>
        </w:rPr>
        <w:t>quan</w:t>
      </w:r>
      <w:proofErr w:type="spellEnd"/>
      <w:r w:rsidRPr="001202C6">
        <w:rPr>
          <w:sz w:val="28"/>
          <w:szCs w:val="28"/>
        </w:rPr>
        <w:t xml:space="preserve"> </w:t>
      </w:r>
      <w:proofErr w:type="spellStart"/>
      <w:r w:rsidRPr="001202C6">
        <w:rPr>
          <w:sz w:val="28"/>
          <w:szCs w:val="28"/>
        </w:rPr>
        <w:t>đến</w:t>
      </w:r>
      <w:proofErr w:type="spellEnd"/>
      <w:r w:rsidRPr="001202C6">
        <w:rPr>
          <w:sz w:val="28"/>
          <w:szCs w:val="28"/>
        </w:rPr>
        <w:t xml:space="preserve"> </w:t>
      </w:r>
      <w:proofErr w:type="spellStart"/>
      <w:r w:rsidRPr="001202C6">
        <w:rPr>
          <w:sz w:val="28"/>
          <w:szCs w:val="28"/>
        </w:rPr>
        <w:t>chất</w:t>
      </w:r>
      <w:proofErr w:type="spellEnd"/>
      <w:r w:rsidRPr="001202C6">
        <w:rPr>
          <w:sz w:val="28"/>
          <w:szCs w:val="28"/>
        </w:rPr>
        <w:t xml:space="preserve"> </w:t>
      </w:r>
      <w:proofErr w:type="spellStart"/>
      <w:r w:rsidRPr="001202C6">
        <w:rPr>
          <w:sz w:val="28"/>
          <w:szCs w:val="28"/>
        </w:rPr>
        <w:t>lượng</w:t>
      </w:r>
      <w:proofErr w:type="spellEnd"/>
      <w:r w:rsidRPr="001202C6">
        <w:rPr>
          <w:sz w:val="28"/>
          <w:szCs w:val="28"/>
        </w:rPr>
        <w:t xml:space="preserve"> </w:t>
      </w:r>
      <w:proofErr w:type="spellStart"/>
      <w:r w:rsidRPr="001202C6">
        <w:rPr>
          <w:sz w:val="28"/>
          <w:szCs w:val="28"/>
        </w:rPr>
        <w:t>sản</w:t>
      </w:r>
      <w:proofErr w:type="spellEnd"/>
      <w:r w:rsidRPr="001202C6">
        <w:rPr>
          <w:sz w:val="28"/>
          <w:szCs w:val="28"/>
        </w:rPr>
        <w:t xml:space="preserve"> </w:t>
      </w:r>
      <w:proofErr w:type="spellStart"/>
      <w:r w:rsidRPr="001202C6">
        <w:rPr>
          <w:sz w:val="28"/>
          <w:szCs w:val="28"/>
        </w:rPr>
        <w:t>phẩm</w:t>
      </w:r>
      <w:proofErr w:type="spellEnd"/>
      <w:r w:rsidRPr="001202C6">
        <w:rPr>
          <w:sz w:val="28"/>
          <w:szCs w:val="28"/>
        </w:rPr>
        <w:t xml:space="preserve"> </w:t>
      </w:r>
      <w:proofErr w:type="spellStart"/>
      <w:r w:rsidRPr="001202C6">
        <w:rPr>
          <w:sz w:val="28"/>
          <w:szCs w:val="28"/>
        </w:rPr>
        <w:t>đầu</w:t>
      </w:r>
      <w:proofErr w:type="spellEnd"/>
      <w:r w:rsidRPr="001202C6">
        <w:rPr>
          <w:sz w:val="28"/>
          <w:szCs w:val="28"/>
        </w:rPr>
        <w:t xml:space="preserve"> </w:t>
      </w:r>
      <w:proofErr w:type="spellStart"/>
      <w:r w:rsidRPr="001202C6">
        <w:rPr>
          <w:sz w:val="28"/>
          <w:szCs w:val="28"/>
        </w:rPr>
        <w:t>ra</w:t>
      </w:r>
      <w:proofErr w:type="spellEnd"/>
      <w:r w:rsidRPr="001202C6">
        <w:rPr>
          <w:sz w:val="28"/>
          <w:szCs w:val="28"/>
        </w:rPr>
        <w:t xml:space="preserve">, </w:t>
      </w:r>
      <w:proofErr w:type="spellStart"/>
      <w:r w:rsidRPr="001202C6">
        <w:rPr>
          <w:sz w:val="28"/>
          <w:szCs w:val="28"/>
        </w:rPr>
        <w:t>hiệu</w:t>
      </w:r>
      <w:proofErr w:type="spellEnd"/>
      <w:r w:rsidRPr="001202C6">
        <w:rPr>
          <w:sz w:val="28"/>
          <w:szCs w:val="28"/>
        </w:rPr>
        <w:t xml:space="preserve"> </w:t>
      </w:r>
      <w:proofErr w:type="spellStart"/>
      <w:r w:rsidRPr="001202C6">
        <w:rPr>
          <w:sz w:val="28"/>
          <w:szCs w:val="28"/>
        </w:rPr>
        <w:t>quả</w:t>
      </w:r>
      <w:proofErr w:type="spellEnd"/>
      <w:r w:rsidRPr="001202C6">
        <w:rPr>
          <w:sz w:val="28"/>
          <w:szCs w:val="28"/>
        </w:rPr>
        <w:t xml:space="preserve"> </w:t>
      </w:r>
      <w:proofErr w:type="spellStart"/>
      <w:r w:rsidRPr="001202C6">
        <w:rPr>
          <w:sz w:val="28"/>
          <w:szCs w:val="28"/>
        </w:rPr>
        <w:t>thực</w:t>
      </w:r>
      <w:proofErr w:type="spellEnd"/>
      <w:r w:rsidRPr="001202C6">
        <w:rPr>
          <w:sz w:val="28"/>
          <w:szCs w:val="28"/>
        </w:rPr>
        <w:t xml:space="preserve"> </w:t>
      </w:r>
      <w:proofErr w:type="spellStart"/>
      <w:r w:rsidRPr="001202C6">
        <w:rPr>
          <w:sz w:val="28"/>
          <w:szCs w:val="28"/>
        </w:rPr>
        <w:t>hiện</w:t>
      </w:r>
      <w:proofErr w:type="spellEnd"/>
      <w:r w:rsidRPr="001202C6">
        <w:rPr>
          <w:sz w:val="28"/>
          <w:szCs w:val="28"/>
        </w:rPr>
        <w:t xml:space="preserve"> </w:t>
      </w:r>
      <w:proofErr w:type="spellStart"/>
      <w:r w:rsidRPr="001202C6">
        <w:rPr>
          <w:sz w:val="28"/>
          <w:szCs w:val="28"/>
        </w:rPr>
        <w:t>nhiệm</w:t>
      </w:r>
      <w:proofErr w:type="spellEnd"/>
      <w:r w:rsidRPr="001202C6">
        <w:rPr>
          <w:sz w:val="28"/>
          <w:szCs w:val="28"/>
        </w:rPr>
        <w:t xml:space="preserve"> </w:t>
      </w:r>
      <w:proofErr w:type="spellStart"/>
      <w:r w:rsidRPr="001202C6">
        <w:rPr>
          <w:sz w:val="28"/>
          <w:szCs w:val="28"/>
        </w:rPr>
        <w:t>vụ</w:t>
      </w:r>
      <w:proofErr w:type="spellEnd"/>
      <w:r w:rsidRPr="001202C6">
        <w:rPr>
          <w:sz w:val="28"/>
          <w:szCs w:val="28"/>
        </w:rPr>
        <w:t xml:space="preserve"> </w:t>
      </w:r>
      <w:proofErr w:type="spellStart"/>
      <w:r w:rsidRPr="001202C6">
        <w:rPr>
          <w:sz w:val="28"/>
          <w:szCs w:val="28"/>
        </w:rPr>
        <w:t>gắn</w:t>
      </w:r>
      <w:proofErr w:type="spellEnd"/>
      <w:r w:rsidRPr="001202C6">
        <w:rPr>
          <w:sz w:val="28"/>
          <w:szCs w:val="28"/>
        </w:rPr>
        <w:t xml:space="preserve"> </w:t>
      </w:r>
      <w:proofErr w:type="spellStart"/>
      <w:r w:rsidRPr="001202C6">
        <w:rPr>
          <w:sz w:val="28"/>
          <w:szCs w:val="28"/>
        </w:rPr>
        <w:t>với</w:t>
      </w:r>
      <w:proofErr w:type="spellEnd"/>
      <w:r w:rsidRPr="001202C6">
        <w:rPr>
          <w:sz w:val="28"/>
          <w:szCs w:val="28"/>
        </w:rPr>
        <w:t xml:space="preserve"> </w:t>
      </w:r>
      <w:proofErr w:type="spellStart"/>
      <w:r w:rsidRPr="001202C6">
        <w:rPr>
          <w:sz w:val="28"/>
          <w:szCs w:val="28"/>
        </w:rPr>
        <w:t>chức</w:t>
      </w:r>
      <w:proofErr w:type="spellEnd"/>
      <w:r w:rsidRPr="001202C6">
        <w:rPr>
          <w:sz w:val="28"/>
          <w:szCs w:val="28"/>
        </w:rPr>
        <w:t xml:space="preserve"> </w:t>
      </w:r>
      <w:proofErr w:type="spellStart"/>
      <w:r w:rsidRPr="001202C6">
        <w:rPr>
          <w:sz w:val="28"/>
          <w:szCs w:val="28"/>
        </w:rPr>
        <w:t>trách</w:t>
      </w:r>
      <w:proofErr w:type="spellEnd"/>
      <w:r w:rsidRPr="001202C6">
        <w:rPr>
          <w:sz w:val="28"/>
          <w:szCs w:val="28"/>
        </w:rPr>
        <w:t xml:space="preserve"> </w:t>
      </w:r>
      <w:proofErr w:type="spellStart"/>
      <w:r w:rsidRPr="001202C6">
        <w:rPr>
          <w:sz w:val="28"/>
          <w:szCs w:val="28"/>
        </w:rPr>
        <w:t>được</w:t>
      </w:r>
      <w:proofErr w:type="spellEnd"/>
      <w:r w:rsidRPr="001202C6">
        <w:rPr>
          <w:sz w:val="28"/>
          <w:szCs w:val="28"/>
        </w:rPr>
        <w:t xml:space="preserve"> </w:t>
      </w:r>
      <w:proofErr w:type="spellStart"/>
      <w:r w:rsidRPr="001202C6">
        <w:rPr>
          <w:sz w:val="28"/>
          <w:szCs w:val="28"/>
        </w:rPr>
        <w:t>giao</w:t>
      </w:r>
      <w:proofErr w:type="spellEnd"/>
      <w:r w:rsidRPr="001202C6">
        <w:rPr>
          <w:sz w:val="28"/>
          <w:szCs w:val="28"/>
        </w:rPr>
        <w:t xml:space="preserve">. </w:t>
      </w:r>
      <w:proofErr w:type="spellStart"/>
      <w:r w:rsidRPr="001202C6">
        <w:rPr>
          <w:sz w:val="28"/>
          <w:szCs w:val="28"/>
        </w:rPr>
        <w:t>Việc</w:t>
      </w:r>
      <w:proofErr w:type="spellEnd"/>
      <w:r w:rsidRPr="001202C6">
        <w:rPr>
          <w:sz w:val="28"/>
          <w:szCs w:val="28"/>
        </w:rPr>
        <w:t xml:space="preserve"> </w:t>
      </w:r>
      <w:proofErr w:type="spellStart"/>
      <w:r w:rsidRPr="001202C6">
        <w:rPr>
          <w:sz w:val="28"/>
          <w:szCs w:val="28"/>
        </w:rPr>
        <w:t>đánh</w:t>
      </w:r>
      <w:proofErr w:type="spellEnd"/>
      <w:r w:rsidRPr="001202C6">
        <w:rPr>
          <w:sz w:val="28"/>
          <w:szCs w:val="28"/>
        </w:rPr>
        <w:t xml:space="preserve"> </w:t>
      </w:r>
      <w:proofErr w:type="spellStart"/>
      <w:r w:rsidRPr="001202C6">
        <w:rPr>
          <w:sz w:val="28"/>
          <w:szCs w:val="28"/>
        </w:rPr>
        <w:t>giá</w:t>
      </w:r>
      <w:proofErr w:type="spellEnd"/>
      <w:r w:rsidRPr="001202C6">
        <w:rPr>
          <w:sz w:val="28"/>
          <w:szCs w:val="28"/>
        </w:rPr>
        <w:t xml:space="preserve"> </w:t>
      </w:r>
      <w:proofErr w:type="spellStart"/>
      <w:r w:rsidRPr="001202C6">
        <w:rPr>
          <w:sz w:val="28"/>
          <w:szCs w:val="28"/>
        </w:rPr>
        <w:t>phải</w:t>
      </w:r>
      <w:proofErr w:type="spellEnd"/>
      <w:r w:rsidRPr="001202C6">
        <w:rPr>
          <w:sz w:val="28"/>
          <w:szCs w:val="28"/>
        </w:rPr>
        <w:t xml:space="preserve"> </w:t>
      </w:r>
      <w:proofErr w:type="spellStart"/>
      <w:r w:rsidRPr="001202C6">
        <w:rPr>
          <w:sz w:val="28"/>
          <w:szCs w:val="28"/>
        </w:rPr>
        <w:t>bảo</w:t>
      </w:r>
      <w:proofErr w:type="spellEnd"/>
      <w:r w:rsidRPr="001202C6">
        <w:rPr>
          <w:sz w:val="28"/>
          <w:szCs w:val="28"/>
        </w:rPr>
        <w:t xml:space="preserve"> </w:t>
      </w:r>
      <w:proofErr w:type="spellStart"/>
      <w:r w:rsidRPr="001202C6">
        <w:rPr>
          <w:sz w:val="28"/>
          <w:szCs w:val="28"/>
        </w:rPr>
        <w:t>đảm</w:t>
      </w:r>
      <w:proofErr w:type="spellEnd"/>
      <w:r w:rsidRPr="001202C6">
        <w:rPr>
          <w:sz w:val="28"/>
          <w:szCs w:val="28"/>
        </w:rPr>
        <w:t xml:space="preserve"> </w:t>
      </w:r>
      <w:proofErr w:type="spellStart"/>
      <w:r w:rsidRPr="001202C6">
        <w:rPr>
          <w:sz w:val="28"/>
          <w:szCs w:val="28"/>
        </w:rPr>
        <w:t>theo</w:t>
      </w:r>
      <w:proofErr w:type="spellEnd"/>
      <w:r w:rsidRPr="001202C6">
        <w:rPr>
          <w:sz w:val="28"/>
          <w:szCs w:val="28"/>
        </w:rPr>
        <w:t xml:space="preserve"> </w:t>
      </w:r>
      <w:proofErr w:type="spellStart"/>
      <w:r w:rsidRPr="001202C6">
        <w:rPr>
          <w:sz w:val="28"/>
          <w:szCs w:val="28"/>
        </w:rPr>
        <w:t>yêu</w:t>
      </w:r>
      <w:proofErr w:type="spellEnd"/>
      <w:r w:rsidRPr="001202C6">
        <w:rPr>
          <w:sz w:val="28"/>
          <w:szCs w:val="28"/>
        </w:rPr>
        <w:t xml:space="preserve"> </w:t>
      </w:r>
      <w:proofErr w:type="spellStart"/>
      <w:r w:rsidRPr="001202C6">
        <w:rPr>
          <w:sz w:val="28"/>
          <w:szCs w:val="28"/>
        </w:rPr>
        <w:t>cầu</w:t>
      </w:r>
      <w:proofErr w:type="spellEnd"/>
      <w:r w:rsidRPr="001202C6">
        <w:rPr>
          <w:sz w:val="28"/>
          <w:szCs w:val="28"/>
        </w:rPr>
        <w:t xml:space="preserve"> “</w:t>
      </w:r>
      <w:proofErr w:type="spellStart"/>
      <w:r w:rsidRPr="001202C6">
        <w:rPr>
          <w:sz w:val="28"/>
          <w:szCs w:val="28"/>
        </w:rPr>
        <w:t>sáu</w:t>
      </w:r>
      <w:proofErr w:type="spellEnd"/>
      <w:r w:rsidRPr="001202C6">
        <w:rPr>
          <w:sz w:val="28"/>
          <w:szCs w:val="28"/>
        </w:rPr>
        <w:t xml:space="preserve"> </w:t>
      </w:r>
      <w:proofErr w:type="spellStart"/>
      <w:r w:rsidRPr="001202C6">
        <w:rPr>
          <w:sz w:val="28"/>
          <w:szCs w:val="28"/>
        </w:rPr>
        <w:t>rõ</w:t>
      </w:r>
      <w:proofErr w:type="spellEnd"/>
      <w:r w:rsidRPr="001202C6">
        <w:rPr>
          <w:sz w:val="28"/>
          <w:szCs w:val="28"/>
        </w:rPr>
        <w:t xml:space="preserve">”, </w:t>
      </w:r>
      <w:proofErr w:type="spellStart"/>
      <w:r w:rsidRPr="001202C6">
        <w:rPr>
          <w:sz w:val="28"/>
          <w:szCs w:val="28"/>
        </w:rPr>
        <w:t>gồm</w:t>
      </w:r>
      <w:proofErr w:type="spellEnd"/>
      <w:r w:rsidRPr="001202C6">
        <w:rPr>
          <w:sz w:val="28"/>
          <w:szCs w:val="28"/>
        </w:rPr>
        <w:t xml:space="preserve"> </w:t>
      </w:r>
      <w:proofErr w:type="spellStart"/>
      <w:r w:rsidRPr="001202C6">
        <w:rPr>
          <w:sz w:val="28"/>
          <w:szCs w:val="28"/>
        </w:rPr>
        <w:t>rõ</w:t>
      </w:r>
      <w:proofErr w:type="spellEnd"/>
      <w:r w:rsidRPr="001202C6">
        <w:rPr>
          <w:sz w:val="28"/>
          <w:szCs w:val="28"/>
        </w:rPr>
        <w:t xml:space="preserve"> </w:t>
      </w:r>
      <w:proofErr w:type="spellStart"/>
      <w:r w:rsidRPr="001202C6">
        <w:rPr>
          <w:sz w:val="28"/>
          <w:szCs w:val="28"/>
        </w:rPr>
        <w:t>người</w:t>
      </w:r>
      <w:proofErr w:type="spellEnd"/>
      <w:r w:rsidRPr="001202C6">
        <w:rPr>
          <w:sz w:val="28"/>
          <w:szCs w:val="28"/>
        </w:rPr>
        <w:t xml:space="preserve">, </w:t>
      </w:r>
      <w:proofErr w:type="spellStart"/>
      <w:r w:rsidRPr="001202C6">
        <w:rPr>
          <w:sz w:val="28"/>
          <w:szCs w:val="28"/>
        </w:rPr>
        <w:t>rõ</w:t>
      </w:r>
      <w:proofErr w:type="spellEnd"/>
      <w:r w:rsidRPr="001202C6">
        <w:rPr>
          <w:sz w:val="28"/>
          <w:szCs w:val="28"/>
        </w:rPr>
        <w:t xml:space="preserve"> </w:t>
      </w:r>
      <w:proofErr w:type="spellStart"/>
      <w:r w:rsidRPr="001202C6">
        <w:rPr>
          <w:sz w:val="28"/>
          <w:szCs w:val="28"/>
        </w:rPr>
        <w:t>việc</w:t>
      </w:r>
      <w:proofErr w:type="spellEnd"/>
      <w:r w:rsidRPr="001202C6">
        <w:rPr>
          <w:sz w:val="28"/>
          <w:szCs w:val="28"/>
        </w:rPr>
        <w:t xml:space="preserve">, </w:t>
      </w:r>
      <w:proofErr w:type="spellStart"/>
      <w:r w:rsidRPr="001202C6">
        <w:rPr>
          <w:sz w:val="28"/>
          <w:szCs w:val="28"/>
        </w:rPr>
        <w:t>rõ</w:t>
      </w:r>
      <w:proofErr w:type="spellEnd"/>
      <w:r w:rsidRPr="001202C6">
        <w:rPr>
          <w:sz w:val="28"/>
          <w:szCs w:val="28"/>
        </w:rPr>
        <w:t xml:space="preserve"> </w:t>
      </w:r>
      <w:proofErr w:type="spellStart"/>
      <w:r w:rsidRPr="001202C6">
        <w:rPr>
          <w:sz w:val="28"/>
          <w:szCs w:val="28"/>
        </w:rPr>
        <w:t>thời</w:t>
      </w:r>
      <w:proofErr w:type="spellEnd"/>
      <w:r w:rsidRPr="001202C6">
        <w:rPr>
          <w:sz w:val="28"/>
          <w:szCs w:val="28"/>
        </w:rPr>
        <w:t xml:space="preserve"> </w:t>
      </w:r>
      <w:proofErr w:type="spellStart"/>
      <w:r w:rsidRPr="001202C6">
        <w:rPr>
          <w:sz w:val="28"/>
          <w:szCs w:val="28"/>
        </w:rPr>
        <w:t>gian</w:t>
      </w:r>
      <w:proofErr w:type="spellEnd"/>
      <w:r w:rsidRPr="001202C6">
        <w:rPr>
          <w:sz w:val="28"/>
          <w:szCs w:val="28"/>
        </w:rPr>
        <w:t xml:space="preserve">, </w:t>
      </w:r>
      <w:proofErr w:type="spellStart"/>
      <w:r w:rsidRPr="001202C6">
        <w:rPr>
          <w:sz w:val="28"/>
          <w:szCs w:val="28"/>
        </w:rPr>
        <w:t>rõ</w:t>
      </w:r>
      <w:proofErr w:type="spellEnd"/>
      <w:r w:rsidRPr="001202C6">
        <w:rPr>
          <w:sz w:val="28"/>
          <w:szCs w:val="28"/>
        </w:rPr>
        <w:t xml:space="preserve"> </w:t>
      </w:r>
      <w:proofErr w:type="spellStart"/>
      <w:r w:rsidRPr="001202C6">
        <w:rPr>
          <w:sz w:val="28"/>
          <w:szCs w:val="28"/>
        </w:rPr>
        <w:t>trách</w:t>
      </w:r>
      <w:proofErr w:type="spellEnd"/>
      <w:r w:rsidRPr="001202C6">
        <w:rPr>
          <w:sz w:val="28"/>
          <w:szCs w:val="28"/>
        </w:rPr>
        <w:t xml:space="preserve"> </w:t>
      </w:r>
      <w:proofErr w:type="spellStart"/>
      <w:r w:rsidRPr="001202C6">
        <w:rPr>
          <w:sz w:val="28"/>
          <w:szCs w:val="28"/>
        </w:rPr>
        <w:t>nhiệm</w:t>
      </w:r>
      <w:proofErr w:type="spellEnd"/>
      <w:r w:rsidRPr="001202C6">
        <w:rPr>
          <w:sz w:val="28"/>
          <w:szCs w:val="28"/>
        </w:rPr>
        <w:t xml:space="preserve">, </w:t>
      </w:r>
      <w:proofErr w:type="spellStart"/>
      <w:r w:rsidRPr="001202C6">
        <w:rPr>
          <w:sz w:val="28"/>
          <w:szCs w:val="28"/>
        </w:rPr>
        <w:t>rõ</w:t>
      </w:r>
      <w:proofErr w:type="spellEnd"/>
      <w:r w:rsidRPr="001202C6">
        <w:rPr>
          <w:sz w:val="28"/>
          <w:szCs w:val="28"/>
        </w:rPr>
        <w:t xml:space="preserve"> </w:t>
      </w:r>
      <w:proofErr w:type="spellStart"/>
      <w:r w:rsidRPr="001202C6">
        <w:rPr>
          <w:sz w:val="28"/>
          <w:szCs w:val="28"/>
        </w:rPr>
        <w:t>sản</w:t>
      </w:r>
      <w:proofErr w:type="spellEnd"/>
      <w:r w:rsidRPr="001202C6">
        <w:rPr>
          <w:sz w:val="28"/>
          <w:szCs w:val="28"/>
        </w:rPr>
        <w:t xml:space="preserve"> </w:t>
      </w:r>
      <w:proofErr w:type="spellStart"/>
      <w:r w:rsidRPr="001202C6">
        <w:rPr>
          <w:sz w:val="28"/>
          <w:szCs w:val="28"/>
        </w:rPr>
        <w:t>phẩm</w:t>
      </w:r>
      <w:proofErr w:type="spellEnd"/>
      <w:r w:rsidRPr="001202C6">
        <w:rPr>
          <w:sz w:val="28"/>
          <w:szCs w:val="28"/>
        </w:rPr>
        <w:t xml:space="preserve">, </w:t>
      </w:r>
      <w:proofErr w:type="spellStart"/>
      <w:r w:rsidRPr="001202C6">
        <w:rPr>
          <w:sz w:val="28"/>
          <w:szCs w:val="28"/>
        </w:rPr>
        <w:t>rõ</w:t>
      </w:r>
      <w:proofErr w:type="spellEnd"/>
      <w:r w:rsidRPr="001202C6">
        <w:rPr>
          <w:sz w:val="28"/>
          <w:szCs w:val="28"/>
        </w:rPr>
        <w:t xml:space="preserve"> </w:t>
      </w:r>
      <w:proofErr w:type="spellStart"/>
      <w:r w:rsidRPr="001202C6">
        <w:rPr>
          <w:sz w:val="28"/>
          <w:szCs w:val="28"/>
        </w:rPr>
        <w:t>thẩm</w:t>
      </w:r>
      <w:proofErr w:type="spellEnd"/>
      <w:r w:rsidRPr="001202C6">
        <w:rPr>
          <w:sz w:val="28"/>
          <w:szCs w:val="28"/>
        </w:rPr>
        <w:t xml:space="preserve"> </w:t>
      </w:r>
      <w:proofErr w:type="spellStart"/>
      <w:r w:rsidRPr="001202C6">
        <w:rPr>
          <w:sz w:val="28"/>
          <w:szCs w:val="28"/>
        </w:rPr>
        <w:t>quyền</w:t>
      </w:r>
      <w:proofErr w:type="spellEnd"/>
      <w:r w:rsidRPr="001202C6">
        <w:rPr>
          <w:sz w:val="28"/>
          <w:szCs w:val="28"/>
        </w:rPr>
        <w:t xml:space="preserve">; </w:t>
      </w:r>
      <w:proofErr w:type="spellStart"/>
      <w:r w:rsidRPr="001202C6">
        <w:rPr>
          <w:sz w:val="28"/>
          <w:szCs w:val="28"/>
        </w:rPr>
        <w:t>đồng</w:t>
      </w:r>
      <w:proofErr w:type="spellEnd"/>
      <w:r w:rsidRPr="001202C6">
        <w:rPr>
          <w:sz w:val="28"/>
          <w:szCs w:val="28"/>
        </w:rPr>
        <w:t xml:space="preserve"> </w:t>
      </w:r>
      <w:proofErr w:type="spellStart"/>
      <w:r w:rsidRPr="001202C6">
        <w:rPr>
          <w:sz w:val="28"/>
          <w:szCs w:val="28"/>
        </w:rPr>
        <w:t>thời</w:t>
      </w:r>
      <w:proofErr w:type="spellEnd"/>
      <w:r w:rsidRPr="001202C6">
        <w:rPr>
          <w:sz w:val="28"/>
          <w:szCs w:val="28"/>
        </w:rPr>
        <w:t xml:space="preserve"> </w:t>
      </w:r>
      <w:proofErr w:type="spellStart"/>
      <w:r w:rsidRPr="001202C6">
        <w:rPr>
          <w:sz w:val="28"/>
          <w:szCs w:val="28"/>
        </w:rPr>
        <w:t>thực</w:t>
      </w:r>
      <w:proofErr w:type="spellEnd"/>
      <w:r w:rsidRPr="001202C6">
        <w:rPr>
          <w:sz w:val="28"/>
          <w:szCs w:val="28"/>
        </w:rPr>
        <w:t xml:space="preserve"> </w:t>
      </w:r>
      <w:proofErr w:type="spellStart"/>
      <w:r w:rsidRPr="001202C6">
        <w:rPr>
          <w:sz w:val="28"/>
          <w:szCs w:val="28"/>
        </w:rPr>
        <w:t>hiện</w:t>
      </w:r>
      <w:proofErr w:type="spellEnd"/>
      <w:r w:rsidRPr="001202C6">
        <w:rPr>
          <w:sz w:val="28"/>
          <w:szCs w:val="28"/>
        </w:rPr>
        <w:t xml:space="preserve"> </w:t>
      </w:r>
      <w:proofErr w:type="spellStart"/>
      <w:r w:rsidRPr="001202C6">
        <w:rPr>
          <w:sz w:val="28"/>
          <w:szCs w:val="28"/>
        </w:rPr>
        <w:t>nguyên</w:t>
      </w:r>
      <w:proofErr w:type="spellEnd"/>
      <w:r w:rsidRPr="001202C6">
        <w:rPr>
          <w:sz w:val="28"/>
          <w:szCs w:val="28"/>
        </w:rPr>
        <w:t xml:space="preserve"> </w:t>
      </w:r>
      <w:proofErr w:type="spellStart"/>
      <w:r w:rsidRPr="001202C6">
        <w:rPr>
          <w:sz w:val="28"/>
          <w:szCs w:val="28"/>
        </w:rPr>
        <w:t>tắc</w:t>
      </w:r>
      <w:proofErr w:type="spellEnd"/>
      <w:r w:rsidRPr="001202C6">
        <w:rPr>
          <w:sz w:val="28"/>
          <w:szCs w:val="28"/>
        </w:rPr>
        <w:t xml:space="preserve"> “</w:t>
      </w:r>
      <w:proofErr w:type="spellStart"/>
      <w:r w:rsidRPr="001202C6">
        <w:rPr>
          <w:sz w:val="28"/>
          <w:szCs w:val="28"/>
        </w:rPr>
        <w:t>một</w:t>
      </w:r>
      <w:proofErr w:type="spellEnd"/>
      <w:r w:rsidRPr="001202C6">
        <w:rPr>
          <w:sz w:val="28"/>
          <w:szCs w:val="28"/>
        </w:rPr>
        <w:t xml:space="preserve"> </w:t>
      </w:r>
      <w:proofErr w:type="spellStart"/>
      <w:r w:rsidRPr="001202C6">
        <w:rPr>
          <w:sz w:val="28"/>
          <w:szCs w:val="28"/>
        </w:rPr>
        <w:t>việc</w:t>
      </w:r>
      <w:proofErr w:type="spellEnd"/>
      <w:r w:rsidRPr="001202C6">
        <w:rPr>
          <w:sz w:val="28"/>
          <w:szCs w:val="28"/>
        </w:rPr>
        <w:t xml:space="preserve"> - </w:t>
      </w:r>
      <w:proofErr w:type="spellStart"/>
      <w:r w:rsidRPr="001202C6">
        <w:rPr>
          <w:sz w:val="28"/>
          <w:szCs w:val="28"/>
        </w:rPr>
        <w:t>một</w:t>
      </w:r>
      <w:proofErr w:type="spellEnd"/>
      <w:r w:rsidRPr="001202C6">
        <w:rPr>
          <w:sz w:val="28"/>
          <w:szCs w:val="28"/>
        </w:rPr>
        <w:t xml:space="preserve"> </w:t>
      </w:r>
      <w:proofErr w:type="spellStart"/>
      <w:r w:rsidRPr="001202C6">
        <w:rPr>
          <w:sz w:val="28"/>
          <w:szCs w:val="28"/>
        </w:rPr>
        <w:t>đầu</w:t>
      </w:r>
      <w:proofErr w:type="spellEnd"/>
      <w:r w:rsidRPr="001202C6">
        <w:rPr>
          <w:sz w:val="28"/>
          <w:szCs w:val="28"/>
        </w:rPr>
        <w:t xml:space="preserve"> </w:t>
      </w:r>
      <w:proofErr w:type="spellStart"/>
      <w:r w:rsidRPr="001202C6">
        <w:rPr>
          <w:sz w:val="28"/>
          <w:szCs w:val="28"/>
        </w:rPr>
        <w:t>mối</w:t>
      </w:r>
      <w:proofErr w:type="spellEnd"/>
      <w:r w:rsidRPr="001202C6">
        <w:rPr>
          <w:sz w:val="28"/>
          <w:szCs w:val="28"/>
        </w:rPr>
        <w:t xml:space="preserve"> </w:t>
      </w:r>
      <w:proofErr w:type="spellStart"/>
      <w:r w:rsidRPr="001202C6">
        <w:rPr>
          <w:sz w:val="28"/>
          <w:szCs w:val="28"/>
        </w:rPr>
        <w:t>chịu</w:t>
      </w:r>
      <w:proofErr w:type="spellEnd"/>
      <w:r w:rsidRPr="001202C6">
        <w:rPr>
          <w:sz w:val="28"/>
          <w:szCs w:val="28"/>
        </w:rPr>
        <w:t xml:space="preserve"> </w:t>
      </w:r>
      <w:proofErr w:type="spellStart"/>
      <w:r w:rsidRPr="001202C6">
        <w:rPr>
          <w:sz w:val="28"/>
          <w:szCs w:val="28"/>
        </w:rPr>
        <w:t>trách</w:t>
      </w:r>
      <w:proofErr w:type="spellEnd"/>
      <w:r w:rsidRPr="001202C6">
        <w:rPr>
          <w:sz w:val="28"/>
          <w:szCs w:val="28"/>
        </w:rPr>
        <w:t xml:space="preserve"> </w:t>
      </w:r>
      <w:proofErr w:type="spellStart"/>
      <w:r w:rsidRPr="001202C6">
        <w:rPr>
          <w:sz w:val="28"/>
          <w:szCs w:val="28"/>
        </w:rPr>
        <w:t>nhiệm</w:t>
      </w:r>
      <w:proofErr w:type="spellEnd"/>
      <w:r w:rsidRPr="001202C6">
        <w:rPr>
          <w:sz w:val="28"/>
          <w:szCs w:val="28"/>
        </w:rPr>
        <w:t xml:space="preserve"> </w:t>
      </w:r>
      <w:proofErr w:type="spellStart"/>
      <w:r w:rsidRPr="001202C6">
        <w:rPr>
          <w:sz w:val="28"/>
          <w:szCs w:val="28"/>
        </w:rPr>
        <w:t>chính</w:t>
      </w:r>
      <w:proofErr w:type="spellEnd"/>
      <w:r w:rsidRPr="001202C6">
        <w:rPr>
          <w:sz w:val="28"/>
          <w:szCs w:val="28"/>
        </w:rPr>
        <w:t>”.</w:t>
      </w:r>
    </w:p>
    <w:p w14:paraId="6E39DB1F" w14:textId="11BECDEE" w:rsidR="007E150F" w:rsidRPr="001202C6" w:rsidRDefault="007E150F" w:rsidP="001202C6">
      <w:pPr>
        <w:pStyle w:val="NormalWeb"/>
        <w:spacing w:before="120" w:beforeAutospacing="0" w:after="120" w:afterAutospacing="0" w:line="360" w:lineRule="exact"/>
        <w:ind w:firstLine="567"/>
        <w:jc w:val="both"/>
        <w:rPr>
          <w:sz w:val="28"/>
          <w:szCs w:val="28"/>
        </w:rPr>
      </w:pPr>
      <w:r w:rsidRPr="001202C6">
        <w:rPr>
          <w:sz w:val="28"/>
          <w:szCs w:val="28"/>
        </w:rPr>
        <w:t xml:space="preserve">Các </w:t>
      </w:r>
      <w:proofErr w:type="spellStart"/>
      <w:r w:rsidRPr="001202C6">
        <w:rPr>
          <w:sz w:val="28"/>
          <w:szCs w:val="28"/>
        </w:rPr>
        <w:t>tiêu</w:t>
      </w:r>
      <w:proofErr w:type="spellEnd"/>
      <w:r w:rsidRPr="001202C6">
        <w:rPr>
          <w:sz w:val="28"/>
          <w:szCs w:val="28"/>
        </w:rPr>
        <w:t xml:space="preserve"> </w:t>
      </w:r>
      <w:proofErr w:type="spellStart"/>
      <w:r w:rsidRPr="001202C6">
        <w:rPr>
          <w:sz w:val="28"/>
          <w:szCs w:val="28"/>
        </w:rPr>
        <w:t>chí</w:t>
      </w:r>
      <w:proofErr w:type="spellEnd"/>
      <w:r w:rsidRPr="001202C6">
        <w:rPr>
          <w:sz w:val="28"/>
          <w:szCs w:val="28"/>
        </w:rPr>
        <w:t xml:space="preserve"> </w:t>
      </w:r>
      <w:proofErr w:type="spellStart"/>
      <w:r w:rsidRPr="001202C6">
        <w:rPr>
          <w:sz w:val="28"/>
          <w:szCs w:val="28"/>
        </w:rPr>
        <w:t>đánh</w:t>
      </w:r>
      <w:proofErr w:type="spellEnd"/>
      <w:r w:rsidRPr="001202C6">
        <w:rPr>
          <w:sz w:val="28"/>
          <w:szCs w:val="28"/>
        </w:rPr>
        <w:t xml:space="preserve"> </w:t>
      </w:r>
      <w:proofErr w:type="spellStart"/>
      <w:r w:rsidRPr="001202C6">
        <w:rPr>
          <w:sz w:val="28"/>
          <w:szCs w:val="28"/>
        </w:rPr>
        <w:t>giá</w:t>
      </w:r>
      <w:proofErr w:type="spellEnd"/>
      <w:r w:rsidRPr="001202C6">
        <w:rPr>
          <w:sz w:val="28"/>
          <w:szCs w:val="28"/>
        </w:rPr>
        <w:t xml:space="preserve"> </w:t>
      </w:r>
      <w:proofErr w:type="spellStart"/>
      <w:r w:rsidRPr="001202C6">
        <w:rPr>
          <w:sz w:val="28"/>
          <w:szCs w:val="28"/>
        </w:rPr>
        <w:t>hằng</w:t>
      </w:r>
      <w:proofErr w:type="spellEnd"/>
      <w:r w:rsidRPr="001202C6">
        <w:rPr>
          <w:sz w:val="28"/>
          <w:szCs w:val="28"/>
        </w:rPr>
        <w:t xml:space="preserve"> </w:t>
      </w:r>
      <w:proofErr w:type="spellStart"/>
      <w:r w:rsidRPr="001202C6">
        <w:rPr>
          <w:sz w:val="28"/>
          <w:szCs w:val="28"/>
        </w:rPr>
        <w:t>quý</w:t>
      </w:r>
      <w:proofErr w:type="spellEnd"/>
      <w:r w:rsidRPr="001202C6">
        <w:rPr>
          <w:sz w:val="28"/>
          <w:szCs w:val="28"/>
        </w:rPr>
        <w:t xml:space="preserve"> </w:t>
      </w:r>
      <w:proofErr w:type="spellStart"/>
      <w:r w:rsidRPr="001202C6">
        <w:rPr>
          <w:sz w:val="28"/>
          <w:szCs w:val="28"/>
        </w:rPr>
        <w:t>được</w:t>
      </w:r>
      <w:proofErr w:type="spellEnd"/>
      <w:r w:rsidRPr="001202C6">
        <w:rPr>
          <w:sz w:val="28"/>
          <w:szCs w:val="28"/>
        </w:rPr>
        <w:t xml:space="preserve"> </w:t>
      </w:r>
      <w:proofErr w:type="spellStart"/>
      <w:r w:rsidRPr="001202C6">
        <w:rPr>
          <w:sz w:val="28"/>
          <w:szCs w:val="28"/>
        </w:rPr>
        <w:t>yêu</w:t>
      </w:r>
      <w:proofErr w:type="spellEnd"/>
      <w:r w:rsidRPr="001202C6">
        <w:rPr>
          <w:sz w:val="28"/>
          <w:szCs w:val="28"/>
        </w:rPr>
        <w:t xml:space="preserve"> </w:t>
      </w:r>
      <w:proofErr w:type="spellStart"/>
      <w:r w:rsidRPr="001202C6">
        <w:rPr>
          <w:sz w:val="28"/>
          <w:szCs w:val="28"/>
        </w:rPr>
        <w:t>cầu</w:t>
      </w:r>
      <w:proofErr w:type="spellEnd"/>
      <w:r w:rsidRPr="001202C6">
        <w:rPr>
          <w:sz w:val="28"/>
          <w:szCs w:val="28"/>
        </w:rPr>
        <w:t xml:space="preserve"> </w:t>
      </w:r>
      <w:proofErr w:type="spellStart"/>
      <w:r w:rsidRPr="001202C6">
        <w:rPr>
          <w:sz w:val="28"/>
          <w:szCs w:val="28"/>
        </w:rPr>
        <w:t>bám</w:t>
      </w:r>
      <w:proofErr w:type="spellEnd"/>
      <w:r w:rsidRPr="001202C6">
        <w:rPr>
          <w:sz w:val="28"/>
          <w:szCs w:val="28"/>
        </w:rPr>
        <w:t xml:space="preserve"> </w:t>
      </w:r>
      <w:proofErr w:type="spellStart"/>
      <w:r w:rsidRPr="001202C6">
        <w:rPr>
          <w:sz w:val="28"/>
          <w:szCs w:val="28"/>
        </w:rPr>
        <w:t>sát</w:t>
      </w:r>
      <w:proofErr w:type="spellEnd"/>
      <w:r w:rsidRPr="001202C6">
        <w:rPr>
          <w:sz w:val="28"/>
          <w:szCs w:val="28"/>
        </w:rPr>
        <w:t xml:space="preserve"> </w:t>
      </w:r>
      <w:proofErr w:type="spellStart"/>
      <w:r w:rsidRPr="001202C6">
        <w:rPr>
          <w:sz w:val="28"/>
          <w:szCs w:val="28"/>
        </w:rPr>
        <w:t>tiêu</w:t>
      </w:r>
      <w:proofErr w:type="spellEnd"/>
      <w:r w:rsidRPr="001202C6">
        <w:rPr>
          <w:sz w:val="28"/>
          <w:szCs w:val="28"/>
        </w:rPr>
        <w:t xml:space="preserve"> </w:t>
      </w:r>
      <w:proofErr w:type="spellStart"/>
      <w:r w:rsidRPr="001202C6">
        <w:rPr>
          <w:sz w:val="28"/>
          <w:szCs w:val="28"/>
        </w:rPr>
        <w:t>chí</w:t>
      </w:r>
      <w:proofErr w:type="spellEnd"/>
      <w:r w:rsidRPr="001202C6">
        <w:rPr>
          <w:sz w:val="28"/>
          <w:szCs w:val="28"/>
        </w:rPr>
        <w:t xml:space="preserve"> </w:t>
      </w:r>
      <w:proofErr w:type="spellStart"/>
      <w:r w:rsidRPr="001202C6">
        <w:rPr>
          <w:sz w:val="28"/>
          <w:szCs w:val="28"/>
        </w:rPr>
        <w:t>đánh</w:t>
      </w:r>
      <w:proofErr w:type="spellEnd"/>
      <w:r w:rsidRPr="001202C6">
        <w:rPr>
          <w:sz w:val="28"/>
          <w:szCs w:val="28"/>
        </w:rPr>
        <w:t xml:space="preserve"> </w:t>
      </w:r>
      <w:proofErr w:type="spellStart"/>
      <w:r w:rsidRPr="001202C6">
        <w:rPr>
          <w:sz w:val="28"/>
          <w:szCs w:val="28"/>
        </w:rPr>
        <w:t>giá</w:t>
      </w:r>
      <w:proofErr w:type="spellEnd"/>
      <w:r w:rsidRPr="001202C6">
        <w:rPr>
          <w:sz w:val="28"/>
          <w:szCs w:val="28"/>
        </w:rPr>
        <w:t xml:space="preserve"> </w:t>
      </w:r>
      <w:proofErr w:type="spellStart"/>
      <w:r w:rsidRPr="001202C6">
        <w:rPr>
          <w:sz w:val="28"/>
          <w:szCs w:val="28"/>
        </w:rPr>
        <w:t>hằng</w:t>
      </w:r>
      <w:proofErr w:type="spellEnd"/>
      <w:r w:rsidRPr="001202C6">
        <w:rPr>
          <w:sz w:val="28"/>
          <w:szCs w:val="28"/>
        </w:rPr>
        <w:t xml:space="preserve"> </w:t>
      </w:r>
      <w:proofErr w:type="spellStart"/>
      <w:r w:rsidRPr="001202C6">
        <w:rPr>
          <w:sz w:val="28"/>
          <w:szCs w:val="28"/>
        </w:rPr>
        <w:t>năm</w:t>
      </w:r>
      <w:proofErr w:type="spellEnd"/>
      <w:r w:rsidRPr="001202C6">
        <w:rPr>
          <w:sz w:val="28"/>
          <w:szCs w:val="28"/>
        </w:rPr>
        <w:t xml:space="preserve"> </w:t>
      </w:r>
      <w:proofErr w:type="spellStart"/>
      <w:r w:rsidRPr="001202C6">
        <w:rPr>
          <w:sz w:val="28"/>
          <w:szCs w:val="28"/>
        </w:rPr>
        <w:t>theo</w:t>
      </w:r>
      <w:proofErr w:type="spellEnd"/>
      <w:r w:rsidRPr="001202C6">
        <w:rPr>
          <w:sz w:val="28"/>
          <w:szCs w:val="28"/>
        </w:rPr>
        <w:t> </w:t>
      </w:r>
      <w:hyperlink r:id="rId8" w:tgtFrame="_blank" w:history="1">
        <w:r w:rsidRPr="001202C6">
          <w:rPr>
            <w:rStyle w:val="Hyperlink"/>
            <w:color w:val="auto"/>
            <w:sz w:val="28"/>
            <w:szCs w:val="28"/>
            <w:u w:val="none"/>
          </w:rPr>
          <w:t xml:space="preserve">Quy </w:t>
        </w:r>
        <w:proofErr w:type="spellStart"/>
        <w:r w:rsidRPr="001202C6">
          <w:rPr>
            <w:rStyle w:val="Hyperlink"/>
            <w:color w:val="auto"/>
            <w:sz w:val="28"/>
            <w:szCs w:val="28"/>
            <w:u w:val="none"/>
          </w:rPr>
          <w:t>định</w:t>
        </w:r>
        <w:proofErr w:type="spellEnd"/>
        <w:r w:rsidRPr="001202C6">
          <w:rPr>
            <w:rStyle w:val="Hyperlink"/>
            <w:color w:val="auto"/>
            <w:sz w:val="28"/>
            <w:szCs w:val="28"/>
            <w:u w:val="none"/>
          </w:rPr>
          <w:t xml:space="preserve"> </w:t>
        </w:r>
        <w:proofErr w:type="spellStart"/>
        <w:r w:rsidRPr="001202C6">
          <w:rPr>
            <w:rStyle w:val="Hyperlink"/>
            <w:color w:val="auto"/>
            <w:sz w:val="28"/>
            <w:szCs w:val="28"/>
            <w:u w:val="none"/>
          </w:rPr>
          <w:t>số</w:t>
        </w:r>
        <w:proofErr w:type="spellEnd"/>
        <w:r w:rsidRPr="001202C6">
          <w:rPr>
            <w:rStyle w:val="Hyperlink"/>
            <w:color w:val="auto"/>
            <w:sz w:val="28"/>
            <w:szCs w:val="28"/>
            <w:u w:val="none"/>
          </w:rPr>
          <w:t xml:space="preserve"> 366-QĐ/TW</w:t>
        </w:r>
      </w:hyperlink>
      <w:r w:rsidR="002E71B1" w:rsidRPr="001202C6">
        <w:rPr>
          <w:sz w:val="28"/>
          <w:szCs w:val="28"/>
        </w:rPr>
        <w:t>,</w:t>
      </w:r>
      <w:r w:rsidRPr="001202C6">
        <w:rPr>
          <w:sz w:val="28"/>
          <w:szCs w:val="28"/>
        </w:rPr>
        <w:t> </w:t>
      </w:r>
      <w:proofErr w:type="spellStart"/>
      <w:r w:rsidRPr="001202C6">
        <w:rPr>
          <w:sz w:val="28"/>
          <w:szCs w:val="28"/>
        </w:rPr>
        <w:t>ngày</w:t>
      </w:r>
      <w:proofErr w:type="spellEnd"/>
      <w:r w:rsidRPr="001202C6">
        <w:rPr>
          <w:sz w:val="28"/>
          <w:szCs w:val="28"/>
        </w:rPr>
        <w:t xml:space="preserve"> 30/8/2025 </w:t>
      </w:r>
      <w:proofErr w:type="spellStart"/>
      <w:r w:rsidRPr="001202C6">
        <w:rPr>
          <w:sz w:val="28"/>
          <w:szCs w:val="28"/>
        </w:rPr>
        <w:t>của</w:t>
      </w:r>
      <w:proofErr w:type="spellEnd"/>
      <w:r w:rsidRPr="001202C6">
        <w:rPr>
          <w:sz w:val="28"/>
          <w:szCs w:val="28"/>
        </w:rPr>
        <w:t xml:space="preserve"> </w:t>
      </w:r>
      <w:proofErr w:type="spellStart"/>
      <w:r w:rsidRPr="001202C6">
        <w:rPr>
          <w:sz w:val="28"/>
          <w:szCs w:val="28"/>
        </w:rPr>
        <w:t>Bộ</w:t>
      </w:r>
      <w:proofErr w:type="spellEnd"/>
      <w:r w:rsidRPr="001202C6">
        <w:rPr>
          <w:sz w:val="28"/>
          <w:szCs w:val="28"/>
        </w:rPr>
        <w:t xml:space="preserve"> </w:t>
      </w:r>
      <w:proofErr w:type="spellStart"/>
      <w:r w:rsidRPr="001202C6">
        <w:rPr>
          <w:sz w:val="28"/>
          <w:szCs w:val="28"/>
        </w:rPr>
        <w:t>Chính</w:t>
      </w:r>
      <w:proofErr w:type="spellEnd"/>
      <w:r w:rsidRPr="001202C6">
        <w:rPr>
          <w:sz w:val="28"/>
          <w:szCs w:val="28"/>
        </w:rPr>
        <w:t xml:space="preserve"> </w:t>
      </w:r>
      <w:proofErr w:type="spellStart"/>
      <w:r w:rsidRPr="001202C6">
        <w:rPr>
          <w:sz w:val="28"/>
          <w:szCs w:val="28"/>
        </w:rPr>
        <w:t>trị</w:t>
      </w:r>
      <w:proofErr w:type="spellEnd"/>
      <w:r w:rsidRPr="001202C6">
        <w:rPr>
          <w:sz w:val="28"/>
          <w:szCs w:val="28"/>
        </w:rPr>
        <w:t xml:space="preserve"> </w:t>
      </w:r>
      <w:proofErr w:type="spellStart"/>
      <w:r w:rsidRPr="001202C6">
        <w:rPr>
          <w:sz w:val="28"/>
          <w:szCs w:val="28"/>
        </w:rPr>
        <w:t>về</w:t>
      </w:r>
      <w:proofErr w:type="spellEnd"/>
      <w:r w:rsidRPr="001202C6">
        <w:rPr>
          <w:sz w:val="28"/>
          <w:szCs w:val="28"/>
        </w:rPr>
        <w:t xml:space="preserve"> </w:t>
      </w:r>
      <w:proofErr w:type="spellStart"/>
      <w:r w:rsidRPr="001202C6">
        <w:rPr>
          <w:sz w:val="28"/>
          <w:szCs w:val="28"/>
        </w:rPr>
        <w:t>việc</w:t>
      </w:r>
      <w:proofErr w:type="spellEnd"/>
      <w:r w:rsidRPr="001202C6">
        <w:rPr>
          <w:sz w:val="28"/>
          <w:szCs w:val="28"/>
        </w:rPr>
        <w:t xml:space="preserve"> </w:t>
      </w:r>
      <w:proofErr w:type="spellStart"/>
      <w:r w:rsidRPr="001202C6">
        <w:rPr>
          <w:sz w:val="28"/>
          <w:szCs w:val="28"/>
        </w:rPr>
        <w:t>kiểm</w:t>
      </w:r>
      <w:proofErr w:type="spellEnd"/>
      <w:r w:rsidRPr="001202C6">
        <w:rPr>
          <w:sz w:val="28"/>
          <w:szCs w:val="28"/>
        </w:rPr>
        <w:t xml:space="preserve"> </w:t>
      </w:r>
      <w:proofErr w:type="spellStart"/>
      <w:r w:rsidRPr="001202C6">
        <w:rPr>
          <w:sz w:val="28"/>
          <w:szCs w:val="28"/>
        </w:rPr>
        <w:t>điểm</w:t>
      </w:r>
      <w:proofErr w:type="spellEnd"/>
      <w:r w:rsidRPr="001202C6">
        <w:rPr>
          <w:sz w:val="28"/>
          <w:szCs w:val="28"/>
        </w:rPr>
        <w:t xml:space="preserve"> </w:t>
      </w:r>
      <w:proofErr w:type="spellStart"/>
      <w:r w:rsidRPr="001202C6">
        <w:rPr>
          <w:sz w:val="28"/>
          <w:szCs w:val="28"/>
        </w:rPr>
        <w:t>và</w:t>
      </w:r>
      <w:proofErr w:type="spellEnd"/>
      <w:r w:rsidRPr="001202C6">
        <w:rPr>
          <w:sz w:val="28"/>
          <w:szCs w:val="28"/>
        </w:rPr>
        <w:t xml:space="preserve"> </w:t>
      </w:r>
      <w:proofErr w:type="spellStart"/>
      <w:r w:rsidRPr="001202C6">
        <w:rPr>
          <w:sz w:val="28"/>
          <w:szCs w:val="28"/>
        </w:rPr>
        <w:t>đánh</w:t>
      </w:r>
      <w:proofErr w:type="spellEnd"/>
      <w:r w:rsidRPr="001202C6">
        <w:rPr>
          <w:sz w:val="28"/>
          <w:szCs w:val="28"/>
        </w:rPr>
        <w:t xml:space="preserve"> </w:t>
      </w:r>
      <w:proofErr w:type="spellStart"/>
      <w:r w:rsidRPr="001202C6">
        <w:rPr>
          <w:sz w:val="28"/>
          <w:szCs w:val="28"/>
        </w:rPr>
        <w:t>giá</w:t>
      </w:r>
      <w:proofErr w:type="spellEnd"/>
      <w:r w:rsidRPr="001202C6">
        <w:rPr>
          <w:sz w:val="28"/>
          <w:szCs w:val="28"/>
        </w:rPr>
        <w:t xml:space="preserve">, </w:t>
      </w:r>
      <w:proofErr w:type="spellStart"/>
      <w:r w:rsidRPr="001202C6">
        <w:rPr>
          <w:sz w:val="28"/>
          <w:szCs w:val="28"/>
        </w:rPr>
        <w:t>xếp</w:t>
      </w:r>
      <w:proofErr w:type="spellEnd"/>
      <w:r w:rsidRPr="001202C6">
        <w:rPr>
          <w:sz w:val="28"/>
          <w:szCs w:val="28"/>
        </w:rPr>
        <w:t xml:space="preserve"> </w:t>
      </w:r>
      <w:proofErr w:type="spellStart"/>
      <w:r w:rsidRPr="001202C6">
        <w:rPr>
          <w:sz w:val="28"/>
          <w:szCs w:val="28"/>
        </w:rPr>
        <w:t>loại</w:t>
      </w:r>
      <w:proofErr w:type="spellEnd"/>
      <w:r w:rsidRPr="001202C6">
        <w:rPr>
          <w:sz w:val="28"/>
          <w:szCs w:val="28"/>
        </w:rPr>
        <w:t xml:space="preserve"> </w:t>
      </w:r>
      <w:proofErr w:type="spellStart"/>
      <w:r w:rsidRPr="001202C6">
        <w:rPr>
          <w:sz w:val="28"/>
          <w:szCs w:val="28"/>
        </w:rPr>
        <w:t>chất</w:t>
      </w:r>
      <w:proofErr w:type="spellEnd"/>
      <w:r w:rsidRPr="001202C6">
        <w:rPr>
          <w:sz w:val="28"/>
          <w:szCs w:val="28"/>
        </w:rPr>
        <w:t xml:space="preserve"> </w:t>
      </w:r>
      <w:proofErr w:type="spellStart"/>
      <w:r w:rsidRPr="001202C6">
        <w:rPr>
          <w:sz w:val="28"/>
          <w:szCs w:val="28"/>
        </w:rPr>
        <w:t>lượng</w:t>
      </w:r>
      <w:proofErr w:type="spellEnd"/>
      <w:r w:rsidRPr="001202C6">
        <w:rPr>
          <w:sz w:val="28"/>
          <w:szCs w:val="28"/>
        </w:rPr>
        <w:t xml:space="preserve"> </w:t>
      </w:r>
      <w:proofErr w:type="spellStart"/>
      <w:r w:rsidRPr="001202C6">
        <w:rPr>
          <w:sz w:val="28"/>
          <w:szCs w:val="28"/>
        </w:rPr>
        <w:t>đối</w:t>
      </w:r>
      <w:proofErr w:type="spellEnd"/>
      <w:r w:rsidRPr="001202C6">
        <w:rPr>
          <w:sz w:val="28"/>
          <w:szCs w:val="28"/>
        </w:rPr>
        <w:t xml:space="preserve"> </w:t>
      </w:r>
      <w:proofErr w:type="spellStart"/>
      <w:r w:rsidRPr="001202C6">
        <w:rPr>
          <w:sz w:val="28"/>
          <w:szCs w:val="28"/>
        </w:rPr>
        <w:t>với</w:t>
      </w:r>
      <w:proofErr w:type="spellEnd"/>
      <w:r w:rsidRPr="001202C6">
        <w:rPr>
          <w:sz w:val="28"/>
          <w:szCs w:val="28"/>
        </w:rPr>
        <w:t xml:space="preserve"> </w:t>
      </w:r>
      <w:proofErr w:type="spellStart"/>
      <w:r w:rsidRPr="001202C6">
        <w:rPr>
          <w:sz w:val="28"/>
          <w:szCs w:val="28"/>
        </w:rPr>
        <w:t>tập</w:t>
      </w:r>
      <w:proofErr w:type="spellEnd"/>
      <w:r w:rsidRPr="001202C6">
        <w:rPr>
          <w:sz w:val="28"/>
          <w:szCs w:val="28"/>
        </w:rPr>
        <w:t xml:space="preserve"> </w:t>
      </w:r>
      <w:proofErr w:type="spellStart"/>
      <w:r w:rsidRPr="001202C6">
        <w:rPr>
          <w:sz w:val="28"/>
          <w:szCs w:val="28"/>
        </w:rPr>
        <w:t>thể</w:t>
      </w:r>
      <w:proofErr w:type="spellEnd"/>
      <w:r w:rsidRPr="001202C6">
        <w:rPr>
          <w:sz w:val="28"/>
          <w:szCs w:val="28"/>
        </w:rPr>
        <w:t xml:space="preserve">, </w:t>
      </w:r>
      <w:proofErr w:type="spellStart"/>
      <w:r w:rsidRPr="001202C6">
        <w:rPr>
          <w:sz w:val="28"/>
          <w:szCs w:val="28"/>
        </w:rPr>
        <w:t>cá</w:t>
      </w:r>
      <w:proofErr w:type="spellEnd"/>
      <w:r w:rsidRPr="001202C6">
        <w:rPr>
          <w:sz w:val="28"/>
          <w:szCs w:val="28"/>
        </w:rPr>
        <w:t xml:space="preserve"> </w:t>
      </w:r>
      <w:proofErr w:type="spellStart"/>
      <w:r w:rsidRPr="001202C6">
        <w:rPr>
          <w:sz w:val="28"/>
          <w:szCs w:val="28"/>
        </w:rPr>
        <w:t>nhân</w:t>
      </w:r>
      <w:proofErr w:type="spellEnd"/>
      <w:r w:rsidRPr="001202C6">
        <w:rPr>
          <w:sz w:val="28"/>
          <w:szCs w:val="28"/>
        </w:rPr>
        <w:t xml:space="preserve"> </w:t>
      </w:r>
      <w:proofErr w:type="spellStart"/>
      <w:r w:rsidRPr="001202C6">
        <w:rPr>
          <w:sz w:val="28"/>
          <w:szCs w:val="28"/>
        </w:rPr>
        <w:t>trong</w:t>
      </w:r>
      <w:proofErr w:type="spellEnd"/>
      <w:r w:rsidRPr="001202C6">
        <w:rPr>
          <w:sz w:val="28"/>
          <w:szCs w:val="28"/>
        </w:rPr>
        <w:t xml:space="preserve"> </w:t>
      </w:r>
      <w:proofErr w:type="spellStart"/>
      <w:r w:rsidRPr="001202C6">
        <w:rPr>
          <w:sz w:val="28"/>
          <w:szCs w:val="28"/>
        </w:rPr>
        <w:t>hệ</w:t>
      </w:r>
      <w:proofErr w:type="spellEnd"/>
      <w:r w:rsidRPr="001202C6">
        <w:rPr>
          <w:sz w:val="28"/>
          <w:szCs w:val="28"/>
        </w:rPr>
        <w:t xml:space="preserve"> </w:t>
      </w:r>
      <w:proofErr w:type="spellStart"/>
      <w:r w:rsidRPr="001202C6">
        <w:rPr>
          <w:sz w:val="28"/>
          <w:szCs w:val="28"/>
        </w:rPr>
        <w:t>thống</w:t>
      </w:r>
      <w:proofErr w:type="spellEnd"/>
      <w:r w:rsidRPr="001202C6">
        <w:rPr>
          <w:sz w:val="28"/>
          <w:szCs w:val="28"/>
        </w:rPr>
        <w:t xml:space="preserve"> </w:t>
      </w:r>
      <w:proofErr w:type="spellStart"/>
      <w:r w:rsidRPr="001202C6">
        <w:rPr>
          <w:sz w:val="28"/>
          <w:szCs w:val="28"/>
        </w:rPr>
        <w:t>chính</w:t>
      </w:r>
      <w:proofErr w:type="spellEnd"/>
      <w:r w:rsidRPr="001202C6">
        <w:rPr>
          <w:sz w:val="28"/>
          <w:szCs w:val="28"/>
        </w:rPr>
        <w:t xml:space="preserve"> </w:t>
      </w:r>
      <w:proofErr w:type="spellStart"/>
      <w:r w:rsidRPr="001202C6">
        <w:rPr>
          <w:sz w:val="28"/>
          <w:szCs w:val="28"/>
        </w:rPr>
        <w:t>trị</w:t>
      </w:r>
      <w:proofErr w:type="spellEnd"/>
      <w:r w:rsidRPr="001202C6">
        <w:rPr>
          <w:sz w:val="28"/>
          <w:szCs w:val="28"/>
        </w:rPr>
        <w:t xml:space="preserve"> </w:t>
      </w:r>
      <w:proofErr w:type="spellStart"/>
      <w:r w:rsidRPr="001202C6">
        <w:rPr>
          <w:sz w:val="28"/>
          <w:szCs w:val="28"/>
        </w:rPr>
        <w:t>và</w:t>
      </w:r>
      <w:proofErr w:type="spellEnd"/>
      <w:r w:rsidRPr="001202C6">
        <w:rPr>
          <w:sz w:val="28"/>
          <w:szCs w:val="28"/>
        </w:rPr>
        <w:t xml:space="preserve"> </w:t>
      </w:r>
      <w:proofErr w:type="spellStart"/>
      <w:r w:rsidRPr="001202C6">
        <w:rPr>
          <w:sz w:val="28"/>
          <w:szCs w:val="28"/>
        </w:rPr>
        <w:t>Hướng</w:t>
      </w:r>
      <w:proofErr w:type="spellEnd"/>
      <w:r w:rsidRPr="001202C6">
        <w:rPr>
          <w:sz w:val="28"/>
          <w:szCs w:val="28"/>
        </w:rPr>
        <w:t xml:space="preserve"> </w:t>
      </w:r>
      <w:proofErr w:type="spellStart"/>
      <w:r w:rsidRPr="001202C6">
        <w:rPr>
          <w:sz w:val="28"/>
          <w:szCs w:val="28"/>
        </w:rPr>
        <w:t>dẫn</w:t>
      </w:r>
      <w:proofErr w:type="spellEnd"/>
      <w:r w:rsidRPr="001202C6">
        <w:rPr>
          <w:sz w:val="28"/>
          <w:szCs w:val="28"/>
        </w:rPr>
        <w:t xml:space="preserve"> </w:t>
      </w:r>
      <w:proofErr w:type="spellStart"/>
      <w:r w:rsidRPr="001202C6">
        <w:rPr>
          <w:sz w:val="28"/>
          <w:szCs w:val="28"/>
        </w:rPr>
        <w:t>số</w:t>
      </w:r>
      <w:proofErr w:type="spellEnd"/>
      <w:r w:rsidRPr="001202C6">
        <w:rPr>
          <w:sz w:val="28"/>
          <w:szCs w:val="28"/>
        </w:rPr>
        <w:t xml:space="preserve"> 43-HD/BTCTW</w:t>
      </w:r>
      <w:r w:rsidR="002E71B1" w:rsidRPr="001202C6">
        <w:rPr>
          <w:sz w:val="28"/>
          <w:szCs w:val="28"/>
        </w:rPr>
        <w:t>,</w:t>
      </w:r>
      <w:r w:rsidRPr="001202C6">
        <w:rPr>
          <w:sz w:val="28"/>
          <w:szCs w:val="28"/>
        </w:rPr>
        <w:t xml:space="preserve"> </w:t>
      </w:r>
      <w:proofErr w:type="spellStart"/>
      <w:r w:rsidRPr="001202C6">
        <w:rPr>
          <w:sz w:val="28"/>
          <w:szCs w:val="28"/>
        </w:rPr>
        <w:t>ngày</w:t>
      </w:r>
      <w:proofErr w:type="spellEnd"/>
      <w:r w:rsidRPr="001202C6">
        <w:rPr>
          <w:sz w:val="28"/>
          <w:szCs w:val="28"/>
        </w:rPr>
        <w:t xml:space="preserve"> 31/10/2025 </w:t>
      </w:r>
      <w:proofErr w:type="spellStart"/>
      <w:r w:rsidRPr="001202C6">
        <w:rPr>
          <w:sz w:val="28"/>
          <w:szCs w:val="28"/>
        </w:rPr>
        <w:t>của</w:t>
      </w:r>
      <w:proofErr w:type="spellEnd"/>
      <w:r w:rsidRPr="001202C6">
        <w:rPr>
          <w:sz w:val="28"/>
          <w:szCs w:val="28"/>
        </w:rPr>
        <w:t xml:space="preserve"> Ban </w:t>
      </w:r>
      <w:proofErr w:type="spellStart"/>
      <w:r w:rsidRPr="001202C6">
        <w:rPr>
          <w:sz w:val="28"/>
          <w:szCs w:val="28"/>
        </w:rPr>
        <w:t>Tổ</w:t>
      </w:r>
      <w:proofErr w:type="spellEnd"/>
      <w:r w:rsidRPr="001202C6">
        <w:rPr>
          <w:sz w:val="28"/>
          <w:szCs w:val="28"/>
        </w:rPr>
        <w:t xml:space="preserve"> </w:t>
      </w:r>
      <w:proofErr w:type="spellStart"/>
      <w:r w:rsidRPr="001202C6">
        <w:rPr>
          <w:sz w:val="28"/>
          <w:szCs w:val="28"/>
        </w:rPr>
        <w:t>chức</w:t>
      </w:r>
      <w:proofErr w:type="spellEnd"/>
      <w:r w:rsidRPr="001202C6">
        <w:rPr>
          <w:sz w:val="28"/>
          <w:szCs w:val="28"/>
        </w:rPr>
        <w:t xml:space="preserve"> Trung </w:t>
      </w:r>
      <w:proofErr w:type="spellStart"/>
      <w:r w:rsidRPr="001202C6">
        <w:rPr>
          <w:sz w:val="28"/>
          <w:szCs w:val="28"/>
        </w:rPr>
        <w:t>ương</w:t>
      </w:r>
      <w:proofErr w:type="spellEnd"/>
      <w:r w:rsidRPr="001202C6">
        <w:rPr>
          <w:sz w:val="28"/>
          <w:szCs w:val="28"/>
        </w:rPr>
        <w:t xml:space="preserve">, </w:t>
      </w:r>
      <w:proofErr w:type="spellStart"/>
      <w:r w:rsidRPr="001202C6">
        <w:rPr>
          <w:sz w:val="28"/>
          <w:szCs w:val="28"/>
        </w:rPr>
        <w:t>đồng</w:t>
      </w:r>
      <w:proofErr w:type="spellEnd"/>
      <w:r w:rsidRPr="001202C6">
        <w:rPr>
          <w:sz w:val="28"/>
          <w:szCs w:val="28"/>
        </w:rPr>
        <w:t xml:space="preserve"> </w:t>
      </w:r>
      <w:proofErr w:type="spellStart"/>
      <w:r w:rsidRPr="001202C6">
        <w:rPr>
          <w:sz w:val="28"/>
          <w:szCs w:val="28"/>
        </w:rPr>
        <w:t>thời</w:t>
      </w:r>
      <w:proofErr w:type="spellEnd"/>
      <w:r w:rsidRPr="001202C6">
        <w:rPr>
          <w:sz w:val="28"/>
          <w:szCs w:val="28"/>
        </w:rPr>
        <w:t xml:space="preserve"> </w:t>
      </w:r>
      <w:proofErr w:type="spellStart"/>
      <w:r w:rsidRPr="001202C6">
        <w:rPr>
          <w:sz w:val="28"/>
          <w:szCs w:val="28"/>
        </w:rPr>
        <w:t>tập</w:t>
      </w:r>
      <w:proofErr w:type="spellEnd"/>
      <w:r w:rsidRPr="001202C6">
        <w:rPr>
          <w:sz w:val="28"/>
          <w:szCs w:val="28"/>
        </w:rPr>
        <w:t xml:space="preserve"> </w:t>
      </w:r>
      <w:proofErr w:type="spellStart"/>
      <w:r w:rsidRPr="001202C6">
        <w:rPr>
          <w:sz w:val="28"/>
          <w:szCs w:val="28"/>
        </w:rPr>
        <w:t>trung</w:t>
      </w:r>
      <w:proofErr w:type="spellEnd"/>
      <w:r w:rsidRPr="001202C6">
        <w:rPr>
          <w:sz w:val="28"/>
          <w:szCs w:val="28"/>
        </w:rPr>
        <w:t xml:space="preserve"> </w:t>
      </w:r>
      <w:proofErr w:type="spellStart"/>
      <w:r w:rsidRPr="001202C6">
        <w:rPr>
          <w:sz w:val="28"/>
          <w:szCs w:val="28"/>
        </w:rPr>
        <w:t>vào</w:t>
      </w:r>
      <w:proofErr w:type="spellEnd"/>
      <w:r w:rsidRPr="001202C6">
        <w:rPr>
          <w:sz w:val="28"/>
          <w:szCs w:val="28"/>
        </w:rPr>
        <w:t xml:space="preserve"> 6 </w:t>
      </w:r>
      <w:proofErr w:type="spellStart"/>
      <w:r w:rsidRPr="001202C6">
        <w:rPr>
          <w:sz w:val="28"/>
          <w:szCs w:val="28"/>
        </w:rPr>
        <w:t>trục</w:t>
      </w:r>
      <w:proofErr w:type="spellEnd"/>
      <w:r w:rsidRPr="001202C6">
        <w:rPr>
          <w:sz w:val="28"/>
          <w:szCs w:val="28"/>
        </w:rPr>
        <w:t xml:space="preserve"> </w:t>
      </w:r>
      <w:proofErr w:type="spellStart"/>
      <w:r w:rsidRPr="001202C6">
        <w:rPr>
          <w:sz w:val="28"/>
          <w:szCs w:val="28"/>
        </w:rPr>
        <w:t>kết</w:t>
      </w:r>
      <w:proofErr w:type="spellEnd"/>
      <w:r w:rsidRPr="001202C6">
        <w:rPr>
          <w:sz w:val="28"/>
          <w:szCs w:val="28"/>
        </w:rPr>
        <w:t xml:space="preserve"> </w:t>
      </w:r>
      <w:proofErr w:type="spellStart"/>
      <w:r w:rsidRPr="001202C6">
        <w:rPr>
          <w:sz w:val="28"/>
          <w:szCs w:val="28"/>
        </w:rPr>
        <w:t>quả</w:t>
      </w:r>
      <w:proofErr w:type="spellEnd"/>
      <w:r w:rsidRPr="001202C6">
        <w:rPr>
          <w:sz w:val="28"/>
          <w:szCs w:val="28"/>
        </w:rPr>
        <w:t xml:space="preserve"> </w:t>
      </w:r>
      <w:proofErr w:type="spellStart"/>
      <w:r w:rsidRPr="001202C6">
        <w:rPr>
          <w:sz w:val="28"/>
          <w:szCs w:val="28"/>
        </w:rPr>
        <w:t>trọng</w:t>
      </w:r>
      <w:proofErr w:type="spellEnd"/>
      <w:r w:rsidRPr="001202C6">
        <w:rPr>
          <w:sz w:val="28"/>
          <w:szCs w:val="28"/>
        </w:rPr>
        <w:t xml:space="preserve"> </w:t>
      </w:r>
      <w:proofErr w:type="spellStart"/>
      <w:r w:rsidRPr="001202C6">
        <w:rPr>
          <w:sz w:val="28"/>
          <w:szCs w:val="28"/>
        </w:rPr>
        <w:t>tâm</w:t>
      </w:r>
      <w:proofErr w:type="spellEnd"/>
      <w:r w:rsidRPr="001202C6">
        <w:rPr>
          <w:sz w:val="28"/>
          <w:szCs w:val="28"/>
        </w:rPr>
        <w:t>.</w:t>
      </w:r>
    </w:p>
    <w:p w14:paraId="3C9828ED" w14:textId="77777777" w:rsidR="007E150F" w:rsidRPr="001202C6" w:rsidRDefault="007E150F" w:rsidP="001202C6">
      <w:pPr>
        <w:pStyle w:val="NormalWeb"/>
        <w:spacing w:before="120" w:beforeAutospacing="0" w:after="120" w:afterAutospacing="0" w:line="360" w:lineRule="exact"/>
        <w:ind w:firstLine="567"/>
        <w:jc w:val="both"/>
        <w:rPr>
          <w:sz w:val="28"/>
          <w:szCs w:val="28"/>
        </w:rPr>
      </w:pPr>
      <w:proofErr w:type="spellStart"/>
      <w:r w:rsidRPr="001202C6">
        <w:rPr>
          <w:sz w:val="28"/>
          <w:szCs w:val="28"/>
        </w:rPr>
        <w:t>Cụ</w:t>
      </w:r>
      <w:proofErr w:type="spellEnd"/>
      <w:r w:rsidRPr="001202C6">
        <w:rPr>
          <w:sz w:val="28"/>
          <w:szCs w:val="28"/>
        </w:rPr>
        <w:t xml:space="preserve"> </w:t>
      </w:r>
      <w:proofErr w:type="spellStart"/>
      <w:r w:rsidRPr="001202C6">
        <w:rPr>
          <w:sz w:val="28"/>
          <w:szCs w:val="28"/>
        </w:rPr>
        <w:t>thể</w:t>
      </w:r>
      <w:proofErr w:type="spellEnd"/>
      <w:r w:rsidRPr="001202C6">
        <w:rPr>
          <w:sz w:val="28"/>
          <w:szCs w:val="28"/>
        </w:rPr>
        <w:t xml:space="preserve"> </w:t>
      </w:r>
      <w:proofErr w:type="spellStart"/>
      <w:r w:rsidRPr="001202C6">
        <w:rPr>
          <w:sz w:val="28"/>
          <w:szCs w:val="28"/>
        </w:rPr>
        <w:t>gồm</w:t>
      </w:r>
      <w:proofErr w:type="spellEnd"/>
      <w:r w:rsidRPr="001202C6">
        <w:rPr>
          <w:sz w:val="28"/>
          <w:szCs w:val="28"/>
        </w:rPr>
        <w:t xml:space="preserve">: </w:t>
      </w:r>
      <w:proofErr w:type="spellStart"/>
      <w:r w:rsidRPr="001202C6">
        <w:rPr>
          <w:sz w:val="28"/>
          <w:szCs w:val="28"/>
        </w:rPr>
        <w:t>thực</w:t>
      </w:r>
      <w:proofErr w:type="spellEnd"/>
      <w:r w:rsidRPr="001202C6">
        <w:rPr>
          <w:sz w:val="28"/>
          <w:szCs w:val="28"/>
        </w:rPr>
        <w:t xml:space="preserve"> </w:t>
      </w:r>
      <w:proofErr w:type="spellStart"/>
      <w:r w:rsidRPr="001202C6">
        <w:rPr>
          <w:sz w:val="28"/>
          <w:szCs w:val="28"/>
        </w:rPr>
        <w:t>hiện</w:t>
      </w:r>
      <w:proofErr w:type="spellEnd"/>
      <w:r w:rsidRPr="001202C6">
        <w:rPr>
          <w:sz w:val="28"/>
          <w:szCs w:val="28"/>
        </w:rPr>
        <w:t xml:space="preserve"> </w:t>
      </w:r>
      <w:proofErr w:type="spellStart"/>
      <w:r w:rsidRPr="001202C6">
        <w:rPr>
          <w:sz w:val="28"/>
          <w:szCs w:val="28"/>
        </w:rPr>
        <w:t>mục</w:t>
      </w:r>
      <w:proofErr w:type="spellEnd"/>
      <w:r w:rsidRPr="001202C6">
        <w:rPr>
          <w:sz w:val="28"/>
          <w:szCs w:val="28"/>
        </w:rPr>
        <w:t xml:space="preserve"> </w:t>
      </w:r>
      <w:proofErr w:type="spellStart"/>
      <w:r w:rsidRPr="001202C6">
        <w:rPr>
          <w:sz w:val="28"/>
          <w:szCs w:val="28"/>
        </w:rPr>
        <w:t>tiêu</w:t>
      </w:r>
      <w:proofErr w:type="spellEnd"/>
      <w:r w:rsidRPr="001202C6">
        <w:rPr>
          <w:sz w:val="28"/>
          <w:szCs w:val="28"/>
        </w:rPr>
        <w:t xml:space="preserve"> </w:t>
      </w:r>
      <w:proofErr w:type="spellStart"/>
      <w:r w:rsidRPr="001202C6">
        <w:rPr>
          <w:sz w:val="28"/>
          <w:szCs w:val="28"/>
        </w:rPr>
        <w:t>phát</w:t>
      </w:r>
      <w:proofErr w:type="spellEnd"/>
      <w:r w:rsidRPr="001202C6">
        <w:rPr>
          <w:sz w:val="28"/>
          <w:szCs w:val="28"/>
        </w:rPr>
        <w:t xml:space="preserve"> </w:t>
      </w:r>
      <w:proofErr w:type="spellStart"/>
      <w:r w:rsidRPr="001202C6">
        <w:rPr>
          <w:sz w:val="28"/>
          <w:szCs w:val="28"/>
        </w:rPr>
        <w:t>triển</w:t>
      </w:r>
      <w:proofErr w:type="spellEnd"/>
      <w:r w:rsidRPr="001202C6">
        <w:rPr>
          <w:sz w:val="28"/>
          <w:szCs w:val="28"/>
        </w:rPr>
        <w:t xml:space="preserve"> </w:t>
      </w:r>
      <w:proofErr w:type="spellStart"/>
      <w:r w:rsidRPr="001202C6">
        <w:rPr>
          <w:sz w:val="28"/>
          <w:szCs w:val="28"/>
        </w:rPr>
        <w:t>kinh</w:t>
      </w:r>
      <w:proofErr w:type="spellEnd"/>
      <w:r w:rsidRPr="001202C6">
        <w:rPr>
          <w:sz w:val="28"/>
          <w:szCs w:val="28"/>
        </w:rPr>
        <w:t xml:space="preserve"> </w:t>
      </w:r>
      <w:proofErr w:type="spellStart"/>
      <w:r w:rsidRPr="001202C6">
        <w:rPr>
          <w:sz w:val="28"/>
          <w:szCs w:val="28"/>
        </w:rPr>
        <w:t>tế-xã</w:t>
      </w:r>
      <w:proofErr w:type="spellEnd"/>
      <w:r w:rsidRPr="001202C6">
        <w:rPr>
          <w:sz w:val="28"/>
          <w:szCs w:val="28"/>
        </w:rPr>
        <w:t xml:space="preserve"> </w:t>
      </w:r>
      <w:proofErr w:type="spellStart"/>
      <w:r w:rsidRPr="001202C6">
        <w:rPr>
          <w:sz w:val="28"/>
          <w:szCs w:val="28"/>
        </w:rPr>
        <w:t>hội</w:t>
      </w:r>
      <w:proofErr w:type="spellEnd"/>
      <w:r w:rsidRPr="001202C6">
        <w:rPr>
          <w:sz w:val="28"/>
          <w:szCs w:val="28"/>
        </w:rPr>
        <w:t xml:space="preserve"> </w:t>
      </w:r>
      <w:proofErr w:type="spellStart"/>
      <w:r w:rsidRPr="001202C6">
        <w:rPr>
          <w:sz w:val="28"/>
          <w:szCs w:val="28"/>
        </w:rPr>
        <w:t>và</w:t>
      </w:r>
      <w:proofErr w:type="spellEnd"/>
      <w:r w:rsidRPr="001202C6">
        <w:rPr>
          <w:sz w:val="28"/>
          <w:szCs w:val="28"/>
        </w:rPr>
        <w:t xml:space="preserve"> </w:t>
      </w:r>
      <w:proofErr w:type="spellStart"/>
      <w:r w:rsidRPr="001202C6">
        <w:rPr>
          <w:sz w:val="28"/>
          <w:szCs w:val="28"/>
        </w:rPr>
        <w:t>nhiệm</w:t>
      </w:r>
      <w:proofErr w:type="spellEnd"/>
      <w:r w:rsidRPr="001202C6">
        <w:rPr>
          <w:sz w:val="28"/>
          <w:szCs w:val="28"/>
        </w:rPr>
        <w:t xml:space="preserve"> </w:t>
      </w:r>
      <w:proofErr w:type="spellStart"/>
      <w:r w:rsidRPr="001202C6">
        <w:rPr>
          <w:sz w:val="28"/>
          <w:szCs w:val="28"/>
        </w:rPr>
        <w:t>vụ</w:t>
      </w:r>
      <w:proofErr w:type="spellEnd"/>
      <w:r w:rsidRPr="001202C6">
        <w:rPr>
          <w:sz w:val="28"/>
          <w:szCs w:val="28"/>
        </w:rPr>
        <w:t xml:space="preserve"> </w:t>
      </w:r>
      <w:proofErr w:type="spellStart"/>
      <w:r w:rsidRPr="001202C6">
        <w:rPr>
          <w:sz w:val="28"/>
          <w:szCs w:val="28"/>
        </w:rPr>
        <w:t>chính</w:t>
      </w:r>
      <w:proofErr w:type="spellEnd"/>
      <w:r w:rsidRPr="001202C6">
        <w:rPr>
          <w:sz w:val="28"/>
          <w:szCs w:val="28"/>
        </w:rPr>
        <w:t xml:space="preserve"> </w:t>
      </w:r>
      <w:proofErr w:type="spellStart"/>
      <w:r w:rsidRPr="001202C6">
        <w:rPr>
          <w:sz w:val="28"/>
          <w:szCs w:val="28"/>
        </w:rPr>
        <w:t>trị</w:t>
      </w:r>
      <w:proofErr w:type="spellEnd"/>
      <w:r w:rsidRPr="001202C6">
        <w:rPr>
          <w:sz w:val="28"/>
          <w:szCs w:val="28"/>
        </w:rPr>
        <w:t xml:space="preserve">; </w:t>
      </w:r>
      <w:proofErr w:type="spellStart"/>
      <w:r w:rsidRPr="001202C6">
        <w:rPr>
          <w:sz w:val="28"/>
          <w:szCs w:val="28"/>
        </w:rPr>
        <w:t>hoàn</w:t>
      </w:r>
      <w:proofErr w:type="spellEnd"/>
      <w:r w:rsidRPr="001202C6">
        <w:rPr>
          <w:sz w:val="28"/>
          <w:szCs w:val="28"/>
        </w:rPr>
        <w:t xml:space="preserve"> </w:t>
      </w:r>
      <w:proofErr w:type="spellStart"/>
      <w:r w:rsidRPr="001202C6">
        <w:rPr>
          <w:sz w:val="28"/>
          <w:szCs w:val="28"/>
        </w:rPr>
        <w:t>thiện</w:t>
      </w:r>
      <w:proofErr w:type="spellEnd"/>
      <w:r w:rsidRPr="001202C6">
        <w:rPr>
          <w:sz w:val="28"/>
          <w:szCs w:val="28"/>
        </w:rPr>
        <w:t xml:space="preserve"> </w:t>
      </w:r>
      <w:proofErr w:type="spellStart"/>
      <w:r w:rsidRPr="001202C6">
        <w:rPr>
          <w:sz w:val="28"/>
          <w:szCs w:val="28"/>
        </w:rPr>
        <w:t>thể</w:t>
      </w:r>
      <w:proofErr w:type="spellEnd"/>
      <w:r w:rsidRPr="001202C6">
        <w:rPr>
          <w:sz w:val="28"/>
          <w:szCs w:val="28"/>
        </w:rPr>
        <w:t xml:space="preserve"> </w:t>
      </w:r>
      <w:proofErr w:type="spellStart"/>
      <w:r w:rsidRPr="001202C6">
        <w:rPr>
          <w:sz w:val="28"/>
          <w:szCs w:val="28"/>
        </w:rPr>
        <w:t>chế</w:t>
      </w:r>
      <w:proofErr w:type="spellEnd"/>
      <w:r w:rsidRPr="001202C6">
        <w:rPr>
          <w:sz w:val="28"/>
          <w:szCs w:val="28"/>
        </w:rPr>
        <w:t xml:space="preserve">, </w:t>
      </w:r>
      <w:proofErr w:type="spellStart"/>
      <w:r w:rsidRPr="001202C6">
        <w:rPr>
          <w:sz w:val="28"/>
          <w:szCs w:val="28"/>
        </w:rPr>
        <w:t>đẩy</w:t>
      </w:r>
      <w:proofErr w:type="spellEnd"/>
      <w:r w:rsidRPr="001202C6">
        <w:rPr>
          <w:sz w:val="28"/>
          <w:szCs w:val="28"/>
        </w:rPr>
        <w:t xml:space="preserve"> </w:t>
      </w:r>
      <w:proofErr w:type="spellStart"/>
      <w:r w:rsidRPr="001202C6">
        <w:rPr>
          <w:sz w:val="28"/>
          <w:szCs w:val="28"/>
        </w:rPr>
        <w:t>mạnh</w:t>
      </w:r>
      <w:proofErr w:type="spellEnd"/>
      <w:r w:rsidRPr="001202C6">
        <w:rPr>
          <w:sz w:val="28"/>
          <w:szCs w:val="28"/>
        </w:rPr>
        <w:t xml:space="preserve"> </w:t>
      </w:r>
      <w:proofErr w:type="spellStart"/>
      <w:r w:rsidRPr="001202C6">
        <w:rPr>
          <w:sz w:val="28"/>
          <w:szCs w:val="28"/>
        </w:rPr>
        <w:t>phân</w:t>
      </w:r>
      <w:proofErr w:type="spellEnd"/>
      <w:r w:rsidRPr="001202C6">
        <w:rPr>
          <w:sz w:val="28"/>
          <w:szCs w:val="28"/>
        </w:rPr>
        <w:t xml:space="preserve"> </w:t>
      </w:r>
      <w:proofErr w:type="spellStart"/>
      <w:r w:rsidRPr="001202C6">
        <w:rPr>
          <w:sz w:val="28"/>
          <w:szCs w:val="28"/>
        </w:rPr>
        <w:t>cấp</w:t>
      </w:r>
      <w:proofErr w:type="spellEnd"/>
      <w:r w:rsidRPr="001202C6">
        <w:rPr>
          <w:sz w:val="28"/>
          <w:szCs w:val="28"/>
        </w:rPr>
        <w:t xml:space="preserve">, </w:t>
      </w:r>
      <w:proofErr w:type="spellStart"/>
      <w:r w:rsidRPr="001202C6">
        <w:rPr>
          <w:sz w:val="28"/>
          <w:szCs w:val="28"/>
        </w:rPr>
        <w:t>phân</w:t>
      </w:r>
      <w:proofErr w:type="spellEnd"/>
      <w:r w:rsidRPr="001202C6">
        <w:rPr>
          <w:sz w:val="28"/>
          <w:szCs w:val="28"/>
        </w:rPr>
        <w:t xml:space="preserve"> </w:t>
      </w:r>
      <w:proofErr w:type="spellStart"/>
      <w:r w:rsidRPr="001202C6">
        <w:rPr>
          <w:sz w:val="28"/>
          <w:szCs w:val="28"/>
        </w:rPr>
        <w:t>quyền</w:t>
      </w:r>
      <w:proofErr w:type="spellEnd"/>
      <w:r w:rsidRPr="001202C6">
        <w:rPr>
          <w:sz w:val="28"/>
          <w:szCs w:val="28"/>
        </w:rPr>
        <w:t xml:space="preserve"> </w:t>
      </w:r>
      <w:proofErr w:type="spellStart"/>
      <w:r w:rsidRPr="001202C6">
        <w:rPr>
          <w:sz w:val="28"/>
          <w:szCs w:val="28"/>
        </w:rPr>
        <w:t>gắn</w:t>
      </w:r>
      <w:proofErr w:type="spellEnd"/>
      <w:r w:rsidRPr="001202C6">
        <w:rPr>
          <w:sz w:val="28"/>
          <w:szCs w:val="28"/>
        </w:rPr>
        <w:t xml:space="preserve"> </w:t>
      </w:r>
      <w:proofErr w:type="spellStart"/>
      <w:r w:rsidRPr="001202C6">
        <w:rPr>
          <w:sz w:val="28"/>
          <w:szCs w:val="28"/>
        </w:rPr>
        <w:t>với</w:t>
      </w:r>
      <w:proofErr w:type="spellEnd"/>
      <w:r w:rsidRPr="001202C6">
        <w:rPr>
          <w:sz w:val="28"/>
          <w:szCs w:val="28"/>
        </w:rPr>
        <w:t xml:space="preserve"> </w:t>
      </w:r>
      <w:proofErr w:type="spellStart"/>
      <w:r w:rsidRPr="001202C6">
        <w:rPr>
          <w:sz w:val="28"/>
          <w:szCs w:val="28"/>
        </w:rPr>
        <w:t>kiểm</w:t>
      </w:r>
      <w:proofErr w:type="spellEnd"/>
      <w:r w:rsidRPr="001202C6">
        <w:rPr>
          <w:sz w:val="28"/>
          <w:szCs w:val="28"/>
        </w:rPr>
        <w:t xml:space="preserve"> </w:t>
      </w:r>
      <w:proofErr w:type="spellStart"/>
      <w:r w:rsidRPr="001202C6">
        <w:rPr>
          <w:sz w:val="28"/>
          <w:szCs w:val="28"/>
        </w:rPr>
        <w:t>tra</w:t>
      </w:r>
      <w:proofErr w:type="spellEnd"/>
      <w:r w:rsidRPr="001202C6">
        <w:rPr>
          <w:sz w:val="28"/>
          <w:szCs w:val="28"/>
        </w:rPr>
        <w:t xml:space="preserve">, </w:t>
      </w:r>
      <w:proofErr w:type="spellStart"/>
      <w:r w:rsidRPr="001202C6">
        <w:rPr>
          <w:sz w:val="28"/>
          <w:szCs w:val="28"/>
        </w:rPr>
        <w:t>giám</w:t>
      </w:r>
      <w:proofErr w:type="spellEnd"/>
      <w:r w:rsidRPr="001202C6">
        <w:rPr>
          <w:sz w:val="28"/>
          <w:szCs w:val="28"/>
        </w:rPr>
        <w:t xml:space="preserve"> </w:t>
      </w:r>
      <w:proofErr w:type="spellStart"/>
      <w:r w:rsidRPr="001202C6">
        <w:rPr>
          <w:sz w:val="28"/>
          <w:szCs w:val="28"/>
        </w:rPr>
        <w:t>sát</w:t>
      </w:r>
      <w:proofErr w:type="spellEnd"/>
      <w:r w:rsidRPr="001202C6">
        <w:rPr>
          <w:sz w:val="28"/>
          <w:szCs w:val="28"/>
        </w:rPr>
        <w:t xml:space="preserve">; </w:t>
      </w:r>
      <w:proofErr w:type="spellStart"/>
      <w:r w:rsidRPr="001202C6">
        <w:rPr>
          <w:sz w:val="28"/>
          <w:szCs w:val="28"/>
        </w:rPr>
        <w:t>thúc</w:t>
      </w:r>
      <w:proofErr w:type="spellEnd"/>
      <w:r w:rsidRPr="001202C6">
        <w:rPr>
          <w:sz w:val="28"/>
          <w:szCs w:val="28"/>
        </w:rPr>
        <w:t xml:space="preserve"> </w:t>
      </w:r>
      <w:proofErr w:type="spellStart"/>
      <w:r w:rsidRPr="001202C6">
        <w:rPr>
          <w:sz w:val="28"/>
          <w:szCs w:val="28"/>
        </w:rPr>
        <w:t>đẩy</w:t>
      </w:r>
      <w:proofErr w:type="spellEnd"/>
      <w:r w:rsidRPr="001202C6">
        <w:rPr>
          <w:sz w:val="28"/>
          <w:szCs w:val="28"/>
        </w:rPr>
        <w:t xml:space="preserve"> </w:t>
      </w:r>
      <w:proofErr w:type="spellStart"/>
      <w:r w:rsidRPr="001202C6">
        <w:rPr>
          <w:sz w:val="28"/>
          <w:szCs w:val="28"/>
        </w:rPr>
        <w:t>phát</w:t>
      </w:r>
      <w:proofErr w:type="spellEnd"/>
      <w:r w:rsidRPr="001202C6">
        <w:rPr>
          <w:sz w:val="28"/>
          <w:szCs w:val="28"/>
        </w:rPr>
        <w:t xml:space="preserve"> </w:t>
      </w:r>
      <w:proofErr w:type="spellStart"/>
      <w:r w:rsidRPr="001202C6">
        <w:rPr>
          <w:sz w:val="28"/>
          <w:szCs w:val="28"/>
        </w:rPr>
        <w:t>triển</w:t>
      </w:r>
      <w:proofErr w:type="spellEnd"/>
      <w:r w:rsidRPr="001202C6">
        <w:rPr>
          <w:sz w:val="28"/>
          <w:szCs w:val="28"/>
        </w:rPr>
        <w:t xml:space="preserve"> khoa </w:t>
      </w:r>
      <w:proofErr w:type="spellStart"/>
      <w:r w:rsidRPr="001202C6">
        <w:rPr>
          <w:sz w:val="28"/>
          <w:szCs w:val="28"/>
        </w:rPr>
        <w:t>học</w:t>
      </w:r>
      <w:proofErr w:type="spellEnd"/>
      <w:r w:rsidRPr="001202C6">
        <w:rPr>
          <w:sz w:val="28"/>
          <w:szCs w:val="28"/>
        </w:rPr>
        <w:t xml:space="preserve">, </w:t>
      </w:r>
      <w:proofErr w:type="spellStart"/>
      <w:r w:rsidRPr="001202C6">
        <w:rPr>
          <w:sz w:val="28"/>
          <w:szCs w:val="28"/>
        </w:rPr>
        <w:t>công</w:t>
      </w:r>
      <w:proofErr w:type="spellEnd"/>
      <w:r w:rsidRPr="001202C6">
        <w:rPr>
          <w:sz w:val="28"/>
          <w:szCs w:val="28"/>
        </w:rPr>
        <w:t xml:space="preserve"> </w:t>
      </w:r>
      <w:proofErr w:type="spellStart"/>
      <w:r w:rsidRPr="001202C6">
        <w:rPr>
          <w:sz w:val="28"/>
          <w:szCs w:val="28"/>
        </w:rPr>
        <w:t>nghệ</w:t>
      </w:r>
      <w:proofErr w:type="spellEnd"/>
      <w:r w:rsidRPr="001202C6">
        <w:rPr>
          <w:sz w:val="28"/>
          <w:szCs w:val="28"/>
        </w:rPr>
        <w:t xml:space="preserve">, </w:t>
      </w:r>
      <w:proofErr w:type="spellStart"/>
      <w:r w:rsidRPr="001202C6">
        <w:rPr>
          <w:sz w:val="28"/>
          <w:szCs w:val="28"/>
        </w:rPr>
        <w:t>đổi</w:t>
      </w:r>
      <w:proofErr w:type="spellEnd"/>
      <w:r w:rsidRPr="001202C6">
        <w:rPr>
          <w:sz w:val="28"/>
          <w:szCs w:val="28"/>
        </w:rPr>
        <w:t xml:space="preserve"> </w:t>
      </w:r>
      <w:proofErr w:type="spellStart"/>
      <w:r w:rsidRPr="001202C6">
        <w:rPr>
          <w:sz w:val="28"/>
          <w:szCs w:val="28"/>
        </w:rPr>
        <w:t>mới</w:t>
      </w:r>
      <w:proofErr w:type="spellEnd"/>
      <w:r w:rsidRPr="001202C6">
        <w:rPr>
          <w:sz w:val="28"/>
          <w:szCs w:val="28"/>
        </w:rPr>
        <w:t xml:space="preserve"> </w:t>
      </w:r>
      <w:proofErr w:type="spellStart"/>
      <w:r w:rsidRPr="001202C6">
        <w:rPr>
          <w:sz w:val="28"/>
          <w:szCs w:val="28"/>
        </w:rPr>
        <w:t>sáng</w:t>
      </w:r>
      <w:proofErr w:type="spellEnd"/>
      <w:r w:rsidRPr="001202C6">
        <w:rPr>
          <w:sz w:val="28"/>
          <w:szCs w:val="28"/>
        </w:rPr>
        <w:t xml:space="preserve"> </w:t>
      </w:r>
      <w:proofErr w:type="spellStart"/>
      <w:r w:rsidRPr="001202C6">
        <w:rPr>
          <w:sz w:val="28"/>
          <w:szCs w:val="28"/>
        </w:rPr>
        <w:t>tạo</w:t>
      </w:r>
      <w:proofErr w:type="spellEnd"/>
      <w:r w:rsidRPr="001202C6">
        <w:rPr>
          <w:sz w:val="28"/>
          <w:szCs w:val="28"/>
        </w:rPr>
        <w:t xml:space="preserve"> </w:t>
      </w:r>
      <w:proofErr w:type="spellStart"/>
      <w:r w:rsidRPr="001202C6">
        <w:rPr>
          <w:sz w:val="28"/>
          <w:szCs w:val="28"/>
        </w:rPr>
        <w:t>và</w:t>
      </w:r>
      <w:proofErr w:type="spellEnd"/>
      <w:r w:rsidRPr="001202C6">
        <w:rPr>
          <w:sz w:val="28"/>
          <w:szCs w:val="28"/>
        </w:rPr>
        <w:t xml:space="preserve"> </w:t>
      </w:r>
      <w:proofErr w:type="spellStart"/>
      <w:r w:rsidRPr="001202C6">
        <w:rPr>
          <w:sz w:val="28"/>
          <w:szCs w:val="28"/>
        </w:rPr>
        <w:t>chuyển</w:t>
      </w:r>
      <w:proofErr w:type="spellEnd"/>
      <w:r w:rsidRPr="001202C6">
        <w:rPr>
          <w:sz w:val="28"/>
          <w:szCs w:val="28"/>
        </w:rPr>
        <w:t xml:space="preserve"> </w:t>
      </w:r>
      <w:proofErr w:type="spellStart"/>
      <w:r w:rsidRPr="001202C6">
        <w:rPr>
          <w:sz w:val="28"/>
          <w:szCs w:val="28"/>
        </w:rPr>
        <w:t>đổi</w:t>
      </w:r>
      <w:proofErr w:type="spellEnd"/>
      <w:r w:rsidRPr="001202C6">
        <w:rPr>
          <w:sz w:val="28"/>
          <w:szCs w:val="28"/>
        </w:rPr>
        <w:t xml:space="preserve"> </w:t>
      </w:r>
      <w:proofErr w:type="spellStart"/>
      <w:r w:rsidRPr="001202C6">
        <w:rPr>
          <w:sz w:val="28"/>
          <w:szCs w:val="28"/>
        </w:rPr>
        <w:t>số</w:t>
      </w:r>
      <w:proofErr w:type="spellEnd"/>
      <w:r w:rsidRPr="001202C6">
        <w:rPr>
          <w:sz w:val="28"/>
          <w:szCs w:val="28"/>
        </w:rPr>
        <w:t xml:space="preserve">; </w:t>
      </w:r>
      <w:proofErr w:type="spellStart"/>
      <w:r w:rsidRPr="001202C6">
        <w:rPr>
          <w:sz w:val="28"/>
          <w:szCs w:val="28"/>
        </w:rPr>
        <w:t>xây</w:t>
      </w:r>
      <w:proofErr w:type="spellEnd"/>
      <w:r w:rsidRPr="001202C6">
        <w:rPr>
          <w:sz w:val="28"/>
          <w:szCs w:val="28"/>
        </w:rPr>
        <w:t xml:space="preserve"> </w:t>
      </w:r>
      <w:proofErr w:type="spellStart"/>
      <w:r w:rsidRPr="001202C6">
        <w:rPr>
          <w:sz w:val="28"/>
          <w:szCs w:val="28"/>
        </w:rPr>
        <w:t>dựng</w:t>
      </w:r>
      <w:proofErr w:type="spellEnd"/>
      <w:r w:rsidRPr="001202C6">
        <w:rPr>
          <w:sz w:val="28"/>
          <w:szCs w:val="28"/>
        </w:rPr>
        <w:t xml:space="preserve"> </w:t>
      </w:r>
      <w:proofErr w:type="spellStart"/>
      <w:r w:rsidRPr="001202C6">
        <w:rPr>
          <w:sz w:val="28"/>
          <w:szCs w:val="28"/>
        </w:rPr>
        <w:lastRenderedPageBreak/>
        <w:t>Đảng</w:t>
      </w:r>
      <w:proofErr w:type="spellEnd"/>
      <w:r w:rsidRPr="001202C6">
        <w:rPr>
          <w:sz w:val="28"/>
          <w:szCs w:val="28"/>
        </w:rPr>
        <w:t xml:space="preserve"> </w:t>
      </w:r>
      <w:proofErr w:type="spellStart"/>
      <w:r w:rsidRPr="001202C6">
        <w:rPr>
          <w:sz w:val="28"/>
          <w:szCs w:val="28"/>
        </w:rPr>
        <w:t>và</w:t>
      </w:r>
      <w:proofErr w:type="spellEnd"/>
      <w:r w:rsidRPr="001202C6">
        <w:rPr>
          <w:sz w:val="28"/>
          <w:szCs w:val="28"/>
        </w:rPr>
        <w:t xml:space="preserve"> </w:t>
      </w:r>
      <w:proofErr w:type="spellStart"/>
      <w:r w:rsidRPr="001202C6">
        <w:rPr>
          <w:sz w:val="28"/>
          <w:szCs w:val="28"/>
        </w:rPr>
        <w:t>hệ</w:t>
      </w:r>
      <w:proofErr w:type="spellEnd"/>
      <w:r w:rsidRPr="001202C6">
        <w:rPr>
          <w:sz w:val="28"/>
          <w:szCs w:val="28"/>
        </w:rPr>
        <w:t xml:space="preserve"> </w:t>
      </w:r>
      <w:proofErr w:type="spellStart"/>
      <w:r w:rsidRPr="001202C6">
        <w:rPr>
          <w:sz w:val="28"/>
          <w:szCs w:val="28"/>
        </w:rPr>
        <w:t>thống</w:t>
      </w:r>
      <w:proofErr w:type="spellEnd"/>
      <w:r w:rsidRPr="001202C6">
        <w:rPr>
          <w:sz w:val="28"/>
          <w:szCs w:val="28"/>
        </w:rPr>
        <w:t xml:space="preserve"> </w:t>
      </w:r>
      <w:proofErr w:type="spellStart"/>
      <w:r w:rsidRPr="001202C6">
        <w:rPr>
          <w:sz w:val="28"/>
          <w:szCs w:val="28"/>
        </w:rPr>
        <w:t>chính</w:t>
      </w:r>
      <w:proofErr w:type="spellEnd"/>
      <w:r w:rsidRPr="001202C6">
        <w:rPr>
          <w:sz w:val="28"/>
          <w:szCs w:val="28"/>
        </w:rPr>
        <w:t xml:space="preserve"> </w:t>
      </w:r>
      <w:proofErr w:type="spellStart"/>
      <w:r w:rsidRPr="001202C6">
        <w:rPr>
          <w:sz w:val="28"/>
          <w:szCs w:val="28"/>
        </w:rPr>
        <w:t>trị</w:t>
      </w:r>
      <w:proofErr w:type="spellEnd"/>
      <w:r w:rsidRPr="001202C6">
        <w:rPr>
          <w:sz w:val="28"/>
          <w:szCs w:val="28"/>
        </w:rPr>
        <w:t xml:space="preserve"> </w:t>
      </w:r>
      <w:proofErr w:type="spellStart"/>
      <w:r w:rsidRPr="001202C6">
        <w:rPr>
          <w:sz w:val="28"/>
          <w:szCs w:val="28"/>
        </w:rPr>
        <w:t>trong</w:t>
      </w:r>
      <w:proofErr w:type="spellEnd"/>
      <w:r w:rsidRPr="001202C6">
        <w:rPr>
          <w:sz w:val="28"/>
          <w:szCs w:val="28"/>
        </w:rPr>
        <w:t xml:space="preserve"> </w:t>
      </w:r>
      <w:proofErr w:type="spellStart"/>
      <w:r w:rsidRPr="001202C6">
        <w:rPr>
          <w:sz w:val="28"/>
          <w:szCs w:val="28"/>
        </w:rPr>
        <w:t>sạch</w:t>
      </w:r>
      <w:proofErr w:type="spellEnd"/>
      <w:r w:rsidRPr="001202C6">
        <w:rPr>
          <w:sz w:val="28"/>
          <w:szCs w:val="28"/>
        </w:rPr>
        <w:t xml:space="preserve">, </w:t>
      </w:r>
      <w:proofErr w:type="spellStart"/>
      <w:r w:rsidRPr="001202C6">
        <w:rPr>
          <w:sz w:val="28"/>
          <w:szCs w:val="28"/>
        </w:rPr>
        <w:t>vững</w:t>
      </w:r>
      <w:proofErr w:type="spellEnd"/>
      <w:r w:rsidRPr="001202C6">
        <w:rPr>
          <w:sz w:val="28"/>
          <w:szCs w:val="28"/>
        </w:rPr>
        <w:t xml:space="preserve"> </w:t>
      </w:r>
      <w:proofErr w:type="spellStart"/>
      <w:r w:rsidRPr="001202C6">
        <w:rPr>
          <w:sz w:val="28"/>
          <w:szCs w:val="28"/>
        </w:rPr>
        <w:t>mạnh</w:t>
      </w:r>
      <w:proofErr w:type="spellEnd"/>
      <w:r w:rsidRPr="001202C6">
        <w:rPr>
          <w:sz w:val="28"/>
          <w:szCs w:val="28"/>
        </w:rPr>
        <w:t xml:space="preserve">; </w:t>
      </w:r>
      <w:proofErr w:type="spellStart"/>
      <w:r w:rsidRPr="001202C6">
        <w:rPr>
          <w:sz w:val="28"/>
          <w:szCs w:val="28"/>
        </w:rPr>
        <w:t>phát</w:t>
      </w:r>
      <w:proofErr w:type="spellEnd"/>
      <w:r w:rsidRPr="001202C6">
        <w:rPr>
          <w:sz w:val="28"/>
          <w:szCs w:val="28"/>
        </w:rPr>
        <w:t xml:space="preserve"> </w:t>
      </w:r>
      <w:proofErr w:type="spellStart"/>
      <w:r w:rsidRPr="001202C6">
        <w:rPr>
          <w:sz w:val="28"/>
          <w:szCs w:val="28"/>
        </w:rPr>
        <w:t>triển</w:t>
      </w:r>
      <w:proofErr w:type="spellEnd"/>
      <w:r w:rsidRPr="001202C6">
        <w:rPr>
          <w:sz w:val="28"/>
          <w:szCs w:val="28"/>
        </w:rPr>
        <w:t xml:space="preserve"> </w:t>
      </w:r>
      <w:proofErr w:type="spellStart"/>
      <w:r w:rsidRPr="001202C6">
        <w:rPr>
          <w:sz w:val="28"/>
          <w:szCs w:val="28"/>
        </w:rPr>
        <w:t>văn</w:t>
      </w:r>
      <w:proofErr w:type="spellEnd"/>
      <w:r w:rsidRPr="001202C6">
        <w:rPr>
          <w:sz w:val="28"/>
          <w:szCs w:val="28"/>
        </w:rPr>
        <w:t xml:space="preserve"> </w:t>
      </w:r>
      <w:proofErr w:type="spellStart"/>
      <w:r w:rsidRPr="001202C6">
        <w:rPr>
          <w:sz w:val="28"/>
          <w:szCs w:val="28"/>
        </w:rPr>
        <w:t>hóa</w:t>
      </w:r>
      <w:proofErr w:type="spellEnd"/>
      <w:r w:rsidRPr="001202C6">
        <w:rPr>
          <w:sz w:val="28"/>
          <w:szCs w:val="28"/>
        </w:rPr>
        <w:t xml:space="preserve">, con </w:t>
      </w:r>
      <w:proofErr w:type="spellStart"/>
      <w:r w:rsidRPr="001202C6">
        <w:rPr>
          <w:sz w:val="28"/>
          <w:szCs w:val="28"/>
        </w:rPr>
        <w:t>người</w:t>
      </w:r>
      <w:proofErr w:type="spellEnd"/>
      <w:r w:rsidRPr="001202C6">
        <w:rPr>
          <w:sz w:val="28"/>
          <w:szCs w:val="28"/>
        </w:rPr>
        <w:t xml:space="preserve">, </w:t>
      </w:r>
      <w:proofErr w:type="spellStart"/>
      <w:r w:rsidRPr="001202C6">
        <w:rPr>
          <w:sz w:val="28"/>
          <w:szCs w:val="28"/>
        </w:rPr>
        <w:t>bảo</w:t>
      </w:r>
      <w:proofErr w:type="spellEnd"/>
      <w:r w:rsidRPr="001202C6">
        <w:rPr>
          <w:sz w:val="28"/>
          <w:szCs w:val="28"/>
        </w:rPr>
        <w:t xml:space="preserve"> </w:t>
      </w:r>
      <w:proofErr w:type="spellStart"/>
      <w:r w:rsidRPr="001202C6">
        <w:rPr>
          <w:sz w:val="28"/>
          <w:szCs w:val="28"/>
        </w:rPr>
        <w:t>đảm</w:t>
      </w:r>
      <w:proofErr w:type="spellEnd"/>
      <w:r w:rsidRPr="001202C6">
        <w:rPr>
          <w:sz w:val="28"/>
          <w:szCs w:val="28"/>
        </w:rPr>
        <w:t xml:space="preserve"> an </w:t>
      </w:r>
      <w:proofErr w:type="spellStart"/>
      <w:r w:rsidRPr="001202C6">
        <w:rPr>
          <w:sz w:val="28"/>
          <w:szCs w:val="28"/>
        </w:rPr>
        <w:t>sinh</w:t>
      </w:r>
      <w:proofErr w:type="spellEnd"/>
      <w:r w:rsidRPr="001202C6">
        <w:rPr>
          <w:sz w:val="28"/>
          <w:szCs w:val="28"/>
        </w:rPr>
        <w:t xml:space="preserve"> </w:t>
      </w:r>
      <w:proofErr w:type="spellStart"/>
      <w:r w:rsidRPr="001202C6">
        <w:rPr>
          <w:sz w:val="28"/>
          <w:szCs w:val="28"/>
        </w:rPr>
        <w:t>xã</w:t>
      </w:r>
      <w:proofErr w:type="spellEnd"/>
      <w:r w:rsidRPr="001202C6">
        <w:rPr>
          <w:sz w:val="28"/>
          <w:szCs w:val="28"/>
        </w:rPr>
        <w:t xml:space="preserve"> </w:t>
      </w:r>
      <w:proofErr w:type="spellStart"/>
      <w:r w:rsidRPr="001202C6">
        <w:rPr>
          <w:sz w:val="28"/>
          <w:szCs w:val="28"/>
        </w:rPr>
        <w:t>hội</w:t>
      </w:r>
      <w:proofErr w:type="spellEnd"/>
      <w:r w:rsidRPr="001202C6">
        <w:rPr>
          <w:sz w:val="28"/>
          <w:szCs w:val="28"/>
        </w:rPr>
        <w:t xml:space="preserve">; </w:t>
      </w:r>
      <w:proofErr w:type="spellStart"/>
      <w:r w:rsidRPr="001202C6">
        <w:rPr>
          <w:sz w:val="28"/>
          <w:szCs w:val="28"/>
        </w:rPr>
        <w:t>củng</w:t>
      </w:r>
      <w:proofErr w:type="spellEnd"/>
      <w:r w:rsidRPr="001202C6">
        <w:rPr>
          <w:sz w:val="28"/>
          <w:szCs w:val="28"/>
        </w:rPr>
        <w:t xml:space="preserve"> </w:t>
      </w:r>
      <w:proofErr w:type="spellStart"/>
      <w:r w:rsidRPr="001202C6">
        <w:rPr>
          <w:sz w:val="28"/>
          <w:szCs w:val="28"/>
        </w:rPr>
        <w:t>cố</w:t>
      </w:r>
      <w:proofErr w:type="spellEnd"/>
      <w:r w:rsidRPr="001202C6">
        <w:rPr>
          <w:sz w:val="28"/>
          <w:szCs w:val="28"/>
        </w:rPr>
        <w:t xml:space="preserve"> </w:t>
      </w:r>
      <w:proofErr w:type="spellStart"/>
      <w:r w:rsidRPr="001202C6">
        <w:rPr>
          <w:sz w:val="28"/>
          <w:szCs w:val="28"/>
        </w:rPr>
        <w:t>quốc</w:t>
      </w:r>
      <w:proofErr w:type="spellEnd"/>
      <w:r w:rsidRPr="001202C6">
        <w:rPr>
          <w:sz w:val="28"/>
          <w:szCs w:val="28"/>
        </w:rPr>
        <w:t xml:space="preserve"> </w:t>
      </w:r>
      <w:proofErr w:type="spellStart"/>
      <w:r w:rsidRPr="001202C6">
        <w:rPr>
          <w:sz w:val="28"/>
          <w:szCs w:val="28"/>
        </w:rPr>
        <w:t>phòng</w:t>
      </w:r>
      <w:proofErr w:type="spellEnd"/>
      <w:r w:rsidRPr="001202C6">
        <w:rPr>
          <w:sz w:val="28"/>
          <w:szCs w:val="28"/>
        </w:rPr>
        <w:t xml:space="preserve">, an </w:t>
      </w:r>
      <w:proofErr w:type="spellStart"/>
      <w:r w:rsidRPr="001202C6">
        <w:rPr>
          <w:sz w:val="28"/>
          <w:szCs w:val="28"/>
        </w:rPr>
        <w:t>ninh</w:t>
      </w:r>
      <w:proofErr w:type="spellEnd"/>
      <w:r w:rsidRPr="001202C6">
        <w:rPr>
          <w:sz w:val="28"/>
          <w:szCs w:val="28"/>
        </w:rPr>
        <w:t xml:space="preserve">, </w:t>
      </w:r>
      <w:proofErr w:type="spellStart"/>
      <w:r w:rsidRPr="001202C6">
        <w:rPr>
          <w:sz w:val="28"/>
          <w:szCs w:val="28"/>
        </w:rPr>
        <w:t>nâng</w:t>
      </w:r>
      <w:proofErr w:type="spellEnd"/>
      <w:r w:rsidRPr="001202C6">
        <w:rPr>
          <w:sz w:val="28"/>
          <w:szCs w:val="28"/>
        </w:rPr>
        <w:t xml:space="preserve"> </w:t>
      </w:r>
      <w:proofErr w:type="spellStart"/>
      <w:r w:rsidRPr="001202C6">
        <w:rPr>
          <w:sz w:val="28"/>
          <w:szCs w:val="28"/>
        </w:rPr>
        <w:t>cao</w:t>
      </w:r>
      <w:proofErr w:type="spellEnd"/>
      <w:r w:rsidRPr="001202C6">
        <w:rPr>
          <w:sz w:val="28"/>
          <w:szCs w:val="28"/>
        </w:rPr>
        <w:t xml:space="preserve"> </w:t>
      </w:r>
      <w:proofErr w:type="spellStart"/>
      <w:r w:rsidRPr="001202C6">
        <w:rPr>
          <w:sz w:val="28"/>
          <w:szCs w:val="28"/>
        </w:rPr>
        <w:t>hiệu</w:t>
      </w:r>
      <w:proofErr w:type="spellEnd"/>
      <w:r w:rsidRPr="001202C6">
        <w:rPr>
          <w:sz w:val="28"/>
          <w:szCs w:val="28"/>
        </w:rPr>
        <w:t xml:space="preserve"> </w:t>
      </w:r>
      <w:proofErr w:type="spellStart"/>
      <w:r w:rsidRPr="001202C6">
        <w:rPr>
          <w:sz w:val="28"/>
          <w:szCs w:val="28"/>
        </w:rPr>
        <w:t>quả</w:t>
      </w:r>
      <w:proofErr w:type="spellEnd"/>
      <w:r w:rsidRPr="001202C6">
        <w:rPr>
          <w:sz w:val="28"/>
          <w:szCs w:val="28"/>
        </w:rPr>
        <w:t xml:space="preserve"> </w:t>
      </w:r>
      <w:proofErr w:type="spellStart"/>
      <w:r w:rsidRPr="001202C6">
        <w:rPr>
          <w:sz w:val="28"/>
          <w:szCs w:val="28"/>
        </w:rPr>
        <w:t>đối</w:t>
      </w:r>
      <w:proofErr w:type="spellEnd"/>
      <w:r w:rsidRPr="001202C6">
        <w:rPr>
          <w:sz w:val="28"/>
          <w:szCs w:val="28"/>
        </w:rPr>
        <w:t xml:space="preserve"> </w:t>
      </w:r>
      <w:proofErr w:type="spellStart"/>
      <w:r w:rsidRPr="001202C6">
        <w:rPr>
          <w:sz w:val="28"/>
          <w:szCs w:val="28"/>
        </w:rPr>
        <w:t>ngoại</w:t>
      </w:r>
      <w:proofErr w:type="spellEnd"/>
      <w:r w:rsidRPr="001202C6">
        <w:rPr>
          <w:sz w:val="28"/>
          <w:szCs w:val="28"/>
        </w:rPr>
        <w:t xml:space="preserve"> </w:t>
      </w:r>
      <w:proofErr w:type="spellStart"/>
      <w:r w:rsidRPr="001202C6">
        <w:rPr>
          <w:sz w:val="28"/>
          <w:szCs w:val="28"/>
        </w:rPr>
        <w:t>và</w:t>
      </w:r>
      <w:proofErr w:type="spellEnd"/>
      <w:r w:rsidRPr="001202C6">
        <w:rPr>
          <w:sz w:val="28"/>
          <w:szCs w:val="28"/>
        </w:rPr>
        <w:t xml:space="preserve"> </w:t>
      </w:r>
      <w:proofErr w:type="spellStart"/>
      <w:r w:rsidRPr="001202C6">
        <w:rPr>
          <w:sz w:val="28"/>
          <w:szCs w:val="28"/>
        </w:rPr>
        <w:t>hội</w:t>
      </w:r>
      <w:proofErr w:type="spellEnd"/>
      <w:r w:rsidRPr="001202C6">
        <w:rPr>
          <w:sz w:val="28"/>
          <w:szCs w:val="28"/>
        </w:rPr>
        <w:t xml:space="preserve"> </w:t>
      </w:r>
      <w:proofErr w:type="spellStart"/>
      <w:r w:rsidRPr="001202C6">
        <w:rPr>
          <w:sz w:val="28"/>
          <w:szCs w:val="28"/>
        </w:rPr>
        <w:t>nhập</w:t>
      </w:r>
      <w:proofErr w:type="spellEnd"/>
      <w:r w:rsidRPr="001202C6">
        <w:rPr>
          <w:sz w:val="28"/>
          <w:szCs w:val="28"/>
        </w:rPr>
        <w:t xml:space="preserve"> </w:t>
      </w:r>
      <w:proofErr w:type="spellStart"/>
      <w:r w:rsidRPr="001202C6">
        <w:rPr>
          <w:sz w:val="28"/>
          <w:szCs w:val="28"/>
        </w:rPr>
        <w:t>quốc</w:t>
      </w:r>
      <w:proofErr w:type="spellEnd"/>
      <w:r w:rsidRPr="001202C6">
        <w:rPr>
          <w:sz w:val="28"/>
          <w:szCs w:val="28"/>
        </w:rPr>
        <w:t xml:space="preserve"> </w:t>
      </w:r>
      <w:proofErr w:type="spellStart"/>
      <w:r w:rsidRPr="001202C6">
        <w:rPr>
          <w:sz w:val="28"/>
          <w:szCs w:val="28"/>
        </w:rPr>
        <w:t>tế</w:t>
      </w:r>
      <w:proofErr w:type="spellEnd"/>
      <w:r w:rsidRPr="001202C6">
        <w:rPr>
          <w:sz w:val="28"/>
          <w:szCs w:val="28"/>
        </w:rPr>
        <w:t>.</w:t>
      </w:r>
    </w:p>
    <w:p w14:paraId="3466DEE5" w14:textId="6F6C47EA" w:rsidR="007E150F" w:rsidRPr="001202C6" w:rsidRDefault="007E150F" w:rsidP="001202C6">
      <w:pPr>
        <w:pStyle w:val="NormalWeb"/>
        <w:spacing w:before="120" w:beforeAutospacing="0" w:after="120" w:afterAutospacing="0" w:line="360" w:lineRule="exact"/>
        <w:ind w:firstLine="567"/>
        <w:jc w:val="both"/>
        <w:rPr>
          <w:sz w:val="28"/>
          <w:szCs w:val="28"/>
        </w:rPr>
      </w:pPr>
      <w:proofErr w:type="spellStart"/>
      <w:r w:rsidRPr="001202C6">
        <w:rPr>
          <w:sz w:val="28"/>
          <w:szCs w:val="28"/>
        </w:rPr>
        <w:t>Hướng</w:t>
      </w:r>
      <w:proofErr w:type="spellEnd"/>
      <w:r w:rsidRPr="001202C6">
        <w:rPr>
          <w:sz w:val="28"/>
          <w:szCs w:val="28"/>
        </w:rPr>
        <w:t xml:space="preserve"> </w:t>
      </w:r>
      <w:proofErr w:type="spellStart"/>
      <w:r w:rsidRPr="001202C6">
        <w:rPr>
          <w:sz w:val="28"/>
          <w:szCs w:val="28"/>
        </w:rPr>
        <w:t>dẫn</w:t>
      </w:r>
      <w:proofErr w:type="spellEnd"/>
      <w:r w:rsidRPr="001202C6">
        <w:rPr>
          <w:sz w:val="28"/>
          <w:szCs w:val="28"/>
        </w:rPr>
        <w:t xml:space="preserve"> </w:t>
      </w:r>
      <w:proofErr w:type="spellStart"/>
      <w:r w:rsidRPr="001202C6">
        <w:rPr>
          <w:sz w:val="28"/>
          <w:szCs w:val="28"/>
        </w:rPr>
        <w:t>yêu</w:t>
      </w:r>
      <w:proofErr w:type="spellEnd"/>
      <w:r w:rsidRPr="001202C6">
        <w:rPr>
          <w:sz w:val="28"/>
          <w:szCs w:val="28"/>
        </w:rPr>
        <w:t xml:space="preserve"> </w:t>
      </w:r>
      <w:proofErr w:type="spellStart"/>
      <w:r w:rsidRPr="001202C6">
        <w:rPr>
          <w:sz w:val="28"/>
          <w:szCs w:val="28"/>
        </w:rPr>
        <w:t>cầu</w:t>
      </w:r>
      <w:proofErr w:type="spellEnd"/>
      <w:r w:rsidRPr="001202C6">
        <w:rPr>
          <w:sz w:val="28"/>
          <w:szCs w:val="28"/>
        </w:rPr>
        <w:t xml:space="preserve"> </w:t>
      </w:r>
      <w:proofErr w:type="spellStart"/>
      <w:r w:rsidRPr="001202C6">
        <w:rPr>
          <w:sz w:val="28"/>
          <w:szCs w:val="28"/>
        </w:rPr>
        <w:t>việc</w:t>
      </w:r>
      <w:proofErr w:type="spellEnd"/>
      <w:r w:rsidRPr="001202C6">
        <w:rPr>
          <w:sz w:val="28"/>
          <w:szCs w:val="28"/>
        </w:rPr>
        <w:t xml:space="preserve"> </w:t>
      </w:r>
      <w:proofErr w:type="spellStart"/>
      <w:r w:rsidRPr="001202C6">
        <w:rPr>
          <w:sz w:val="28"/>
          <w:szCs w:val="28"/>
        </w:rPr>
        <w:t>đánh</w:t>
      </w:r>
      <w:proofErr w:type="spellEnd"/>
      <w:r w:rsidRPr="001202C6">
        <w:rPr>
          <w:sz w:val="28"/>
          <w:szCs w:val="28"/>
        </w:rPr>
        <w:t xml:space="preserve"> </w:t>
      </w:r>
      <w:proofErr w:type="spellStart"/>
      <w:r w:rsidRPr="001202C6">
        <w:rPr>
          <w:sz w:val="28"/>
          <w:szCs w:val="28"/>
        </w:rPr>
        <w:t>giá</w:t>
      </w:r>
      <w:proofErr w:type="spellEnd"/>
      <w:r w:rsidRPr="001202C6">
        <w:rPr>
          <w:sz w:val="28"/>
          <w:szCs w:val="28"/>
        </w:rPr>
        <w:t xml:space="preserve"> </w:t>
      </w:r>
      <w:proofErr w:type="spellStart"/>
      <w:r w:rsidRPr="001202C6">
        <w:rPr>
          <w:sz w:val="28"/>
          <w:szCs w:val="28"/>
        </w:rPr>
        <w:t>phải</w:t>
      </w:r>
      <w:proofErr w:type="spellEnd"/>
      <w:r w:rsidRPr="001202C6">
        <w:rPr>
          <w:sz w:val="28"/>
          <w:szCs w:val="28"/>
        </w:rPr>
        <w:t xml:space="preserve"> </w:t>
      </w:r>
      <w:proofErr w:type="spellStart"/>
      <w:r w:rsidRPr="001202C6">
        <w:rPr>
          <w:sz w:val="28"/>
          <w:szCs w:val="28"/>
        </w:rPr>
        <w:t>được</w:t>
      </w:r>
      <w:proofErr w:type="spellEnd"/>
      <w:r w:rsidRPr="001202C6">
        <w:rPr>
          <w:sz w:val="28"/>
          <w:szCs w:val="28"/>
        </w:rPr>
        <w:t xml:space="preserve"> </w:t>
      </w:r>
      <w:proofErr w:type="spellStart"/>
      <w:r w:rsidRPr="001202C6">
        <w:rPr>
          <w:sz w:val="28"/>
          <w:szCs w:val="28"/>
        </w:rPr>
        <w:t>tiến</w:t>
      </w:r>
      <w:proofErr w:type="spellEnd"/>
      <w:r w:rsidRPr="001202C6">
        <w:rPr>
          <w:sz w:val="28"/>
          <w:szCs w:val="28"/>
        </w:rPr>
        <w:t xml:space="preserve"> </w:t>
      </w:r>
      <w:proofErr w:type="spellStart"/>
      <w:r w:rsidRPr="001202C6">
        <w:rPr>
          <w:sz w:val="28"/>
          <w:szCs w:val="28"/>
        </w:rPr>
        <w:t>hành</w:t>
      </w:r>
      <w:proofErr w:type="spellEnd"/>
      <w:r w:rsidRPr="001202C6">
        <w:rPr>
          <w:sz w:val="28"/>
          <w:szCs w:val="28"/>
        </w:rPr>
        <w:t xml:space="preserve"> </w:t>
      </w:r>
      <w:proofErr w:type="spellStart"/>
      <w:r w:rsidRPr="001202C6">
        <w:rPr>
          <w:sz w:val="28"/>
          <w:szCs w:val="28"/>
        </w:rPr>
        <w:t>nghiêm</w:t>
      </w:r>
      <w:proofErr w:type="spellEnd"/>
      <w:r w:rsidRPr="001202C6">
        <w:rPr>
          <w:sz w:val="28"/>
          <w:szCs w:val="28"/>
        </w:rPr>
        <w:t xml:space="preserve"> </w:t>
      </w:r>
      <w:proofErr w:type="spellStart"/>
      <w:r w:rsidRPr="001202C6">
        <w:rPr>
          <w:sz w:val="28"/>
          <w:szCs w:val="28"/>
        </w:rPr>
        <w:t>túc</w:t>
      </w:r>
      <w:proofErr w:type="spellEnd"/>
      <w:r w:rsidRPr="001202C6">
        <w:rPr>
          <w:sz w:val="28"/>
          <w:szCs w:val="28"/>
        </w:rPr>
        <w:t xml:space="preserve">, khoa </w:t>
      </w:r>
      <w:proofErr w:type="spellStart"/>
      <w:r w:rsidRPr="001202C6">
        <w:rPr>
          <w:sz w:val="28"/>
          <w:szCs w:val="28"/>
        </w:rPr>
        <w:t>học</w:t>
      </w:r>
      <w:proofErr w:type="spellEnd"/>
      <w:r w:rsidRPr="001202C6">
        <w:rPr>
          <w:sz w:val="28"/>
          <w:szCs w:val="28"/>
        </w:rPr>
        <w:t xml:space="preserve">, </w:t>
      </w:r>
      <w:proofErr w:type="spellStart"/>
      <w:r w:rsidRPr="001202C6">
        <w:rPr>
          <w:sz w:val="28"/>
          <w:szCs w:val="28"/>
        </w:rPr>
        <w:t>bài</w:t>
      </w:r>
      <w:proofErr w:type="spellEnd"/>
      <w:r w:rsidRPr="001202C6">
        <w:rPr>
          <w:sz w:val="28"/>
          <w:szCs w:val="28"/>
        </w:rPr>
        <w:t xml:space="preserve"> </w:t>
      </w:r>
      <w:proofErr w:type="spellStart"/>
      <w:r w:rsidRPr="001202C6">
        <w:rPr>
          <w:sz w:val="28"/>
          <w:szCs w:val="28"/>
        </w:rPr>
        <w:t>bản</w:t>
      </w:r>
      <w:proofErr w:type="spellEnd"/>
      <w:r w:rsidRPr="001202C6">
        <w:rPr>
          <w:sz w:val="28"/>
          <w:szCs w:val="28"/>
        </w:rPr>
        <w:t xml:space="preserve"> </w:t>
      </w:r>
      <w:proofErr w:type="spellStart"/>
      <w:r w:rsidRPr="001202C6">
        <w:rPr>
          <w:sz w:val="28"/>
          <w:szCs w:val="28"/>
        </w:rPr>
        <w:t>nhưng</w:t>
      </w:r>
      <w:proofErr w:type="spellEnd"/>
      <w:r w:rsidRPr="001202C6">
        <w:rPr>
          <w:sz w:val="28"/>
          <w:szCs w:val="28"/>
        </w:rPr>
        <w:t xml:space="preserve"> </w:t>
      </w:r>
      <w:proofErr w:type="spellStart"/>
      <w:r w:rsidRPr="001202C6">
        <w:rPr>
          <w:sz w:val="28"/>
          <w:szCs w:val="28"/>
        </w:rPr>
        <w:t>không</w:t>
      </w:r>
      <w:proofErr w:type="spellEnd"/>
      <w:r w:rsidRPr="001202C6">
        <w:rPr>
          <w:sz w:val="28"/>
          <w:szCs w:val="28"/>
        </w:rPr>
        <w:t xml:space="preserve"> </w:t>
      </w:r>
      <w:proofErr w:type="spellStart"/>
      <w:r w:rsidRPr="001202C6">
        <w:rPr>
          <w:sz w:val="28"/>
          <w:szCs w:val="28"/>
        </w:rPr>
        <w:t>làm</w:t>
      </w:r>
      <w:proofErr w:type="spellEnd"/>
      <w:r w:rsidRPr="001202C6">
        <w:rPr>
          <w:sz w:val="28"/>
          <w:szCs w:val="28"/>
        </w:rPr>
        <w:t xml:space="preserve"> </w:t>
      </w:r>
      <w:proofErr w:type="spellStart"/>
      <w:r w:rsidRPr="001202C6">
        <w:rPr>
          <w:sz w:val="28"/>
          <w:szCs w:val="28"/>
        </w:rPr>
        <w:t>phát</w:t>
      </w:r>
      <w:proofErr w:type="spellEnd"/>
      <w:r w:rsidRPr="001202C6">
        <w:rPr>
          <w:sz w:val="28"/>
          <w:szCs w:val="28"/>
        </w:rPr>
        <w:t xml:space="preserve"> </w:t>
      </w:r>
      <w:proofErr w:type="spellStart"/>
      <w:r w:rsidRPr="001202C6">
        <w:rPr>
          <w:sz w:val="28"/>
          <w:szCs w:val="28"/>
        </w:rPr>
        <w:t>sinh</w:t>
      </w:r>
      <w:proofErr w:type="spellEnd"/>
      <w:r w:rsidRPr="001202C6">
        <w:rPr>
          <w:sz w:val="28"/>
          <w:szCs w:val="28"/>
        </w:rPr>
        <w:t xml:space="preserve"> </w:t>
      </w:r>
      <w:proofErr w:type="spellStart"/>
      <w:r w:rsidRPr="001202C6">
        <w:rPr>
          <w:sz w:val="28"/>
          <w:szCs w:val="28"/>
        </w:rPr>
        <w:t>thêm</w:t>
      </w:r>
      <w:proofErr w:type="spellEnd"/>
      <w:r w:rsidRPr="001202C6">
        <w:rPr>
          <w:sz w:val="28"/>
          <w:szCs w:val="28"/>
        </w:rPr>
        <w:t xml:space="preserve"> </w:t>
      </w:r>
      <w:proofErr w:type="spellStart"/>
      <w:r w:rsidRPr="001202C6">
        <w:rPr>
          <w:sz w:val="28"/>
          <w:szCs w:val="28"/>
        </w:rPr>
        <w:t>thủ</w:t>
      </w:r>
      <w:proofErr w:type="spellEnd"/>
      <w:r w:rsidRPr="001202C6">
        <w:rPr>
          <w:sz w:val="28"/>
          <w:szCs w:val="28"/>
        </w:rPr>
        <w:t xml:space="preserve"> </w:t>
      </w:r>
      <w:proofErr w:type="spellStart"/>
      <w:r w:rsidRPr="001202C6">
        <w:rPr>
          <w:sz w:val="28"/>
          <w:szCs w:val="28"/>
        </w:rPr>
        <w:t>tục</w:t>
      </w:r>
      <w:proofErr w:type="spellEnd"/>
      <w:r w:rsidRPr="001202C6">
        <w:rPr>
          <w:sz w:val="28"/>
          <w:szCs w:val="28"/>
        </w:rPr>
        <w:t xml:space="preserve"> </w:t>
      </w:r>
      <w:proofErr w:type="spellStart"/>
      <w:r w:rsidRPr="001202C6">
        <w:rPr>
          <w:sz w:val="28"/>
          <w:szCs w:val="28"/>
        </w:rPr>
        <w:t>hành</w:t>
      </w:r>
      <w:proofErr w:type="spellEnd"/>
      <w:r w:rsidRPr="001202C6">
        <w:rPr>
          <w:sz w:val="28"/>
          <w:szCs w:val="28"/>
        </w:rPr>
        <w:t xml:space="preserve"> </w:t>
      </w:r>
      <w:proofErr w:type="spellStart"/>
      <w:r w:rsidRPr="001202C6">
        <w:rPr>
          <w:sz w:val="28"/>
          <w:szCs w:val="28"/>
        </w:rPr>
        <w:t>chính</w:t>
      </w:r>
      <w:proofErr w:type="spellEnd"/>
      <w:r w:rsidRPr="001202C6">
        <w:rPr>
          <w:sz w:val="28"/>
          <w:szCs w:val="28"/>
        </w:rPr>
        <w:t xml:space="preserve">; </w:t>
      </w:r>
      <w:proofErr w:type="spellStart"/>
      <w:r w:rsidRPr="001202C6">
        <w:rPr>
          <w:sz w:val="28"/>
          <w:szCs w:val="28"/>
        </w:rPr>
        <w:t>khuyến</w:t>
      </w:r>
      <w:proofErr w:type="spellEnd"/>
      <w:r w:rsidRPr="001202C6">
        <w:rPr>
          <w:sz w:val="28"/>
          <w:szCs w:val="28"/>
        </w:rPr>
        <w:t xml:space="preserve"> </w:t>
      </w:r>
      <w:proofErr w:type="spellStart"/>
      <w:r w:rsidRPr="001202C6">
        <w:rPr>
          <w:sz w:val="28"/>
          <w:szCs w:val="28"/>
        </w:rPr>
        <w:t>khích</w:t>
      </w:r>
      <w:proofErr w:type="spellEnd"/>
      <w:r w:rsidRPr="001202C6">
        <w:rPr>
          <w:sz w:val="28"/>
          <w:szCs w:val="28"/>
        </w:rPr>
        <w:t xml:space="preserve"> </w:t>
      </w:r>
      <w:proofErr w:type="spellStart"/>
      <w:r w:rsidRPr="001202C6">
        <w:rPr>
          <w:sz w:val="28"/>
          <w:szCs w:val="28"/>
        </w:rPr>
        <w:t>ứng</w:t>
      </w:r>
      <w:proofErr w:type="spellEnd"/>
      <w:r w:rsidRPr="001202C6">
        <w:rPr>
          <w:sz w:val="28"/>
          <w:szCs w:val="28"/>
        </w:rPr>
        <w:t xml:space="preserve"> </w:t>
      </w:r>
      <w:proofErr w:type="spellStart"/>
      <w:r w:rsidRPr="001202C6">
        <w:rPr>
          <w:sz w:val="28"/>
          <w:szCs w:val="28"/>
        </w:rPr>
        <w:t>dụng</w:t>
      </w:r>
      <w:proofErr w:type="spellEnd"/>
      <w:r w:rsidRPr="001202C6">
        <w:rPr>
          <w:sz w:val="28"/>
          <w:szCs w:val="28"/>
        </w:rPr>
        <w:t xml:space="preserve"> </w:t>
      </w:r>
      <w:proofErr w:type="spellStart"/>
      <w:r w:rsidRPr="001202C6">
        <w:rPr>
          <w:sz w:val="28"/>
          <w:szCs w:val="28"/>
        </w:rPr>
        <w:t>công</w:t>
      </w:r>
      <w:proofErr w:type="spellEnd"/>
      <w:r w:rsidRPr="001202C6">
        <w:rPr>
          <w:sz w:val="28"/>
          <w:szCs w:val="28"/>
        </w:rPr>
        <w:t xml:space="preserve"> </w:t>
      </w:r>
      <w:proofErr w:type="spellStart"/>
      <w:r w:rsidRPr="001202C6">
        <w:rPr>
          <w:sz w:val="28"/>
          <w:szCs w:val="28"/>
        </w:rPr>
        <w:t>nghệ</w:t>
      </w:r>
      <w:proofErr w:type="spellEnd"/>
      <w:r w:rsidRPr="001202C6">
        <w:rPr>
          <w:sz w:val="28"/>
          <w:szCs w:val="28"/>
        </w:rPr>
        <w:t xml:space="preserve"> </w:t>
      </w:r>
      <w:proofErr w:type="spellStart"/>
      <w:r w:rsidRPr="001202C6">
        <w:rPr>
          <w:sz w:val="28"/>
          <w:szCs w:val="28"/>
        </w:rPr>
        <w:t>số</w:t>
      </w:r>
      <w:proofErr w:type="spellEnd"/>
      <w:r w:rsidRPr="001202C6">
        <w:rPr>
          <w:sz w:val="28"/>
          <w:szCs w:val="28"/>
        </w:rPr>
        <w:t xml:space="preserve">, </w:t>
      </w:r>
      <w:proofErr w:type="spellStart"/>
      <w:r w:rsidRPr="001202C6">
        <w:rPr>
          <w:sz w:val="28"/>
          <w:szCs w:val="28"/>
        </w:rPr>
        <w:t>quản</w:t>
      </w:r>
      <w:proofErr w:type="spellEnd"/>
      <w:r w:rsidRPr="001202C6">
        <w:rPr>
          <w:sz w:val="28"/>
          <w:szCs w:val="28"/>
        </w:rPr>
        <w:t xml:space="preserve"> </w:t>
      </w:r>
      <w:proofErr w:type="spellStart"/>
      <w:r w:rsidRPr="001202C6">
        <w:rPr>
          <w:sz w:val="28"/>
          <w:szCs w:val="28"/>
        </w:rPr>
        <w:t>trị</w:t>
      </w:r>
      <w:proofErr w:type="spellEnd"/>
      <w:r w:rsidRPr="001202C6">
        <w:rPr>
          <w:sz w:val="28"/>
          <w:szCs w:val="28"/>
        </w:rPr>
        <w:t xml:space="preserve"> </w:t>
      </w:r>
      <w:proofErr w:type="spellStart"/>
      <w:r w:rsidRPr="001202C6">
        <w:rPr>
          <w:sz w:val="28"/>
          <w:szCs w:val="28"/>
        </w:rPr>
        <w:t>dữ</w:t>
      </w:r>
      <w:proofErr w:type="spellEnd"/>
      <w:r w:rsidRPr="001202C6">
        <w:rPr>
          <w:sz w:val="28"/>
          <w:szCs w:val="28"/>
        </w:rPr>
        <w:t xml:space="preserve"> </w:t>
      </w:r>
      <w:proofErr w:type="spellStart"/>
      <w:r w:rsidRPr="001202C6">
        <w:rPr>
          <w:sz w:val="28"/>
          <w:szCs w:val="28"/>
        </w:rPr>
        <w:t>liệu</w:t>
      </w:r>
      <w:proofErr w:type="spellEnd"/>
      <w:r w:rsidRPr="001202C6">
        <w:rPr>
          <w:sz w:val="28"/>
          <w:szCs w:val="28"/>
        </w:rPr>
        <w:t xml:space="preserve"> </w:t>
      </w:r>
      <w:proofErr w:type="spellStart"/>
      <w:r w:rsidRPr="001202C6">
        <w:rPr>
          <w:sz w:val="28"/>
          <w:szCs w:val="28"/>
        </w:rPr>
        <w:t>theo</w:t>
      </w:r>
      <w:proofErr w:type="spellEnd"/>
      <w:r w:rsidRPr="001202C6">
        <w:rPr>
          <w:sz w:val="28"/>
          <w:szCs w:val="28"/>
        </w:rPr>
        <w:t xml:space="preserve"> </w:t>
      </w:r>
      <w:proofErr w:type="spellStart"/>
      <w:r w:rsidRPr="001202C6">
        <w:rPr>
          <w:sz w:val="28"/>
          <w:szCs w:val="28"/>
        </w:rPr>
        <w:t>thời</w:t>
      </w:r>
      <w:proofErr w:type="spellEnd"/>
      <w:r w:rsidRPr="001202C6">
        <w:rPr>
          <w:sz w:val="28"/>
          <w:szCs w:val="28"/>
        </w:rPr>
        <w:t xml:space="preserve"> </w:t>
      </w:r>
      <w:proofErr w:type="spellStart"/>
      <w:r w:rsidRPr="001202C6">
        <w:rPr>
          <w:sz w:val="28"/>
          <w:szCs w:val="28"/>
        </w:rPr>
        <w:t>gian</w:t>
      </w:r>
      <w:proofErr w:type="spellEnd"/>
      <w:r w:rsidRPr="001202C6">
        <w:rPr>
          <w:sz w:val="28"/>
          <w:szCs w:val="28"/>
        </w:rPr>
        <w:t xml:space="preserve"> </w:t>
      </w:r>
      <w:proofErr w:type="spellStart"/>
      <w:r w:rsidRPr="001202C6">
        <w:rPr>
          <w:sz w:val="28"/>
          <w:szCs w:val="28"/>
        </w:rPr>
        <w:t>thực</w:t>
      </w:r>
      <w:proofErr w:type="spellEnd"/>
      <w:r w:rsidRPr="001202C6">
        <w:rPr>
          <w:sz w:val="28"/>
          <w:szCs w:val="28"/>
        </w:rPr>
        <w:t xml:space="preserve"> </w:t>
      </w:r>
      <w:proofErr w:type="spellStart"/>
      <w:r w:rsidRPr="001202C6">
        <w:rPr>
          <w:sz w:val="28"/>
          <w:szCs w:val="28"/>
        </w:rPr>
        <w:t>để</w:t>
      </w:r>
      <w:proofErr w:type="spellEnd"/>
      <w:r w:rsidRPr="001202C6">
        <w:rPr>
          <w:sz w:val="28"/>
          <w:szCs w:val="28"/>
        </w:rPr>
        <w:t xml:space="preserve"> </w:t>
      </w:r>
      <w:proofErr w:type="spellStart"/>
      <w:r w:rsidRPr="001202C6">
        <w:rPr>
          <w:sz w:val="28"/>
          <w:szCs w:val="28"/>
        </w:rPr>
        <w:t>theo</w:t>
      </w:r>
      <w:proofErr w:type="spellEnd"/>
      <w:r w:rsidRPr="001202C6">
        <w:rPr>
          <w:sz w:val="28"/>
          <w:szCs w:val="28"/>
        </w:rPr>
        <w:t xml:space="preserve"> </w:t>
      </w:r>
      <w:proofErr w:type="spellStart"/>
      <w:r w:rsidRPr="001202C6">
        <w:rPr>
          <w:sz w:val="28"/>
          <w:szCs w:val="28"/>
        </w:rPr>
        <w:t>dõi</w:t>
      </w:r>
      <w:proofErr w:type="spellEnd"/>
      <w:r w:rsidRPr="001202C6">
        <w:rPr>
          <w:sz w:val="28"/>
          <w:szCs w:val="28"/>
        </w:rPr>
        <w:t xml:space="preserve">, </w:t>
      </w:r>
      <w:proofErr w:type="spellStart"/>
      <w:r w:rsidRPr="001202C6">
        <w:rPr>
          <w:sz w:val="28"/>
          <w:szCs w:val="28"/>
        </w:rPr>
        <w:t>kiểm</w:t>
      </w:r>
      <w:proofErr w:type="spellEnd"/>
      <w:r w:rsidRPr="001202C6">
        <w:rPr>
          <w:sz w:val="28"/>
          <w:szCs w:val="28"/>
        </w:rPr>
        <w:t xml:space="preserve"> </w:t>
      </w:r>
      <w:proofErr w:type="spellStart"/>
      <w:r w:rsidRPr="001202C6">
        <w:rPr>
          <w:sz w:val="28"/>
          <w:szCs w:val="28"/>
        </w:rPr>
        <w:t>đếm</w:t>
      </w:r>
      <w:proofErr w:type="spellEnd"/>
      <w:r w:rsidRPr="001202C6">
        <w:rPr>
          <w:sz w:val="28"/>
          <w:szCs w:val="28"/>
        </w:rPr>
        <w:t xml:space="preserve">, </w:t>
      </w:r>
      <w:proofErr w:type="spellStart"/>
      <w:r w:rsidRPr="001202C6">
        <w:rPr>
          <w:sz w:val="28"/>
          <w:szCs w:val="28"/>
        </w:rPr>
        <w:t>chấm</w:t>
      </w:r>
      <w:proofErr w:type="spellEnd"/>
      <w:r w:rsidRPr="001202C6">
        <w:rPr>
          <w:sz w:val="28"/>
          <w:szCs w:val="28"/>
        </w:rPr>
        <w:t xml:space="preserve"> </w:t>
      </w:r>
      <w:proofErr w:type="spellStart"/>
      <w:r w:rsidRPr="001202C6">
        <w:rPr>
          <w:sz w:val="28"/>
          <w:szCs w:val="28"/>
        </w:rPr>
        <w:t>điểm</w:t>
      </w:r>
      <w:proofErr w:type="spellEnd"/>
      <w:r w:rsidRPr="001202C6">
        <w:rPr>
          <w:sz w:val="28"/>
          <w:szCs w:val="28"/>
        </w:rPr>
        <w:t xml:space="preserve"> </w:t>
      </w:r>
      <w:proofErr w:type="spellStart"/>
      <w:r w:rsidRPr="001202C6">
        <w:rPr>
          <w:sz w:val="28"/>
          <w:szCs w:val="28"/>
        </w:rPr>
        <w:t>và</w:t>
      </w:r>
      <w:proofErr w:type="spellEnd"/>
      <w:r w:rsidRPr="001202C6">
        <w:rPr>
          <w:sz w:val="28"/>
          <w:szCs w:val="28"/>
        </w:rPr>
        <w:t xml:space="preserve"> </w:t>
      </w:r>
      <w:proofErr w:type="spellStart"/>
      <w:r w:rsidRPr="001202C6">
        <w:rPr>
          <w:sz w:val="28"/>
          <w:szCs w:val="28"/>
        </w:rPr>
        <w:t>đánh</w:t>
      </w:r>
      <w:proofErr w:type="spellEnd"/>
      <w:r w:rsidRPr="001202C6">
        <w:rPr>
          <w:sz w:val="28"/>
          <w:szCs w:val="28"/>
        </w:rPr>
        <w:t xml:space="preserve"> </w:t>
      </w:r>
      <w:proofErr w:type="spellStart"/>
      <w:r w:rsidRPr="001202C6">
        <w:rPr>
          <w:sz w:val="28"/>
          <w:szCs w:val="28"/>
        </w:rPr>
        <w:t>giá</w:t>
      </w:r>
      <w:proofErr w:type="spellEnd"/>
      <w:r w:rsidRPr="001202C6">
        <w:rPr>
          <w:sz w:val="28"/>
          <w:szCs w:val="28"/>
        </w:rPr>
        <w:t xml:space="preserve"> </w:t>
      </w:r>
      <w:proofErr w:type="spellStart"/>
      <w:r w:rsidRPr="001202C6">
        <w:rPr>
          <w:sz w:val="28"/>
          <w:szCs w:val="28"/>
        </w:rPr>
        <w:t>cán</w:t>
      </w:r>
      <w:proofErr w:type="spellEnd"/>
      <w:r w:rsidRPr="001202C6">
        <w:rPr>
          <w:sz w:val="28"/>
          <w:szCs w:val="28"/>
        </w:rPr>
        <w:t xml:space="preserve"> </w:t>
      </w:r>
      <w:proofErr w:type="spellStart"/>
      <w:r w:rsidRPr="001202C6">
        <w:rPr>
          <w:sz w:val="28"/>
          <w:szCs w:val="28"/>
        </w:rPr>
        <w:t>bộ</w:t>
      </w:r>
      <w:proofErr w:type="spellEnd"/>
      <w:r w:rsidRPr="001202C6">
        <w:rPr>
          <w:sz w:val="28"/>
          <w:szCs w:val="28"/>
        </w:rPr>
        <w:t xml:space="preserve">. Qua </w:t>
      </w:r>
      <w:proofErr w:type="spellStart"/>
      <w:r w:rsidRPr="001202C6">
        <w:rPr>
          <w:sz w:val="28"/>
          <w:szCs w:val="28"/>
        </w:rPr>
        <w:t>đó</w:t>
      </w:r>
      <w:proofErr w:type="spellEnd"/>
      <w:r w:rsidRPr="001202C6">
        <w:rPr>
          <w:sz w:val="28"/>
          <w:szCs w:val="28"/>
        </w:rPr>
        <w:t xml:space="preserve">, </w:t>
      </w:r>
      <w:proofErr w:type="spellStart"/>
      <w:r w:rsidRPr="001202C6">
        <w:rPr>
          <w:sz w:val="28"/>
          <w:szCs w:val="28"/>
        </w:rPr>
        <w:t>kịp</w:t>
      </w:r>
      <w:proofErr w:type="spellEnd"/>
      <w:r w:rsidRPr="001202C6">
        <w:rPr>
          <w:sz w:val="28"/>
          <w:szCs w:val="28"/>
        </w:rPr>
        <w:t xml:space="preserve"> </w:t>
      </w:r>
      <w:proofErr w:type="spellStart"/>
      <w:r w:rsidRPr="001202C6">
        <w:rPr>
          <w:sz w:val="28"/>
          <w:szCs w:val="28"/>
        </w:rPr>
        <w:t>thời</w:t>
      </w:r>
      <w:proofErr w:type="spellEnd"/>
      <w:r w:rsidRPr="001202C6">
        <w:rPr>
          <w:sz w:val="28"/>
          <w:szCs w:val="28"/>
        </w:rPr>
        <w:t xml:space="preserve"> </w:t>
      </w:r>
      <w:proofErr w:type="spellStart"/>
      <w:r w:rsidRPr="001202C6">
        <w:rPr>
          <w:sz w:val="28"/>
          <w:szCs w:val="28"/>
        </w:rPr>
        <w:t>nhận</w:t>
      </w:r>
      <w:proofErr w:type="spellEnd"/>
      <w:r w:rsidRPr="001202C6">
        <w:rPr>
          <w:sz w:val="28"/>
          <w:szCs w:val="28"/>
        </w:rPr>
        <w:t xml:space="preserve"> </w:t>
      </w:r>
      <w:proofErr w:type="spellStart"/>
      <w:r w:rsidRPr="001202C6">
        <w:rPr>
          <w:sz w:val="28"/>
          <w:szCs w:val="28"/>
        </w:rPr>
        <w:t>diện</w:t>
      </w:r>
      <w:proofErr w:type="spellEnd"/>
      <w:r w:rsidRPr="001202C6">
        <w:rPr>
          <w:sz w:val="28"/>
          <w:szCs w:val="28"/>
        </w:rPr>
        <w:t xml:space="preserve"> </w:t>
      </w:r>
      <w:proofErr w:type="spellStart"/>
      <w:r w:rsidRPr="001202C6">
        <w:rPr>
          <w:sz w:val="28"/>
          <w:szCs w:val="28"/>
        </w:rPr>
        <w:t>khó</w:t>
      </w:r>
      <w:proofErr w:type="spellEnd"/>
      <w:r w:rsidRPr="001202C6">
        <w:rPr>
          <w:sz w:val="28"/>
          <w:szCs w:val="28"/>
        </w:rPr>
        <w:t xml:space="preserve"> </w:t>
      </w:r>
      <w:proofErr w:type="spellStart"/>
      <w:r w:rsidRPr="001202C6">
        <w:rPr>
          <w:sz w:val="28"/>
          <w:szCs w:val="28"/>
        </w:rPr>
        <w:t>khăn</w:t>
      </w:r>
      <w:proofErr w:type="spellEnd"/>
      <w:r w:rsidRPr="001202C6">
        <w:rPr>
          <w:sz w:val="28"/>
          <w:szCs w:val="28"/>
        </w:rPr>
        <w:t xml:space="preserve">, </w:t>
      </w:r>
      <w:proofErr w:type="spellStart"/>
      <w:r w:rsidRPr="001202C6">
        <w:rPr>
          <w:sz w:val="28"/>
          <w:szCs w:val="28"/>
        </w:rPr>
        <w:t>vướng</w:t>
      </w:r>
      <w:proofErr w:type="spellEnd"/>
      <w:r w:rsidRPr="001202C6">
        <w:rPr>
          <w:sz w:val="28"/>
          <w:szCs w:val="28"/>
        </w:rPr>
        <w:t xml:space="preserve"> </w:t>
      </w:r>
      <w:proofErr w:type="spellStart"/>
      <w:r w:rsidRPr="001202C6">
        <w:rPr>
          <w:sz w:val="28"/>
          <w:szCs w:val="28"/>
        </w:rPr>
        <w:t>mắc</w:t>
      </w:r>
      <w:proofErr w:type="spellEnd"/>
      <w:r w:rsidRPr="001202C6">
        <w:rPr>
          <w:sz w:val="28"/>
          <w:szCs w:val="28"/>
        </w:rPr>
        <w:t xml:space="preserve"> </w:t>
      </w:r>
      <w:proofErr w:type="spellStart"/>
      <w:r w:rsidRPr="001202C6">
        <w:rPr>
          <w:sz w:val="28"/>
          <w:szCs w:val="28"/>
        </w:rPr>
        <w:t>trong</w:t>
      </w:r>
      <w:proofErr w:type="spellEnd"/>
      <w:r w:rsidRPr="001202C6">
        <w:rPr>
          <w:sz w:val="28"/>
          <w:szCs w:val="28"/>
        </w:rPr>
        <w:t xml:space="preserve"> </w:t>
      </w:r>
      <w:proofErr w:type="spellStart"/>
      <w:r w:rsidRPr="001202C6">
        <w:rPr>
          <w:sz w:val="28"/>
          <w:szCs w:val="28"/>
        </w:rPr>
        <w:t>quá</w:t>
      </w:r>
      <w:proofErr w:type="spellEnd"/>
      <w:r w:rsidRPr="001202C6">
        <w:rPr>
          <w:sz w:val="28"/>
          <w:szCs w:val="28"/>
        </w:rPr>
        <w:t xml:space="preserve"> </w:t>
      </w:r>
      <w:proofErr w:type="spellStart"/>
      <w:r w:rsidRPr="001202C6">
        <w:rPr>
          <w:sz w:val="28"/>
          <w:szCs w:val="28"/>
        </w:rPr>
        <w:t>trình</w:t>
      </w:r>
      <w:proofErr w:type="spellEnd"/>
      <w:r w:rsidRPr="001202C6">
        <w:rPr>
          <w:sz w:val="28"/>
          <w:szCs w:val="28"/>
        </w:rPr>
        <w:t xml:space="preserve"> </w:t>
      </w:r>
      <w:proofErr w:type="spellStart"/>
      <w:r w:rsidRPr="001202C6">
        <w:rPr>
          <w:sz w:val="28"/>
          <w:szCs w:val="28"/>
        </w:rPr>
        <w:t>tổ</w:t>
      </w:r>
      <w:proofErr w:type="spellEnd"/>
      <w:r w:rsidRPr="001202C6">
        <w:rPr>
          <w:sz w:val="28"/>
          <w:szCs w:val="28"/>
        </w:rPr>
        <w:t xml:space="preserve"> </w:t>
      </w:r>
      <w:proofErr w:type="spellStart"/>
      <w:r w:rsidRPr="001202C6">
        <w:rPr>
          <w:sz w:val="28"/>
          <w:szCs w:val="28"/>
        </w:rPr>
        <w:t>chức</w:t>
      </w:r>
      <w:proofErr w:type="spellEnd"/>
      <w:r w:rsidRPr="001202C6">
        <w:rPr>
          <w:sz w:val="28"/>
          <w:szCs w:val="28"/>
        </w:rPr>
        <w:t xml:space="preserve"> </w:t>
      </w:r>
      <w:proofErr w:type="spellStart"/>
      <w:r w:rsidRPr="001202C6">
        <w:rPr>
          <w:sz w:val="28"/>
          <w:szCs w:val="28"/>
        </w:rPr>
        <w:t>thực</w:t>
      </w:r>
      <w:proofErr w:type="spellEnd"/>
      <w:r w:rsidRPr="001202C6">
        <w:rPr>
          <w:sz w:val="28"/>
          <w:szCs w:val="28"/>
        </w:rPr>
        <w:t xml:space="preserve"> </w:t>
      </w:r>
      <w:proofErr w:type="spellStart"/>
      <w:r w:rsidRPr="001202C6">
        <w:rPr>
          <w:sz w:val="28"/>
          <w:szCs w:val="28"/>
        </w:rPr>
        <w:t>hiện</w:t>
      </w:r>
      <w:proofErr w:type="spellEnd"/>
      <w:r w:rsidRPr="001202C6">
        <w:rPr>
          <w:sz w:val="28"/>
          <w:szCs w:val="28"/>
        </w:rPr>
        <w:t xml:space="preserve"> </w:t>
      </w:r>
      <w:proofErr w:type="spellStart"/>
      <w:r w:rsidRPr="001202C6">
        <w:rPr>
          <w:sz w:val="28"/>
          <w:szCs w:val="28"/>
        </w:rPr>
        <w:t>để</w:t>
      </w:r>
      <w:proofErr w:type="spellEnd"/>
      <w:r w:rsidRPr="001202C6">
        <w:rPr>
          <w:sz w:val="28"/>
          <w:szCs w:val="28"/>
        </w:rPr>
        <w:t xml:space="preserve"> </w:t>
      </w:r>
      <w:proofErr w:type="spellStart"/>
      <w:r w:rsidRPr="001202C6">
        <w:rPr>
          <w:sz w:val="28"/>
          <w:szCs w:val="28"/>
        </w:rPr>
        <w:t>có</w:t>
      </w:r>
      <w:proofErr w:type="spellEnd"/>
      <w:r w:rsidRPr="001202C6">
        <w:rPr>
          <w:sz w:val="28"/>
          <w:szCs w:val="28"/>
        </w:rPr>
        <w:t xml:space="preserve"> </w:t>
      </w:r>
      <w:proofErr w:type="spellStart"/>
      <w:r w:rsidRPr="001202C6">
        <w:rPr>
          <w:sz w:val="28"/>
          <w:szCs w:val="28"/>
        </w:rPr>
        <w:t>giải</w:t>
      </w:r>
      <w:proofErr w:type="spellEnd"/>
      <w:r w:rsidRPr="001202C6">
        <w:rPr>
          <w:sz w:val="28"/>
          <w:szCs w:val="28"/>
        </w:rPr>
        <w:t xml:space="preserve"> </w:t>
      </w:r>
      <w:proofErr w:type="spellStart"/>
      <w:r w:rsidRPr="001202C6">
        <w:rPr>
          <w:sz w:val="28"/>
          <w:szCs w:val="28"/>
        </w:rPr>
        <w:t>pháp</w:t>
      </w:r>
      <w:proofErr w:type="spellEnd"/>
      <w:r w:rsidRPr="001202C6">
        <w:rPr>
          <w:sz w:val="28"/>
          <w:szCs w:val="28"/>
        </w:rPr>
        <w:t xml:space="preserve"> </w:t>
      </w:r>
      <w:proofErr w:type="spellStart"/>
      <w:r w:rsidRPr="001202C6">
        <w:rPr>
          <w:sz w:val="28"/>
          <w:szCs w:val="28"/>
        </w:rPr>
        <w:t>điều</w:t>
      </w:r>
      <w:proofErr w:type="spellEnd"/>
      <w:r w:rsidRPr="001202C6">
        <w:rPr>
          <w:sz w:val="28"/>
          <w:szCs w:val="28"/>
        </w:rPr>
        <w:t xml:space="preserve"> </w:t>
      </w:r>
      <w:proofErr w:type="spellStart"/>
      <w:r w:rsidRPr="001202C6">
        <w:rPr>
          <w:sz w:val="28"/>
          <w:szCs w:val="28"/>
        </w:rPr>
        <w:t>chỉnh</w:t>
      </w:r>
      <w:proofErr w:type="spellEnd"/>
      <w:r w:rsidRPr="001202C6">
        <w:rPr>
          <w:sz w:val="28"/>
          <w:szCs w:val="28"/>
        </w:rPr>
        <w:t xml:space="preserve"> </w:t>
      </w:r>
      <w:proofErr w:type="spellStart"/>
      <w:r w:rsidRPr="001202C6">
        <w:rPr>
          <w:sz w:val="28"/>
          <w:szCs w:val="28"/>
        </w:rPr>
        <w:t>phù</w:t>
      </w:r>
      <w:proofErr w:type="spellEnd"/>
      <w:r w:rsidRPr="001202C6">
        <w:rPr>
          <w:sz w:val="28"/>
          <w:szCs w:val="28"/>
        </w:rPr>
        <w:t xml:space="preserve"> </w:t>
      </w:r>
      <w:proofErr w:type="spellStart"/>
      <w:r w:rsidRPr="001202C6">
        <w:rPr>
          <w:sz w:val="28"/>
          <w:szCs w:val="28"/>
        </w:rPr>
        <w:t>hợp</w:t>
      </w:r>
      <w:proofErr w:type="spellEnd"/>
      <w:r w:rsidRPr="001202C6">
        <w:rPr>
          <w:sz w:val="28"/>
          <w:szCs w:val="28"/>
        </w:rPr>
        <w:t>.</w:t>
      </w:r>
    </w:p>
    <w:p w14:paraId="1147967E" w14:textId="77777777" w:rsidR="00CE1EEC" w:rsidRPr="001202C6" w:rsidRDefault="00CE1EEC" w:rsidP="001202C6">
      <w:pPr>
        <w:pStyle w:val="NormalWeb"/>
        <w:spacing w:before="120" w:beforeAutospacing="0" w:after="120" w:afterAutospacing="0" w:line="360" w:lineRule="exact"/>
        <w:ind w:firstLine="567"/>
        <w:jc w:val="both"/>
        <w:rPr>
          <w:sz w:val="28"/>
          <w:szCs w:val="28"/>
        </w:rPr>
      </w:pPr>
      <w:proofErr w:type="spellStart"/>
      <w:r w:rsidRPr="001202C6">
        <w:rPr>
          <w:b/>
          <w:bCs/>
          <w:sz w:val="28"/>
          <w:szCs w:val="28"/>
        </w:rPr>
        <w:t>Thể</w:t>
      </w:r>
      <w:proofErr w:type="spellEnd"/>
      <w:r w:rsidRPr="001202C6">
        <w:rPr>
          <w:b/>
          <w:bCs/>
          <w:sz w:val="28"/>
          <w:szCs w:val="28"/>
        </w:rPr>
        <w:t xml:space="preserve"> </w:t>
      </w:r>
      <w:proofErr w:type="spellStart"/>
      <w:r w:rsidRPr="001202C6">
        <w:rPr>
          <w:b/>
          <w:bCs/>
          <w:sz w:val="28"/>
          <w:szCs w:val="28"/>
        </w:rPr>
        <w:t>hiện</w:t>
      </w:r>
      <w:proofErr w:type="spellEnd"/>
      <w:r w:rsidRPr="001202C6">
        <w:rPr>
          <w:b/>
          <w:bCs/>
          <w:sz w:val="28"/>
          <w:szCs w:val="28"/>
        </w:rPr>
        <w:t xml:space="preserve"> </w:t>
      </w:r>
      <w:proofErr w:type="spellStart"/>
      <w:r w:rsidRPr="001202C6">
        <w:rPr>
          <w:b/>
          <w:bCs/>
          <w:sz w:val="28"/>
          <w:szCs w:val="28"/>
        </w:rPr>
        <w:t>bằng</w:t>
      </w:r>
      <w:proofErr w:type="spellEnd"/>
      <w:r w:rsidRPr="001202C6">
        <w:rPr>
          <w:b/>
          <w:bCs/>
          <w:sz w:val="28"/>
          <w:szCs w:val="28"/>
        </w:rPr>
        <w:t xml:space="preserve"> </w:t>
      </w:r>
      <w:proofErr w:type="spellStart"/>
      <w:r w:rsidRPr="001202C6">
        <w:rPr>
          <w:b/>
          <w:bCs/>
          <w:sz w:val="28"/>
          <w:szCs w:val="28"/>
        </w:rPr>
        <w:t>hiệu</w:t>
      </w:r>
      <w:proofErr w:type="spellEnd"/>
      <w:r w:rsidRPr="001202C6">
        <w:rPr>
          <w:b/>
          <w:bCs/>
          <w:sz w:val="28"/>
          <w:szCs w:val="28"/>
        </w:rPr>
        <w:t xml:space="preserve"> </w:t>
      </w:r>
      <w:proofErr w:type="spellStart"/>
      <w:r w:rsidRPr="001202C6">
        <w:rPr>
          <w:b/>
          <w:bCs/>
          <w:sz w:val="28"/>
          <w:szCs w:val="28"/>
        </w:rPr>
        <w:t>quả</w:t>
      </w:r>
      <w:proofErr w:type="spellEnd"/>
      <w:r w:rsidRPr="001202C6">
        <w:rPr>
          <w:b/>
          <w:bCs/>
          <w:sz w:val="28"/>
          <w:szCs w:val="28"/>
        </w:rPr>
        <w:t xml:space="preserve"> </w:t>
      </w:r>
      <w:proofErr w:type="spellStart"/>
      <w:r w:rsidRPr="001202C6">
        <w:rPr>
          <w:b/>
          <w:bCs/>
          <w:sz w:val="28"/>
          <w:szCs w:val="28"/>
        </w:rPr>
        <w:t>thực</w:t>
      </w:r>
      <w:proofErr w:type="spellEnd"/>
      <w:r w:rsidRPr="001202C6">
        <w:rPr>
          <w:b/>
          <w:bCs/>
          <w:sz w:val="28"/>
          <w:szCs w:val="28"/>
        </w:rPr>
        <w:t xml:space="preserve"> </w:t>
      </w:r>
      <w:proofErr w:type="spellStart"/>
      <w:r w:rsidRPr="001202C6">
        <w:rPr>
          <w:b/>
          <w:bCs/>
          <w:sz w:val="28"/>
          <w:szCs w:val="28"/>
        </w:rPr>
        <w:t>chất</w:t>
      </w:r>
      <w:proofErr w:type="spellEnd"/>
      <w:r w:rsidRPr="001202C6">
        <w:rPr>
          <w:b/>
          <w:bCs/>
          <w:sz w:val="28"/>
          <w:szCs w:val="28"/>
        </w:rPr>
        <w:t xml:space="preserve"> </w:t>
      </w:r>
      <w:proofErr w:type="spellStart"/>
      <w:r w:rsidRPr="001202C6">
        <w:rPr>
          <w:b/>
          <w:bCs/>
          <w:sz w:val="28"/>
          <w:szCs w:val="28"/>
        </w:rPr>
        <w:t>của</w:t>
      </w:r>
      <w:proofErr w:type="spellEnd"/>
      <w:r w:rsidRPr="001202C6">
        <w:rPr>
          <w:b/>
          <w:bCs/>
          <w:sz w:val="28"/>
          <w:szCs w:val="28"/>
        </w:rPr>
        <w:t xml:space="preserve"> </w:t>
      </w:r>
      <w:proofErr w:type="spellStart"/>
      <w:r w:rsidRPr="001202C6">
        <w:rPr>
          <w:b/>
          <w:bCs/>
          <w:sz w:val="28"/>
          <w:szCs w:val="28"/>
        </w:rPr>
        <w:t>sản</w:t>
      </w:r>
      <w:proofErr w:type="spellEnd"/>
      <w:r w:rsidRPr="001202C6">
        <w:rPr>
          <w:b/>
          <w:bCs/>
          <w:sz w:val="28"/>
          <w:szCs w:val="28"/>
        </w:rPr>
        <w:t xml:space="preserve"> </w:t>
      </w:r>
      <w:proofErr w:type="spellStart"/>
      <w:r w:rsidRPr="001202C6">
        <w:rPr>
          <w:b/>
          <w:bCs/>
          <w:sz w:val="28"/>
          <w:szCs w:val="28"/>
        </w:rPr>
        <w:t>phẩm</w:t>
      </w:r>
      <w:proofErr w:type="spellEnd"/>
      <w:r w:rsidRPr="001202C6">
        <w:rPr>
          <w:b/>
          <w:bCs/>
          <w:sz w:val="28"/>
          <w:szCs w:val="28"/>
        </w:rPr>
        <w:t xml:space="preserve"> </w:t>
      </w:r>
      <w:proofErr w:type="spellStart"/>
      <w:r w:rsidRPr="001202C6">
        <w:rPr>
          <w:b/>
          <w:bCs/>
          <w:sz w:val="28"/>
          <w:szCs w:val="28"/>
        </w:rPr>
        <w:t>cuối</w:t>
      </w:r>
      <w:proofErr w:type="spellEnd"/>
      <w:r w:rsidRPr="001202C6">
        <w:rPr>
          <w:b/>
          <w:bCs/>
          <w:sz w:val="28"/>
          <w:szCs w:val="28"/>
        </w:rPr>
        <w:t xml:space="preserve"> </w:t>
      </w:r>
      <w:proofErr w:type="spellStart"/>
      <w:r w:rsidRPr="001202C6">
        <w:rPr>
          <w:b/>
          <w:bCs/>
          <w:sz w:val="28"/>
          <w:szCs w:val="28"/>
        </w:rPr>
        <w:t>cùng</w:t>
      </w:r>
      <w:proofErr w:type="spellEnd"/>
    </w:p>
    <w:p w14:paraId="02651401" w14:textId="77777777" w:rsidR="00CE1EEC" w:rsidRPr="001202C6" w:rsidRDefault="00CE1EEC" w:rsidP="001202C6">
      <w:pPr>
        <w:pStyle w:val="NormalWeb"/>
        <w:spacing w:before="120" w:beforeAutospacing="0" w:after="120" w:afterAutospacing="0" w:line="360" w:lineRule="exact"/>
        <w:ind w:firstLine="567"/>
        <w:jc w:val="both"/>
        <w:rPr>
          <w:sz w:val="28"/>
          <w:szCs w:val="28"/>
        </w:rPr>
      </w:pPr>
      <w:proofErr w:type="spellStart"/>
      <w:r w:rsidRPr="001202C6">
        <w:rPr>
          <w:sz w:val="28"/>
          <w:szCs w:val="28"/>
        </w:rPr>
        <w:t>Về</w:t>
      </w:r>
      <w:proofErr w:type="spellEnd"/>
      <w:r w:rsidRPr="001202C6">
        <w:rPr>
          <w:sz w:val="28"/>
          <w:szCs w:val="28"/>
        </w:rPr>
        <w:t xml:space="preserve"> </w:t>
      </w:r>
      <w:proofErr w:type="spellStart"/>
      <w:r w:rsidRPr="001202C6">
        <w:rPr>
          <w:sz w:val="28"/>
          <w:szCs w:val="28"/>
        </w:rPr>
        <w:t>nguyên</w:t>
      </w:r>
      <w:proofErr w:type="spellEnd"/>
      <w:r w:rsidRPr="001202C6">
        <w:rPr>
          <w:sz w:val="28"/>
          <w:szCs w:val="28"/>
        </w:rPr>
        <w:t xml:space="preserve"> </w:t>
      </w:r>
      <w:proofErr w:type="spellStart"/>
      <w:r w:rsidRPr="001202C6">
        <w:rPr>
          <w:sz w:val="28"/>
          <w:szCs w:val="28"/>
        </w:rPr>
        <w:t>tắc</w:t>
      </w:r>
      <w:proofErr w:type="spellEnd"/>
      <w:r w:rsidRPr="001202C6">
        <w:rPr>
          <w:sz w:val="28"/>
          <w:szCs w:val="28"/>
        </w:rPr>
        <w:t xml:space="preserve"> </w:t>
      </w:r>
      <w:proofErr w:type="spellStart"/>
      <w:r w:rsidRPr="001202C6">
        <w:rPr>
          <w:sz w:val="28"/>
          <w:szCs w:val="28"/>
        </w:rPr>
        <w:t>đánh</w:t>
      </w:r>
      <w:proofErr w:type="spellEnd"/>
      <w:r w:rsidRPr="001202C6">
        <w:rPr>
          <w:sz w:val="28"/>
          <w:szCs w:val="28"/>
        </w:rPr>
        <w:t xml:space="preserve"> </w:t>
      </w:r>
      <w:proofErr w:type="spellStart"/>
      <w:r w:rsidRPr="001202C6">
        <w:rPr>
          <w:sz w:val="28"/>
          <w:szCs w:val="28"/>
        </w:rPr>
        <w:t>giá</w:t>
      </w:r>
      <w:proofErr w:type="spellEnd"/>
      <w:r w:rsidRPr="001202C6">
        <w:rPr>
          <w:sz w:val="28"/>
          <w:szCs w:val="28"/>
        </w:rPr>
        <w:t xml:space="preserve">, </w:t>
      </w:r>
      <w:proofErr w:type="spellStart"/>
      <w:r w:rsidRPr="001202C6">
        <w:rPr>
          <w:sz w:val="28"/>
          <w:szCs w:val="28"/>
        </w:rPr>
        <w:t>Hướng</w:t>
      </w:r>
      <w:proofErr w:type="spellEnd"/>
      <w:r w:rsidRPr="001202C6">
        <w:rPr>
          <w:sz w:val="28"/>
          <w:szCs w:val="28"/>
        </w:rPr>
        <w:t xml:space="preserve"> </w:t>
      </w:r>
      <w:proofErr w:type="spellStart"/>
      <w:r w:rsidRPr="001202C6">
        <w:rPr>
          <w:sz w:val="28"/>
          <w:szCs w:val="28"/>
        </w:rPr>
        <w:t>dẫn</w:t>
      </w:r>
      <w:proofErr w:type="spellEnd"/>
      <w:r w:rsidRPr="001202C6">
        <w:rPr>
          <w:sz w:val="28"/>
          <w:szCs w:val="28"/>
        </w:rPr>
        <w:t xml:space="preserve"> </w:t>
      </w:r>
      <w:proofErr w:type="spellStart"/>
      <w:r w:rsidRPr="001202C6">
        <w:rPr>
          <w:sz w:val="28"/>
          <w:szCs w:val="28"/>
        </w:rPr>
        <w:t>yêu</w:t>
      </w:r>
      <w:proofErr w:type="spellEnd"/>
      <w:r w:rsidRPr="001202C6">
        <w:rPr>
          <w:sz w:val="28"/>
          <w:szCs w:val="28"/>
        </w:rPr>
        <w:t xml:space="preserve"> </w:t>
      </w:r>
      <w:proofErr w:type="spellStart"/>
      <w:r w:rsidRPr="001202C6">
        <w:rPr>
          <w:sz w:val="28"/>
          <w:szCs w:val="28"/>
        </w:rPr>
        <w:t>cầu</w:t>
      </w:r>
      <w:proofErr w:type="spellEnd"/>
      <w:r w:rsidRPr="001202C6">
        <w:rPr>
          <w:sz w:val="28"/>
          <w:szCs w:val="28"/>
        </w:rPr>
        <w:t xml:space="preserve"> </w:t>
      </w:r>
      <w:proofErr w:type="spellStart"/>
      <w:r w:rsidRPr="001202C6">
        <w:rPr>
          <w:sz w:val="28"/>
          <w:szCs w:val="28"/>
        </w:rPr>
        <w:t>thực</w:t>
      </w:r>
      <w:proofErr w:type="spellEnd"/>
      <w:r w:rsidRPr="001202C6">
        <w:rPr>
          <w:sz w:val="28"/>
          <w:szCs w:val="28"/>
        </w:rPr>
        <w:t xml:space="preserve"> </w:t>
      </w:r>
      <w:proofErr w:type="spellStart"/>
      <w:r w:rsidRPr="001202C6">
        <w:rPr>
          <w:sz w:val="28"/>
          <w:szCs w:val="28"/>
        </w:rPr>
        <w:t>hiện</w:t>
      </w:r>
      <w:proofErr w:type="spellEnd"/>
      <w:r w:rsidRPr="001202C6">
        <w:rPr>
          <w:sz w:val="28"/>
          <w:szCs w:val="28"/>
        </w:rPr>
        <w:t xml:space="preserve"> </w:t>
      </w:r>
      <w:proofErr w:type="spellStart"/>
      <w:r w:rsidRPr="001202C6">
        <w:rPr>
          <w:sz w:val="28"/>
          <w:szCs w:val="28"/>
        </w:rPr>
        <w:t>nghiêm</w:t>
      </w:r>
      <w:proofErr w:type="spellEnd"/>
      <w:r w:rsidRPr="001202C6">
        <w:rPr>
          <w:sz w:val="28"/>
          <w:szCs w:val="28"/>
        </w:rPr>
        <w:t xml:space="preserve"> </w:t>
      </w:r>
      <w:proofErr w:type="spellStart"/>
      <w:r w:rsidRPr="001202C6">
        <w:rPr>
          <w:sz w:val="28"/>
          <w:szCs w:val="28"/>
        </w:rPr>
        <w:t>nguyên</w:t>
      </w:r>
      <w:proofErr w:type="spellEnd"/>
      <w:r w:rsidRPr="001202C6">
        <w:rPr>
          <w:sz w:val="28"/>
          <w:szCs w:val="28"/>
        </w:rPr>
        <w:t xml:space="preserve"> </w:t>
      </w:r>
      <w:proofErr w:type="spellStart"/>
      <w:r w:rsidRPr="001202C6">
        <w:rPr>
          <w:sz w:val="28"/>
          <w:szCs w:val="28"/>
        </w:rPr>
        <w:t>tắc</w:t>
      </w:r>
      <w:proofErr w:type="spellEnd"/>
      <w:r w:rsidRPr="001202C6">
        <w:rPr>
          <w:sz w:val="28"/>
          <w:szCs w:val="28"/>
        </w:rPr>
        <w:t xml:space="preserve"> </w:t>
      </w:r>
      <w:proofErr w:type="spellStart"/>
      <w:r w:rsidRPr="001202C6">
        <w:rPr>
          <w:sz w:val="28"/>
          <w:szCs w:val="28"/>
        </w:rPr>
        <w:t>tập</w:t>
      </w:r>
      <w:proofErr w:type="spellEnd"/>
      <w:r w:rsidRPr="001202C6">
        <w:rPr>
          <w:sz w:val="28"/>
          <w:szCs w:val="28"/>
        </w:rPr>
        <w:t xml:space="preserve"> </w:t>
      </w:r>
      <w:proofErr w:type="spellStart"/>
      <w:r w:rsidRPr="001202C6">
        <w:rPr>
          <w:sz w:val="28"/>
          <w:szCs w:val="28"/>
        </w:rPr>
        <w:t>trung</w:t>
      </w:r>
      <w:proofErr w:type="spellEnd"/>
      <w:r w:rsidRPr="001202C6">
        <w:rPr>
          <w:sz w:val="28"/>
          <w:szCs w:val="28"/>
        </w:rPr>
        <w:t xml:space="preserve"> </w:t>
      </w:r>
      <w:proofErr w:type="spellStart"/>
      <w:r w:rsidRPr="001202C6">
        <w:rPr>
          <w:sz w:val="28"/>
          <w:szCs w:val="28"/>
        </w:rPr>
        <w:t>dân</w:t>
      </w:r>
      <w:proofErr w:type="spellEnd"/>
      <w:r w:rsidRPr="001202C6">
        <w:rPr>
          <w:sz w:val="28"/>
          <w:szCs w:val="28"/>
        </w:rPr>
        <w:t xml:space="preserve"> </w:t>
      </w:r>
      <w:proofErr w:type="spellStart"/>
      <w:r w:rsidRPr="001202C6">
        <w:rPr>
          <w:sz w:val="28"/>
          <w:szCs w:val="28"/>
        </w:rPr>
        <w:t>chủ</w:t>
      </w:r>
      <w:proofErr w:type="spellEnd"/>
      <w:r w:rsidRPr="001202C6">
        <w:rPr>
          <w:sz w:val="28"/>
          <w:szCs w:val="28"/>
        </w:rPr>
        <w:t xml:space="preserve">, </w:t>
      </w:r>
      <w:proofErr w:type="spellStart"/>
      <w:r w:rsidRPr="001202C6">
        <w:rPr>
          <w:sz w:val="28"/>
          <w:szCs w:val="28"/>
        </w:rPr>
        <w:t>tập</w:t>
      </w:r>
      <w:proofErr w:type="spellEnd"/>
      <w:r w:rsidRPr="001202C6">
        <w:rPr>
          <w:sz w:val="28"/>
          <w:szCs w:val="28"/>
        </w:rPr>
        <w:t xml:space="preserve"> </w:t>
      </w:r>
      <w:proofErr w:type="spellStart"/>
      <w:r w:rsidRPr="001202C6">
        <w:rPr>
          <w:sz w:val="28"/>
          <w:szCs w:val="28"/>
        </w:rPr>
        <w:t>thể</w:t>
      </w:r>
      <w:proofErr w:type="spellEnd"/>
      <w:r w:rsidRPr="001202C6">
        <w:rPr>
          <w:sz w:val="28"/>
          <w:szCs w:val="28"/>
        </w:rPr>
        <w:t xml:space="preserve"> </w:t>
      </w:r>
      <w:proofErr w:type="spellStart"/>
      <w:r w:rsidRPr="001202C6">
        <w:rPr>
          <w:sz w:val="28"/>
          <w:szCs w:val="28"/>
        </w:rPr>
        <w:t>lãnh</w:t>
      </w:r>
      <w:proofErr w:type="spellEnd"/>
      <w:r w:rsidRPr="001202C6">
        <w:rPr>
          <w:sz w:val="28"/>
          <w:szCs w:val="28"/>
        </w:rPr>
        <w:t xml:space="preserve"> </w:t>
      </w:r>
      <w:proofErr w:type="spellStart"/>
      <w:r w:rsidRPr="001202C6">
        <w:rPr>
          <w:sz w:val="28"/>
          <w:szCs w:val="28"/>
        </w:rPr>
        <w:t>đạo</w:t>
      </w:r>
      <w:proofErr w:type="spellEnd"/>
      <w:r w:rsidRPr="001202C6">
        <w:rPr>
          <w:sz w:val="28"/>
          <w:szCs w:val="28"/>
        </w:rPr>
        <w:t xml:space="preserve">, </w:t>
      </w:r>
      <w:proofErr w:type="spellStart"/>
      <w:r w:rsidRPr="001202C6">
        <w:rPr>
          <w:sz w:val="28"/>
          <w:szCs w:val="28"/>
        </w:rPr>
        <w:t>cá</w:t>
      </w:r>
      <w:proofErr w:type="spellEnd"/>
      <w:r w:rsidRPr="001202C6">
        <w:rPr>
          <w:sz w:val="28"/>
          <w:szCs w:val="28"/>
        </w:rPr>
        <w:t xml:space="preserve"> </w:t>
      </w:r>
      <w:proofErr w:type="spellStart"/>
      <w:r w:rsidRPr="001202C6">
        <w:rPr>
          <w:sz w:val="28"/>
          <w:szCs w:val="28"/>
        </w:rPr>
        <w:t>nhân</w:t>
      </w:r>
      <w:proofErr w:type="spellEnd"/>
      <w:r w:rsidRPr="001202C6">
        <w:rPr>
          <w:sz w:val="28"/>
          <w:szCs w:val="28"/>
        </w:rPr>
        <w:t xml:space="preserve"> </w:t>
      </w:r>
      <w:proofErr w:type="spellStart"/>
      <w:r w:rsidRPr="001202C6">
        <w:rPr>
          <w:sz w:val="28"/>
          <w:szCs w:val="28"/>
        </w:rPr>
        <w:t>phụ</w:t>
      </w:r>
      <w:proofErr w:type="spellEnd"/>
      <w:r w:rsidRPr="001202C6">
        <w:rPr>
          <w:sz w:val="28"/>
          <w:szCs w:val="28"/>
        </w:rPr>
        <w:t xml:space="preserve"> </w:t>
      </w:r>
      <w:proofErr w:type="spellStart"/>
      <w:r w:rsidRPr="001202C6">
        <w:rPr>
          <w:sz w:val="28"/>
          <w:szCs w:val="28"/>
        </w:rPr>
        <w:t>trách</w:t>
      </w:r>
      <w:proofErr w:type="spellEnd"/>
      <w:r w:rsidRPr="001202C6">
        <w:rPr>
          <w:sz w:val="28"/>
          <w:szCs w:val="28"/>
        </w:rPr>
        <w:t xml:space="preserve">; </w:t>
      </w:r>
      <w:proofErr w:type="spellStart"/>
      <w:r w:rsidRPr="001202C6">
        <w:rPr>
          <w:sz w:val="28"/>
          <w:szCs w:val="28"/>
        </w:rPr>
        <w:t>bảo</w:t>
      </w:r>
      <w:proofErr w:type="spellEnd"/>
      <w:r w:rsidRPr="001202C6">
        <w:rPr>
          <w:sz w:val="28"/>
          <w:szCs w:val="28"/>
        </w:rPr>
        <w:t xml:space="preserve"> </w:t>
      </w:r>
      <w:proofErr w:type="spellStart"/>
      <w:r w:rsidRPr="001202C6">
        <w:rPr>
          <w:sz w:val="28"/>
          <w:szCs w:val="28"/>
        </w:rPr>
        <w:t>đảm</w:t>
      </w:r>
      <w:proofErr w:type="spellEnd"/>
      <w:r w:rsidRPr="001202C6">
        <w:rPr>
          <w:sz w:val="28"/>
          <w:szCs w:val="28"/>
        </w:rPr>
        <w:t xml:space="preserve"> </w:t>
      </w:r>
      <w:proofErr w:type="spellStart"/>
      <w:r w:rsidRPr="001202C6">
        <w:rPr>
          <w:sz w:val="28"/>
          <w:szCs w:val="28"/>
        </w:rPr>
        <w:t>khách</w:t>
      </w:r>
      <w:proofErr w:type="spellEnd"/>
      <w:r w:rsidRPr="001202C6">
        <w:rPr>
          <w:sz w:val="28"/>
          <w:szCs w:val="28"/>
        </w:rPr>
        <w:t xml:space="preserve"> </w:t>
      </w:r>
      <w:proofErr w:type="spellStart"/>
      <w:r w:rsidRPr="001202C6">
        <w:rPr>
          <w:sz w:val="28"/>
          <w:szCs w:val="28"/>
        </w:rPr>
        <w:t>quan</w:t>
      </w:r>
      <w:proofErr w:type="spellEnd"/>
      <w:r w:rsidRPr="001202C6">
        <w:rPr>
          <w:sz w:val="28"/>
          <w:szCs w:val="28"/>
        </w:rPr>
        <w:t xml:space="preserve">, </w:t>
      </w:r>
      <w:proofErr w:type="spellStart"/>
      <w:r w:rsidRPr="001202C6">
        <w:rPr>
          <w:sz w:val="28"/>
          <w:szCs w:val="28"/>
        </w:rPr>
        <w:t>công</w:t>
      </w:r>
      <w:proofErr w:type="spellEnd"/>
      <w:r w:rsidRPr="001202C6">
        <w:rPr>
          <w:sz w:val="28"/>
          <w:szCs w:val="28"/>
        </w:rPr>
        <w:t xml:space="preserve"> </w:t>
      </w:r>
      <w:proofErr w:type="spellStart"/>
      <w:r w:rsidRPr="001202C6">
        <w:rPr>
          <w:sz w:val="28"/>
          <w:szCs w:val="28"/>
        </w:rPr>
        <w:t>tâm</w:t>
      </w:r>
      <w:proofErr w:type="spellEnd"/>
      <w:r w:rsidRPr="001202C6">
        <w:rPr>
          <w:sz w:val="28"/>
          <w:szCs w:val="28"/>
        </w:rPr>
        <w:t xml:space="preserve">, </w:t>
      </w:r>
      <w:proofErr w:type="spellStart"/>
      <w:r w:rsidRPr="001202C6">
        <w:rPr>
          <w:sz w:val="28"/>
          <w:szCs w:val="28"/>
        </w:rPr>
        <w:t>công</w:t>
      </w:r>
      <w:proofErr w:type="spellEnd"/>
      <w:r w:rsidRPr="001202C6">
        <w:rPr>
          <w:sz w:val="28"/>
          <w:szCs w:val="28"/>
        </w:rPr>
        <w:t xml:space="preserve"> </w:t>
      </w:r>
      <w:proofErr w:type="spellStart"/>
      <w:r w:rsidRPr="001202C6">
        <w:rPr>
          <w:sz w:val="28"/>
          <w:szCs w:val="28"/>
        </w:rPr>
        <w:t>khai</w:t>
      </w:r>
      <w:proofErr w:type="spellEnd"/>
      <w:r w:rsidRPr="001202C6">
        <w:rPr>
          <w:sz w:val="28"/>
          <w:szCs w:val="28"/>
        </w:rPr>
        <w:t xml:space="preserve">, </w:t>
      </w:r>
      <w:proofErr w:type="spellStart"/>
      <w:r w:rsidRPr="001202C6">
        <w:rPr>
          <w:sz w:val="28"/>
          <w:szCs w:val="28"/>
        </w:rPr>
        <w:t>minh</w:t>
      </w:r>
      <w:proofErr w:type="spellEnd"/>
      <w:r w:rsidRPr="001202C6">
        <w:rPr>
          <w:sz w:val="28"/>
          <w:szCs w:val="28"/>
        </w:rPr>
        <w:t xml:space="preserve"> </w:t>
      </w:r>
      <w:proofErr w:type="spellStart"/>
      <w:r w:rsidRPr="001202C6">
        <w:rPr>
          <w:sz w:val="28"/>
          <w:szCs w:val="28"/>
        </w:rPr>
        <w:t>bạch</w:t>
      </w:r>
      <w:proofErr w:type="spellEnd"/>
      <w:r w:rsidRPr="001202C6">
        <w:rPr>
          <w:sz w:val="28"/>
          <w:szCs w:val="28"/>
        </w:rPr>
        <w:t xml:space="preserve">; </w:t>
      </w:r>
      <w:proofErr w:type="spellStart"/>
      <w:r w:rsidRPr="001202C6">
        <w:rPr>
          <w:sz w:val="28"/>
          <w:szCs w:val="28"/>
        </w:rPr>
        <w:t>đề</w:t>
      </w:r>
      <w:proofErr w:type="spellEnd"/>
      <w:r w:rsidRPr="001202C6">
        <w:rPr>
          <w:sz w:val="28"/>
          <w:szCs w:val="28"/>
        </w:rPr>
        <w:t xml:space="preserve"> </w:t>
      </w:r>
      <w:proofErr w:type="spellStart"/>
      <w:r w:rsidRPr="001202C6">
        <w:rPr>
          <w:sz w:val="28"/>
          <w:szCs w:val="28"/>
        </w:rPr>
        <w:t>cao</w:t>
      </w:r>
      <w:proofErr w:type="spellEnd"/>
      <w:r w:rsidRPr="001202C6">
        <w:rPr>
          <w:sz w:val="28"/>
          <w:szCs w:val="28"/>
        </w:rPr>
        <w:t xml:space="preserve"> </w:t>
      </w:r>
      <w:proofErr w:type="spellStart"/>
      <w:r w:rsidRPr="001202C6">
        <w:rPr>
          <w:sz w:val="28"/>
          <w:szCs w:val="28"/>
        </w:rPr>
        <w:t>trách</w:t>
      </w:r>
      <w:proofErr w:type="spellEnd"/>
      <w:r w:rsidRPr="001202C6">
        <w:rPr>
          <w:sz w:val="28"/>
          <w:szCs w:val="28"/>
        </w:rPr>
        <w:t xml:space="preserve"> </w:t>
      </w:r>
      <w:proofErr w:type="spellStart"/>
      <w:r w:rsidRPr="001202C6">
        <w:rPr>
          <w:sz w:val="28"/>
          <w:szCs w:val="28"/>
        </w:rPr>
        <w:t>nhiệm</w:t>
      </w:r>
      <w:proofErr w:type="spellEnd"/>
      <w:r w:rsidRPr="001202C6">
        <w:rPr>
          <w:sz w:val="28"/>
          <w:szCs w:val="28"/>
        </w:rPr>
        <w:t xml:space="preserve"> </w:t>
      </w:r>
      <w:proofErr w:type="spellStart"/>
      <w:r w:rsidRPr="001202C6">
        <w:rPr>
          <w:sz w:val="28"/>
          <w:szCs w:val="28"/>
        </w:rPr>
        <w:t>của</w:t>
      </w:r>
      <w:proofErr w:type="spellEnd"/>
      <w:r w:rsidRPr="001202C6">
        <w:rPr>
          <w:sz w:val="28"/>
          <w:szCs w:val="28"/>
        </w:rPr>
        <w:t xml:space="preserve"> </w:t>
      </w:r>
      <w:proofErr w:type="spellStart"/>
      <w:r w:rsidRPr="001202C6">
        <w:rPr>
          <w:sz w:val="28"/>
          <w:szCs w:val="28"/>
        </w:rPr>
        <w:t>cấp</w:t>
      </w:r>
      <w:proofErr w:type="spellEnd"/>
      <w:r w:rsidRPr="001202C6">
        <w:rPr>
          <w:sz w:val="28"/>
          <w:szCs w:val="28"/>
        </w:rPr>
        <w:t xml:space="preserve"> </w:t>
      </w:r>
      <w:proofErr w:type="spellStart"/>
      <w:r w:rsidRPr="001202C6">
        <w:rPr>
          <w:sz w:val="28"/>
          <w:szCs w:val="28"/>
        </w:rPr>
        <w:t>ủy</w:t>
      </w:r>
      <w:proofErr w:type="spellEnd"/>
      <w:r w:rsidRPr="001202C6">
        <w:rPr>
          <w:sz w:val="28"/>
          <w:szCs w:val="28"/>
        </w:rPr>
        <w:t xml:space="preserve">, </w:t>
      </w:r>
      <w:proofErr w:type="spellStart"/>
      <w:r w:rsidRPr="001202C6">
        <w:rPr>
          <w:sz w:val="28"/>
          <w:szCs w:val="28"/>
        </w:rPr>
        <w:t>tổ</w:t>
      </w:r>
      <w:proofErr w:type="spellEnd"/>
      <w:r w:rsidRPr="001202C6">
        <w:rPr>
          <w:sz w:val="28"/>
          <w:szCs w:val="28"/>
        </w:rPr>
        <w:t xml:space="preserve"> </w:t>
      </w:r>
      <w:proofErr w:type="spellStart"/>
      <w:r w:rsidRPr="001202C6">
        <w:rPr>
          <w:sz w:val="28"/>
          <w:szCs w:val="28"/>
        </w:rPr>
        <w:t>chức</w:t>
      </w:r>
      <w:proofErr w:type="spellEnd"/>
      <w:r w:rsidRPr="001202C6">
        <w:rPr>
          <w:sz w:val="28"/>
          <w:szCs w:val="28"/>
        </w:rPr>
        <w:t xml:space="preserve"> </w:t>
      </w:r>
      <w:proofErr w:type="spellStart"/>
      <w:r w:rsidRPr="001202C6">
        <w:rPr>
          <w:sz w:val="28"/>
          <w:szCs w:val="28"/>
        </w:rPr>
        <w:t>đảng</w:t>
      </w:r>
      <w:proofErr w:type="spellEnd"/>
      <w:r w:rsidRPr="001202C6">
        <w:rPr>
          <w:sz w:val="28"/>
          <w:szCs w:val="28"/>
        </w:rPr>
        <w:t xml:space="preserve">, </w:t>
      </w:r>
      <w:proofErr w:type="spellStart"/>
      <w:r w:rsidRPr="001202C6">
        <w:rPr>
          <w:sz w:val="28"/>
          <w:szCs w:val="28"/>
        </w:rPr>
        <w:t>tập</w:t>
      </w:r>
      <w:proofErr w:type="spellEnd"/>
      <w:r w:rsidRPr="001202C6">
        <w:rPr>
          <w:sz w:val="28"/>
          <w:szCs w:val="28"/>
        </w:rPr>
        <w:t xml:space="preserve"> </w:t>
      </w:r>
      <w:proofErr w:type="spellStart"/>
      <w:r w:rsidRPr="001202C6">
        <w:rPr>
          <w:sz w:val="28"/>
          <w:szCs w:val="28"/>
        </w:rPr>
        <w:t>thể</w:t>
      </w:r>
      <w:proofErr w:type="spellEnd"/>
      <w:r w:rsidRPr="001202C6">
        <w:rPr>
          <w:sz w:val="28"/>
          <w:szCs w:val="28"/>
        </w:rPr>
        <w:t xml:space="preserve"> </w:t>
      </w:r>
      <w:proofErr w:type="spellStart"/>
      <w:r w:rsidRPr="001202C6">
        <w:rPr>
          <w:sz w:val="28"/>
          <w:szCs w:val="28"/>
        </w:rPr>
        <w:t>lãnh</w:t>
      </w:r>
      <w:proofErr w:type="spellEnd"/>
      <w:r w:rsidRPr="001202C6">
        <w:rPr>
          <w:sz w:val="28"/>
          <w:szCs w:val="28"/>
        </w:rPr>
        <w:t xml:space="preserve"> </w:t>
      </w:r>
      <w:proofErr w:type="spellStart"/>
      <w:r w:rsidRPr="001202C6">
        <w:rPr>
          <w:sz w:val="28"/>
          <w:szCs w:val="28"/>
        </w:rPr>
        <w:t>đạo</w:t>
      </w:r>
      <w:proofErr w:type="spellEnd"/>
      <w:r w:rsidRPr="001202C6">
        <w:rPr>
          <w:sz w:val="28"/>
          <w:szCs w:val="28"/>
        </w:rPr>
        <w:t xml:space="preserve">, </w:t>
      </w:r>
      <w:proofErr w:type="spellStart"/>
      <w:r w:rsidRPr="001202C6">
        <w:rPr>
          <w:sz w:val="28"/>
          <w:szCs w:val="28"/>
        </w:rPr>
        <w:t>quản</w:t>
      </w:r>
      <w:proofErr w:type="spellEnd"/>
      <w:r w:rsidRPr="001202C6">
        <w:rPr>
          <w:sz w:val="28"/>
          <w:szCs w:val="28"/>
        </w:rPr>
        <w:t xml:space="preserve"> </w:t>
      </w:r>
      <w:proofErr w:type="spellStart"/>
      <w:r w:rsidRPr="001202C6">
        <w:rPr>
          <w:sz w:val="28"/>
          <w:szCs w:val="28"/>
        </w:rPr>
        <w:t>lý</w:t>
      </w:r>
      <w:proofErr w:type="spellEnd"/>
      <w:r w:rsidRPr="001202C6">
        <w:rPr>
          <w:sz w:val="28"/>
          <w:szCs w:val="28"/>
        </w:rPr>
        <w:t xml:space="preserve"> </w:t>
      </w:r>
      <w:proofErr w:type="spellStart"/>
      <w:r w:rsidRPr="001202C6">
        <w:rPr>
          <w:sz w:val="28"/>
          <w:szCs w:val="28"/>
        </w:rPr>
        <w:t>và</w:t>
      </w:r>
      <w:proofErr w:type="spellEnd"/>
      <w:r w:rsidRPr="001202C6">
        <w:rPr>
          <w:sz w:val="28"/>
          <w:szCs w:val="28"/>
        </w:rPr>
        <w:t xml:space="preserve"> </w:t>
      </w:r>
      <w:proofErr w:type="spellStart"/>
      <w:r w:rsidRPr="001202C6">
        <w:rPr>
          <w:sz w:val="28"/>
          <w:szCs w:val="28"/>
        </w:rPr>
        <w:t>nhất</w:t>
      </w:r>
      <w:proofErr w:type="spellEnd"/>
      <w:r w:rsidRPr="001202C6">
        <w:rPr>
          <w:sz w:val="28"/>
          <w:szCs w:val="28"/>
        </w:rPr>
        <w:t xml:space="preserve"> </w:t>
      </w:r>
      <w:proofErr w:type="spellStart"/>
      <w:r w:rsidRPr="001202C6">
        <w:rPr>
          <w:sz w:val="28"/>
          <w:szCs w:val="28"/>
        </w:rPr>
        <w:t>là</w:t>
      </w:r>
      <w:proofErr w:type="spellEnd"/>
      <w:r w:rsidRPr="001202C6">
        <w:rPr>
          <w:sz w:val="28"/>
          <w:szCs w:val="28"/>
        </w:rPr>
        <w:t xml:space="preserve"> </w:t>
      </w:r>
      <w:proofErr w:type="spellStart"/>
      <w:r w:rsidRPr="001202C6">
        <w:rPr>
          <w:sz w:val="28"/>
          <w:szCs w:val="28"/>
        </w:rPr>
        <w:t>người</w:t>
      </w:r>
      <w:proofErr w:type="spellEnd"/>
      <w:r w:rsidRPr="001202C6">
        <w:rPr>
          <w:sz w:val="28"/>
          <w:szCs w:val="28"/>
        </w:rPr>
        <w:t xml:space="preserve"> </w:t>
      </w:r>
      <w:proofErr w:type="spellStart"/>
      <w:r w:rsidRPr="001202C6">
        <w:rPr>
          <w:sz w:val="28"/>
          <w:szCs w:val="28"/>
        </w:rPr>
        <w:t>đứng</w:t>
      </w:r>
      <w:proofErr w:type="spellEnd"/>
      <w:r w:rsidRPr="001202C6">
        <w:rPr>
          <w:sz w:val="28"/>
          <w:szCs w:val="28"/>
        </w:rPr>
        <w:t xml:space="preserve"> </w:t>
      </w:r>
      <w:proofErr w:type="spellStart"/>
      <w:r w:rsidRPr="001202C6">
        <w:rPr>
          <w:sz w:val="28"/>
          <w:szCs w:val="28"/>
        </w:rPr>
        <w:t>đầu</w:t>
      </w:r>
      <w:proofErr w:type="spellEnd"/>
      <w:r w:rsidRPr="001202C6">
        <w:rPr>
          <w:sz w:val="28"/>
          <w:szCs w:val="28"/>
        </w:rPr>
        <w:t xml:space="preserve"> </w:t>
      </w:r>
      <w:proofErr w:type="spellStart"/>
      <w:r w:rsidRPr="001202C6">
        <w:rPr>
          <w:sz w:val="28"/>
          <w:szCs w:val="28"/>
        </w:rPr>
        <w:t>trong</w:t>
      </w:r>
      <w:proofErr w:type="spellEnd"/>
      <w:r w:rsidRPr="001202C6">
        <w:rPr>
          <w:sz w:val="28"/>
          <w:szCs w:val="28"/>
        </w:rPr>
        <w:t xml:space="preserve"> </w:t>
      </w:r>
      <w:proofErr w:type="spellStart"/>
      <w:r w:rsidRPr="001202C6">
        <w:rPr>
          <w:sz w:val="28"/>
          <w:szCs w:val="28"/>
        </w:rPr>
        <w:t>đánh</w:t>
      </w:r>
      <w:proofErr w:type="spellEnd"/>
      <w:r w:rsidRPr="001202C6">
        <w:rPr>
          <w:sz w:val="28"/>
          <w:szCs w:val="28"/>
        </w:rPr>
        <w:t xml:space="preserve"> </w:t>
      </w:r>
      <w:proofErr w:type="spellStart"/>
      <w:r w:rsidRPr="001202C6">
        <w:rPr>
          <w:sz w:val="28"/>
          <w:szCs w:val="28"/>
        </w:rPr>
        <w:t>giá</w:t>
      </w:r>
      <w:proofErr w:type="spellEnd"/>
      <w:r w:rsidRPr="001202C6">
        <w:rPr>
          <w:sz w:val="28"/>
          <w:szCs w:val="28"/>
        </w:rPr>
        <w:t xml:space="preserve"> </w:t>
      </w:r>
      <w:proofErr w:type="spellStart"/>
      <w:r w:rsidRPr="001202C6">
        <w:rPr>
          <w:sz w:val="28"/>
          <w:szCs w:val="28"/>
        </w:rPr>
        <w:t>cán</w:t>
      </w:r>
      <w:proofErr w:type="spellEnd"/>
      <w:r w:rsidRPr="001202C6">
        <w:rPr>
          <w:sz w:val="28"/>
          <w:szCs w:val="28"/>
        </w:rPr>
        <w:t xml:space="preserve"> </w:t>
      </w:r>
      <w:proofErr w:type="spellStart"/>
      <w:r w:rsidRPr="001202C6">
        <w:rPr>
          <w:sz w:val="28"/>
          <w:szCs w:val="28"/>
        </w:rPr>
        <w:t>bộ</w:t>
      </w:r>
      <w:proofErr w:type="spellEnd"/>
      <w:r w:rsidRPr="001202C6">
        <w:rPr>
          <w:sz w:val="28"/>
          <w:szCs w:val="28"/>
        </w:rPr>
        <w:t>.</w:t>
      </w:r>
    </w:p>
    <w:p w14:paraId="7ABD0EA0" w14:textId="77777777" w:rsidR="00CE1EEC" w:rsidRPr="001202C6" w:rsidRDefault="00CE1EEC" w:rsidP="001202C6">
      <w:pPr>
        <w:pStyle w:val="NormalWeb"/>
        <w:spacing w:before="120" w:beforeAutospacing="0" w:after="120" w:afterAutospacing="0" w:line="360" w:lineRule="exact"/>
        <w:ind w:firstLine="567"/>
        <w:jc w:val="both"/>
        <w:rPr>
          <w:sz w:val="28"/>
          <w:szCs w:val="28"/>
        </w:rPr>
      </w:pPr>
      <w:proofErr w:type="spellStart"/>
      <w:r w:rsidRPr="001202C6">
        <w:rPr>
          <w:sz w:val="28"/>
          <w:szCs w:val="28"/>
        </w:rPr>
        <w:t>Một</w:t>
      </w:r>
      <w:proofErr w:type="spellEnd"/>
      <w:r w:rsidRPr="001202C6">
        <w:rPr>
          <w:sz w:val="28"/>
          <w:szCs w:val="28"/>
        </w:rPr>
        <w:t xml:space="preserve"> </w:t>
      </w:r>
      <w:proofErr w:type="spellStart"/>
      <w:r w:rsidRPr="001202C6">
        <w:rPr>
          <w:sz w:val="28"/>
          <w:szCs w:val="28"/>
        </w:rPr>
        <w:t>nguyên</w:t>
      </w:r>
      <w:proofErr w:type="spellEnd"/>
      <w:r w:rsidRPr="001202C6">
        <w:rPr>
          <w:sz w:val="28"/>
          <w:szCs w:val="28"/>
        </w:rPr>
        <w:t xml:space="preserve"> </w:t>
      </w:r>
      <w:proofErr w:type="spellStart"/>
      <w:r w:rsidRPr="001202C6">
        <w:rPr>
          <w:sz w:val="28"/>
          <w:szCs w:val="28"/>
        </w:rPr>
        <w:t>tắc</w:t>
      </w:r>
      <w:proofErr w:type="spellEnd"/>
      <w:r w:rsidRPr="001202C6">
        <w:rPr>
          <w:sz w:val="28"/>
          <w:szCs w:val="28"/>
        </w:rPr>
        <w:t xml:space="preserve"> </w:t>
      </w:r>
      <w:proofErr w:type="spellStart"/>
      <w:r w:rsidRPr="001202C6">
        <w:rPr>
          <w:sz w:val="28"/>
          <w:szCs w:val="28"/>
        </w:rPr>
        <w:t>quan</w:t>
      </w:r>
      <w:proofErr w:type="spellEnd"/>
      <w:r w:rsidRPr="001202C6">
        <w:rPr>
          <w:sz w:val="28"/>
          <w:szCs w:val="28"/>
        </w:rPr>
        <w:t xml:space="preserve"> </w:t>
      </w:r>
      <w:proofErr w:type="spellStart"/>
      <w:r w:rsidRPr="001202C6">
        <w:rPr>
          <w:sz w:val="28"/>
          <w:szCs w:val="28"/>
        </w:rPr>
        <w:t>trọng</w:t>
      </w:r>
      <w:proofErr w:type="spellEnd"/>
      <w:r w:rsidRPr="001202C6">
        <w:rPr>
          <w:sz w:val="28"/>
          <w:szCs w:val="28"/>
        </w:rPr>
        <w:t xml:space="preserve"> </w:t>
      </w:r>
      <w:proofErr w:type="spellStart"/>
      <w:r w:rsidRPr="001202C6">
        <w:rPr>
          <w:sz w:val="28"/>
          <w:szCs w:val="28"/>
        </w:rPr>
        <w:t>khác</w:t>
      </w:r>
      <w:proofErr w:type="spellEnd"/>
      <w:r w:rsidRPr="001202C6">
        <w:rPr>
          <w:sz w:val="28"/>
          <w:szCs w:val="28"/>
        </w:rPr>
        <w:t xml:space="preserve"> </w:t>
      </w:r>
      <w:proofErr w:type="spellStart"/>
      <w:r w:rsidRPr="001202C6">
        <w:rPr>
          <w:sz w:val="28"/>
          <w:szCs w:val="28"/>
        </w:rPr>
        <w:t>là</w:t>
      </w:r>
      <w:proofErr w:type="spellEnd"/>
      <w:r w:rsidRPr="001202C6">
        <w:rPr>
          <w:sz w:val="28"/>
          <w:szCs w:val="28"/>
        </w:rPr>
        <w:t xml:space="preserve"> </w:t>
      </w:r>
      <w:proofErr w:type="spellStart"/>
      <w:r w:rsidRPr="001202C6">
        <w:rPr>
          <w:sz w:val="28"/>
          <w:szCs w:val="28"/>
        </w:rPr>
        <w:t>cấp</w:t>
      </w:r>
      <w:proofErr w:type="spellEnd"/>
      <w:r w:rsidRPr="001202C6">
        <w:rPr>
          <w:sz w:val="28"/>
          <w:szCs w:val="28"/>
        </w:rPr>
        <w:t xml:space="preserve"> </w:t>
      </w:r>
      <w:proofErr w:type="spellStart"/>
      <w:r w:rsidRPr="001202C6">
        <w:rPr>
          <w:sz w:val="28"/>
          <w:szCs w:val="28"/>
        </w:rPr>
        <w:t>nào</w:t>
      </w:r>
      <w:proofErr w:type="spellEnd"/>
      <w:r w:rsidRPr="001202C6">
        <w:rPr>
          <w:sz w:val="28"/>
          <w:szCs w:val="28"/>
        </w:rPr>
        <w:t xml:space="preserve"> </w:t>
      </w:r>
      <w:proofErr w:type="spellStart"/>
      <w:r w:rsidRPr="001202C6">
        <w:rPr>
          <w:sz w:val="28"/>
          <w:szCs w:val="28"/>
        </w:rPr>
        <w:t>trực</w:t>
      </w:r>
      <w:proofErr w:type="spellEnd"/>
      <w:r w:rsidRPr="001202C6">
        <w:rPr>
          <w:sz w:val="28"/>
          <w:szCs w:val="28"/>
        </w:rPr>
        <w:t xml:space="preserve"> </w:t>
      </w:r>
      <w:proofErr w:type="spellStart"/>
      <w:r w:rsidRPr="001202C6">
        <w:rPr>
          <w:sz w:val="28"/>
          <w:szCs w:val="28"/>
        </w:rPr>
        <w:t>tiếp</w:t>
      </w:r>
      <w:proofErr w:type="spellEnd"/>
      <w:r w:rsidRPr="001202C6">
        <w:rPr>
          <w:sz w:val="28"/>
          <w:szCs w:val="28"/>
        </w:rPr>
        <w:t xml:space="preserve"> </w:t>
      </w:r>
      <w:proofErr w:type="spellStart"/>
      <w:r w:rsidRPr="001202C6">
        <w:rPr>
          <w:sz w:val="28"/>
          <w:szCs w:val="28"/>
        </w:rPr>
        <w:t>sử</w:t>
      </w:r>
      <w:proofErr w:type="spellEnd"/>
      <w:r w:rsidRPr="001202C6">
        <w:rPr>
          <w:sz w:val="28"/>
          <w:szCs w:val="28"/>
        </w:rPr>
        <w:t xml:space="preserve"> </w:t>
      </w:r>
      <w:proofErr w:type="spellStart"/>
      <w:r w:rsidRPr="001202C6">
        <w:rPr>
          <w:sz w:val="28"/>
          <w:szCs w:val="28"/>
        </w:rPr>
        <w:t>dụng</w:t>
      </w:r>
      <w:proofErr w:type="spellEnd"/>
      <w:r w:rsidRPr="001202C6">
        <w:rPr>
          <w:sz w:val="28"/>
          <w:szCs w:val="28"/>
        </w:rPr>
        <w:t xml:space="preserve"> </w:t>
      </w:r>
      <w:proofErr w:type="spellStart"/>
      <w:r w:rsidRPr="001202C6">
        <w:rPr>
          <w:sz w:val="28"/>
          <w:szCs w:val="28"/>
        </w:rPr>
        <w:t>cán</w:t>
      </w:r>
      <w:proofErr w:type="spellEnd"/>
      <w:r w:rsidRPr="001202C6">
        <w:rPr>
          <w:sz w:val="28"/>
          <w:szCs w:val="28"/>
        </w:rPr>
        <w:t xml:space="preserve"> </w:t>
      </w:r>
      <w:proofErr w:type="spellStart"/>
      <w:r w:rsidRPr="001202C6">
        <w:rPr>
          <w:sz w:val="28"/>
          <w:szCs w:val="28"/>
        </w:rPr>
        <w:t>bộ</w:t>
      </w:r>
      <w:proofErr w:type="spellEnd"/>
      <w:r w:rsidRPr="001202C6">
        <w:rPr>
          <w:sz w:val="28"/>
          <w:szCs w:val="28"/>
        </w:rPr>
        <w:t xml:space="preserve">, </w:t>
      </w:r>
      <w:proofErr w:type="spellStart"/>
      <w:r w:rsidRPr="001202C6">
        <w:rPr>
          <w:sz w:val="28"/>
          <w:szCs w:val="28"/>
        </w:rPr>
        <w:t>phân</w:t>
      </w:r>
      <w:proofErr w:type="spellEnd"/>
      <w:r w:rsidRPr="001202C6">
        <w:rPr>
          <w:sz w:val="28"/>
          <w:szCs w:val="28"/>
        </w:rPr>
        <w:t xml:space="preserve"> </w:t>
      </w:r>
      <w:proofErr w:type="spellStart"/>
      <w:r w:rsidRPr="001202C6">
        <w:rPr>
          <w:sz w:val="28"/>
          <w:szCs w:val="28"/>
        </w:rPr>
        <w:t>công</w:t>
      </w:r>
      <w:proofErr w:type="spellEnd"/>
      <w:r w:rsidRPr="001202C6">
        <w:rPr>
          <w:sz w:val="28"/>
          <w:szCs w:val="28"/>
        </w:rPr>
        <w:t xml:space="preserve"> </w:t>
      </w:r>
      <w:proofErr w:type="spellStart"/>
      <w:r w:rsidRPr="001202C6">
        <w:rPr>
          <w:sz w:val="28"/>
          <w:szCs w:val="28"/>
        </w:rPr>
        <w:t>nhiệm</w:t>
      </w:r>
      <w:proofErr w:type="spellEnd"/>
      <w:r w:rsidRPr="001202C6">
        <w:rPr>
          <w:sz w:val="28"/>
          <w:szCs w:val="28"/>
        </w:rPr>
        <w:t xml:space="preserve"> </w:t>
      </w:r>
      <w:proofErr w:type="spellStart"/>
      <w:r w:rsidRPr="001202C6">
        <w:rPr>
          <w:sz w:val="28"/>
          <w:szCs w:val="28"/>
        </w:rPr>
        <w:t>vụ</w:t>
      </w:r>
      <w:proofErr w:type="spellEnd"/>
      <w:r w:rsidRPr="001202C6">
        <w:rPr>
          <w:sz w:val="28"/>
          <w:szCs w:val="28"/>
        </w:rPr>
        <w:t xml:space="preserve"> </w:t>
      </w:r>
      <w:proofErr w:type="spellStart"/>
      <w:r w:rsidRPr="001202C6">
        <w:rPr>
          <w:sz w:val="28"/>
          <w:szCs w:val="28"/>
        </w:rPr>
        <w:t>thì</w:t>
      </w:r>
      <w:proofErr w:type="spellEnd"/>
      <w:r w:rsidRPr="001202C6">
        <w:rPr>
          <w:sz w:val="28"/>
          <w:szCs w:val="28"/>
        </w:rPr>
        <w:t xml:space="preserve"> </w:t>
      </w:r>
      <w:proofErr w:type="spellStart"/>
      <w:r w:rsidRPr="001202C6">
        <w:rPr>
          <w:sz w:val="28"/>
          <w:szCs w:val="28"/>
        </w:rPr>
        <w:t>cấp</w:t>
      </w:r>
      <w:proofErr w:type="spellEnd"/>
      <w:r w:rsidRPr="001202C6">
        <w:rPr>
          <w:sz w:val="28"/>
          <w:szCs w:val="28"/>
        </w:rPr>
        <w:t xml:space="preserve"> </w:t>
      </w:r>
      <w:proofErr w:type="spellStart"/>
      <w:r w:rsidRPr="001202C6">
        <w:rPr>
          <w:sz w:val="28"/>
          <w:szCs w:val="28"/>
        </w:rPr>
        <w:t>đó</w:t>
      </w:r>
      <w:proofErr w:type="spellEnd"/>
      <w:r w:rsidRPr="001202C6">
        <w:rPr>
          <w:sz w:val="28"/>
          <w:szCs w:val="28"/>
        </w:rPr>
        <w:t xml:space="preserve"> </w:t>
      </w:r>
      <w:proofErr w:type="spellStart"/>
      <w:r w:rsidRPr="001202C6">
        <w:rPr>
          <w:sz w:val="28"/>
          <w:szCs w:val="28"/>
        </w:rPr>
        <w:t>nhận</w:t>
      </w:r>
      <w:proofErr w:type="spellEnd"/>
      <w:r w:rsidRPr="001202C6">
        <w:rPr>
          <w:sz w:val="28"/>
          <w:szCs w:val="28"/>
        </w:rPr>
        <w:t xml:space="preserve"> </w:t>
      </w:r>
      <w:proofErr w:type="spellStart"/>
      <w:r w:rsidRPr="001202C6">
        <w:rPr>
          <w:sz w:val="28"/>
          <w:szCs w:val="28"/>
        </w:rPr>
        <w:t>xét</w:t>
      </w:r>
      <w:proofErr w:type="spellEnd"/>
      <w:r w:rsidRPr="001202C6">
        <w:rPr>
          <w:sz w:val="28"/>
          <w:szCs w:val="28"/>
        </w:rPr>
        <w:t xml:space="preserve">, </w:t>
      </w:r>
      <w:proofErr w:type="spellStart"/>
      <w:r w:rsidRPr="001202C6">
        <w:rPr>
          <w:sz w:val="28"/>
          <w:szCs w:val="28"/>
        </w:rPr>
        <w:t>đánh</w:t>
      </w:r>
      <w:proofErr w:type="spellEnd"/>
      <w:r w:rsidRPr="001202C6">
        <w:rPr>
          <w:sz w:val="28"/>
          <w:szCs w:val="28"/>
        </w:rPr>
        <w:t xml:space="preserve"> </w:t>
      </w:r>
      <w:proofErr w:type="spellStart"/>
      <w:r w:rsidRPr="001202C6">
        <w:rPr>
          <w:sz w:val="28"/>
          <w:szCs w:val="28"/>
        </w:rPr>
        <w:t>giá</w:t>
      </w:r>
      <w:proofErr w:type="spellEnd"/>
      <w:r w:rsidRPr="001202C6">
        <w:rPr>
          <w:sz w:val="28"/>
          <w:szCs w:val="28"/>
        </w:rPr>
        <w:t xml:space="preserve"> </w:t>
      </w:r>
      <w:proofErr w:type="spellStart"/>
      <w:r w:rsidRPr="001202C6">
        <w:rPr>
          <w:sz w:val="28"/>
          <w:szCs w:val="28"/>
        </w:rPr>
        <w:t>và</w:t>
      </w:r>
      <w:proofErr w:type="spellEnd"/>
      <w:r w:rsidRPr="001202C6">
        <w:rPr>
          <w:sz w:val="28"/>
          <w:szCs w:val="28"/>
        </w:rPr>
        <w:t xml:space="preserve"> </w:t>
      </w:r>
      <w:proofErr w:type="spellStart"/>
      <w:r w:rsidRPr="001202C6">
        <w:rPr>
          <w:sz w:val="28"/>
          <w:szCs w:val="28"/>
        </w:rPr>
        <w:t>đề</w:t>
      </w:r>
      <w:proofErr w:type="spellEnd"/>
      <w:r w:rsidRPr="001202C6">
        <w:rPr>
          <w:sz w:val="28"/>
          <w:szCs w:val="28"/>
        </w:rPr>
        <w:t xml:space="preserve"> </w:t>
      </w:r>
      <w:proofErr w:type="spellStart"/>
      <w:r w:rsidRPr="001202C6">
        <w:rPr>
          <w:sz w:val="28"/>
          <w:szCs w:val="28"/>
        </w:rPr>
        <w:t>xuất</w:t>
      </w:r>
      <w:proofErr w:type="spellEnd"/>
      <w:r w:rsidRPr="001202C6">
        <w:rPr>
          <w:sz w:val="28"/>
          <w:szCs w:val="28"/>
        </w:rPr>
        <w:t xml:space="preserve"> </w:t>
      </w:r>
      <w:proofErr w:type="spellStart"/>
      <w:r w:rsidRPr="001202C6">
        <w:rPr>
          <w:sz w:val="28"/>
          <w:szCs w:val="28"/>
        </w:rPr>
        <w:t>mức</w:t>
      </w:r>
      <w:proofErr w:type="spellEnd"/>
      <w:r w:rsidRPr="001202C6">
        <w:rPr>
          <w:sz w:val="28"/>
          <w:szCs w:val="28"/>
        </w:rPr>
        <w:t xml:space="preserve"> </w:t>
      </w:r>
      <w:proofErr w:type="spellStart"/>
      <w:r w:rsidRPr="001202C6">
        <w:rPr>
          <w:sz w:val="28"/>
          <w:szCs w:val="28"/>
        </w:rPr>
        <w:t>xếp</w:t>
      </w:r>
      <w:proofErr w:type="spellEnd"/>
      <w:r w:rsidRPr="001202C6">
        <w:rPr>
          <w:sz w:val="28"/>
          <w:szCs w:val="28"/>
        </w:rPr>
        <w:t xml:space="preserve"> </w:t>
      </w:r>
      <w:proofErr w:type="spellStart"/>
      <w:r w:rsidRPr="001202C6">
        <w:rPr>
          <w:sz w:val="28"/>
          <w:szCs w:val="28"/>
        </w:rPr>
        <w:t>loại</w:t>
      </w:r>
      <w:proofErr w:type="spellEnd"/>
      <w:r w:rsidRPr="001202C6">
        <w:rPr>
          <w:sz w:val="28"/>
          <w:szCs w:val="28"/>
        </w:rPr>
        <w:t xml:space="preserve">; </w:t>
      </w:r>
      <w:proofErr w:type="spellStart"/>
      <w:r w:rsidRPr="001202C6">
        <w:rPr>
          <w:sz w:val="28"/>
          <w:szCs w:val="28"/>
        </w:rPr>
        <w:t>cấp</w:t>
      </w:r>
      <w:proofErr w:type="spellEnd"/>
      <w:r w:rsidRPr="001202C6">
        <w:rPr>
          <w:sz w:val="28"/>
          <w:szCs w:val="28"/>
        </w:rPr>
        <w:t xml:space="preserve"> </w:t>
      </w:r>
      <w:proofErr w:type="spellStart"/>
      <w:r w:rsidRPr="001202C6">
        <w:rPr>
          <w:sz w:val="28"/>
          <w:szCs w:val="28"/>
        </w:rPr>
        <w:t>có</w:t>
      </w:r>
      <w:proofErr w:type="spellEnd"/>
      <w:r w:rsidRPr="001202C6">
        <w:rPr>
          <w:sz w:val="28"/>
          <w:szCs w:val="28"/>
        </w:rPr>
        <w:t xml:space="preserve"> </w:t>
      </w:r>
      <w:proofErr w:type="spellStart"/>
      <w:r w:rsidRPr="001202C6">
        <w:rPr>
          <w:sz w:val="28"/>
          <w:szCs w:val="28"/>
        </w:rPr>
        <w:t>thẩm</w:t>
      </w:r>
      <w:proofErr w:type="spellEnd"/>
      <w:r w:rsidRPr="001202C6">
        <w:rPr>
          <w:sz w:val="28"/>
          <w:szCs w:val="28"/>
        </w:rPr>
        <w:t xml:space="preserve"> </w:t>
      </w:r>
      <w:proofErr w:type="spellStart"/>
      <w:r w:rsidRPr="001202C6">
        <w:rPr>
          <w:sz w:val="28"/>
          <w:szCs w:val="28"/>
        </w:rPr>
        <w:t>quyền</w:t>
      </w:r>
      <w:proofErr w:type="spellEnd"/>
      <w:r w:rsidRPr="001202C6">
        <w:rPr>
          <w:sz w:val="28"/>
          <w:szCs w:val="28"/>
        </w:rPr>
        <w:t xml:space="preserve"> </w:t>
      </w:r>
      <w:proofErr w:type="spellStart"/>
      <w:r w:rsidRPr="001202C6">
        <w:rPr>
          <w:sz w:val="28"/>
          <w:szCs w:val="28"/>
        </w:rPr>
        <w:t>quản</w:t>
      </w:r>
      <w:proofErr w:type="spellEnd"/>
      <w:r w:rsidRPr="001202C6">
        <w:rPr>
          <w:sz w:val="28"/>
          <w:szCs w:val="28"/>
        </w:rPr>
        <w:t xml:space="preserve"> </w:t>
      </w:r>
      <w:proofErr w:type="spellStart"/>
      <w:r w:rsidRPr="001202C6">
        <w:rPr>
          <w:sz w:val="28"/>
          <w:szCs w:val="28"/>
        </w:rPr>
        <w:t>lý</w:t>
      </w:r>
      <w:proofErr w:type="spellEnd"/>
      <w:r w:rsidRPr="001202C6">
        <w:rPr>
          <w:sz w:val="28"/>
          <w:szCs w:val="28"/>
        </w:rPr>
        <w:t xml:space="preserve"> </w:t>
      </w:r>
      <w:proofErr w:type="spellStart"/>
      <w:r w:rsidRPr="001202C6">
        <w:rPr>
          <w:sz w:val="28"/>
          <w:szCs w:val="28"/>
        </w:rPr>
        <w:t>cán</w:t>
      </w:r>
      <w:proofErr w:type="spellEnd"/>
      <w:r w:rsidRPr="001202C6">
        <w:rPr>
          <w:sz w:val="28"/>
          <w:szCs w:val="28"/>
        </w:rPr>
        <w:t xml:space="preserve"> </w:t>
      </w:r>
      <w:proofErr w:type="spellStart"/>
      <w:r w:rsidRPr="001202C6">
        <w:rPr>
          <w:sz w:val="28"/>
          <w:szCs w:val="28"/>
        </w:rPr>
        <w:t>bộ</w:t>
      </w:r>
      <w:proofErr w:type="spellEnd"/>
      <w:r w:rsidRPr="001202C6">
        <w:rPr>
          <w:sz w:val="28"/>
          <w:szCs w:val="28"/>
        </w:rPr>
        <w:t xml:space="preserve"> </w:t>
      </w:r>
      <w:proofErr w:type="spellStart"/>
      <w:r w:rsidRPr="001202C6">
        <w:rPr>
          <w:sz w:val="28"/>
          <w:szCs w:val="28"/>
        </w:rPr>
        <w:t>sẽ</w:t>
      </w:r>
      <w:proofErr w:type="spellEnd"/>
      <w:r w:rsidRPr="001202C6">
        <w:rPr>
          <w:sz w:val="28"/>
          <w:szCs w:val="28"/>
        </w:rPr>
        <w:t xml:space="preserve"> </w:t>
      </w:r>
      <w:proofErr w:type="spellStart"/>
      <w:r w:rsidRPr="001202C6">
        <w:rPr>
          <w:sz w:val="28"/>
          <w:szCs w:val="28"/>
        </w:rPr>
        <w:t>quyết</w:t>
      </w:r>
      <w:proofErr w:type="spellEnd"/>
      <w:r w:rsidRPr="001202C6">
        <w:rPr>
          <w:sz w:val="28"/>
          <w:szCs w:val="28"/>
        </w:rPr>
        <w:t xml:space="preserve"> </w:t>
      </w:r>
      <w:proofErr w:type="spellStart"/>
      <w:r w:rsidRPr="001202C6">
        <w:rPr>
          <w:sz w:val="28"/>
          <w:szCs w:val="28"/>
        </w:rPr>
        <w:t>định</w:t>
      </w:r>
      <w:proofErr w:type="spellEnd"/>
      <w:r w:rsidRPr="001202C6">
        <w:rPr>
          <w:sz w:val="28"/>
          <w:szCs w:val="28"/>
        </w:rPr>
        <w:t xml:space="preserve">, </w:t>
      </w:r>
      <w:proofErr w:type="spellStart"/>
      <w:r w:rsidRPr="001202C6">
        <w:rPr>
          <w:sz w:val="28"/>
          <w:szCs w:val="28"/>
        </w:rPr>
        <w:t>phê</w:t>
      </w:r>
      <w:proofErr w:type="spellEnd"/>
      <w:r w:rsidRPr="001202C6">
        <w:rPr>
          <w:sz w:val="28"/>
          <w:szCs w:val="28"/>
        </w:rPr>
        <w:t xml:space="preserve"> </w:t>
      </w:r>
      <w:proofErr w:type="spellStart"/>
      <w:r w:rsidRPr="001202C6">
        <w:rPr>
          <w:sz w:val="28"/>
          <w:szCs w:val="28"/>
        </w:rPr>
        <w:t>duyệt</w:t>
      </w:r>
      <w:proofErr w:type="spellEnd"/>
      <w:r w:rsidRPr="001202C6">
        <w:rPr>
          <w:sz w:val="28"/>
          <w:szCs w:val="28"/>
        </w:rPr>
        <w:t xml:space="preserve"> </w:t>
      </w:r>
      <w:proofErr w:type="spellStart"/>
      <w:r w:rsidRPr="001202C6">
        <w:rPr>
          <w:sz w:val="28"/>
          <w:szCs w:val="28"/>
        </w:rPr>
        <w:t>mức</w:t>
      </w:r>
      <w:proofErr w:type="spellEnd"/>
      <w:r w:rsidRPr="001202C6">
        <w:rPr>
          <w:sz w:val="28"/>
          <w:szCs w:val="28"/>
        </w:rPr>
        <w:t xml:space="preserve"> </w:t>
      </w:r>
      <w:proofErr w:type="spellStart"/>
      <w:r w:rsidRPr="001202C6">
        <w:rPr>
          <w:sz w:val="28"/>
          <w:szCs w:val="28"/>
        </w:rPr>
        <w:t>xếp</w:t>
      </w:r>
      <w:proofErr w:type="spellEnd"/>
      <w:r w:rsidRPr="001202C6">
        <w:rPr>
          <w:sz w:val="28"/>
          <w:szCs w:val="28"/>
        </w:rPr>
        <w:t xml:space="preserve"> </w:t>
      </w:r>
      <w:proofErr w:type="spellStart"/>
      <w:r w:rsidRPr="001202C6">
        <w:rPr>
          <w:sz w:val="28"/>
          <w:szCs w:val="28"/>
        </w:rPr>
        <w:t>loại</w:t>
      </w:r>
      <w:proofErr w:type="spellEnd"/>
      <w:r w:rsidRPr="001202C6">
        <w:rPr>
          <w:sz w:val="28"/>
          <w:szCs w:val="28"/>
        </w:rPr>
        <w:t>.</w:t>
      </w:r>
    </w:p>
    <w:p w14:paraId="41E70D08" w14:textId="77777777" w:rsidR="00CE1EEC" w:rsidRPr="001202C6" w:rsidRDefault="00CE1EEC" w:rsidP="001202C6">
      <w:pPr>
        <w:pStyle w:val="NormalWeb"/>
        <w:spacing w:before="120" w:beforeAutospacing="0" w:after="120" w:afterAutospacing="0" w:line="360" w:lineRule="exact"/>
        <w:ind w:firstLine="567"/>
        <w:jc w:val="both"/>
        <w:rPr>
          <w:sz w:val="28"/>
          <w:szCs w:val="28"/>
        </w:rPr>
      </w:pPr>
      <w:proofErr w:type="spellStart"/>
      <w:r w:rsidRPr="001202C6">
        <w:rPr>
          <w:sz w:val="28"/>
          <w:szCs w:val="28"/>
        </w:rPr>
        <w:t>Việc</w:t>
      </w:r>
      <w:proofErr w:type="spellEnd"/>
      <w:r w:rsidRPr="001202C6">
        <w:rPr>
          <w:sz w:val="28"/>
          <w:szCs w:val="28"/>
        </w:rPr>
        <w:t xml:space="preserve"> </w:t>
      </w:r>
      <w:proofErr w:type="spellStart"/>
      <w:r w:rsidRPr="001202C6">
        <w:rPr>
          <w:sz w:val="28"/>
          <w:szCs w:val="28"/>
        </w:rPr>
        <w:t>đánh</w:t>
      </w:r>
      <w:proofErr w:type="spellEnd"/>
      <w:r w:rsidRPr="001202C6">
        <w:rPr>
          <w:sz w:val="28"/>
          <w:szCs w:val="28"/>
        </w:rPr>
        <w:t xml:space="preserve"> </w:t>
      </w:r>
      <w:proofErr w:type="spellStart"/>
      <w:r w:rsidRPr="001202C6">
        <w:rPr>
          <w:sz w:val="28"/>
          <w:szCs w:val="28"/>
        </w:rPr>
        <w:t>giá</w:t>
      </w:r>
      <w:proofErr w:type="spellEnd"/>
      <w:r w:rsidRPr="001202C6">
        <w:rPr>
          <w:sz w:val="28"/>
          <w:szCs w:val="28"/>
        </w:rPr>
        <w:t xml:space="preserve"> </w:t>
      </w:r>
      <w:proofErr w:type="spellStart"/>
      <w:r w:rsidRPr="001202C6">
        <w:rPr>
          <w:sz w:val="28"/>
          <w:szCs w:val="28"/>
        </w:rPr>
        <w:t>hằng</w:t>
      </w:r>
      <w:proofErr w:type="spellEnd"/>
      <w:r w:rsidRPr="001202C6">
        <w:rPr>
          <w:sz w:val="28"/>
          <w:szCs w:val="28"/>
        </w:rPr>
        <w:t xml:space="preserve"> </w:t>
      </w:r>
      <w:proofErr w:type="spellStart"/>
      <w:r w:rsidRPr="001202C6">
        <w:rPr>
          <w:sz w:val="28"/>
          <w:szCs w:val="28"/>
        </w:rPr>
        <w:t>quý</w:t>
      </w:r>
      <w:proofErr w:type="spellEnd"/>
      <w:r w:rsidRPr="001202C6">
        <w:rPr>
          <w:sz w:val="28"/>
          <w:szCs w:val="28"/>
        </w:rPr>
        <w:t xml:space="preserve"> </w:t>
      </w:r>
      <w:proofErr w:type="spellStart"/>
      <w:r w:rsidRPr="001202C6">
        <w:rPr>
          <w:sz w:val="28"/>
          <w:szCs w:val="28"/>
        </w:rPr>
        <w:t>phải</w:t>
      </w:r>
      <w:proofErr w:type="spellEnd"/>
      <w:r w:rsidRPr="001202C6">
        <w:rPr>
          <w:sz w:val="28"/>
          <w:szCs w:val="28"/>
        </w:rPr>
        <w:t xml:space="preserve"> </w:t>
      </w:r>
      <w:proofErr w:type="spellStart"/>
      <w:r w:rsidRPr="001202C6">
        <w:rPr>
          <w:sz w:val="28"/>
          <w:szCs w:val="28"/>
        </w:rPr>
        <w:t>bảo</w:t>
      </w:r>
      <w:proofErr w:type="spellEnd"/>
      <w:r w:rsidRPr="001202C6">
        <w:rPr>
          <w:sz w:val="28"/>
          <w:szCs w:val="28"/>
        </w:rPr>
        <w:t xml:space="preserve"> </w:t>
      </w:r>
      <w:proofErr w:type="spellStart"/>
      <w:r w:rsidRPr="001202C6">
        <w:rPr>
          <w:sz w:val="28"/>
          <w:szCs w:val="28"/>
        </w:rPr>
        <w:t>đảm</w:t>
      </w:r>
      <w:proofErr w:type="spellEnd"/>
      <w:r w:rsidRPr="001202C6">
        <w:rPr>
          <w:sz w:val="28"/>
          <w:szCs w:val="28"/>
        </w:rPr>
        <w:t xml:space="preserve"> </w:t>
      </w:r>
      <w:proofErr w:type="spellStart"/>
      <w:r w:rsidRPr="001202C6">
        <w:rPr>
          <w:sz w:val="28"/>
          <w:szCs w:val="28"/>
        </w:rPr>
        <w:t>tính</w:t>
      </w:r>
      <w:proofErr w:type="spellEnd"/>
      <w:r w:rsidRPr="001202C6">
        <w:rPr>
          <w:sz w:val="28"/>
          <w:szCs w:val="28"/>
        </w:rPr>
        <w:t xml:space="preserve"> </w:t>
      </w:r>
      <w:proofErr w:type="spellStart"/>
      <w:r w:rsidRPr="001202C6">
        <w:rPr>
          <w:sz w:val="28"/>
          <w:szCs w:val="28"/>
        </w:rPr>
        <w:t>liên</w:t>
      </w:r>
      <w:proofErr w:type="spellEnd"/>
      <w:r w:rsidRPr="001202C6">
        <w:rPr>
          <w:sz w:val="28"/>
          <w:szCs w:val="28"/>
        </w:rPr>
        <w:t xml:space="preserve"> </w:t>
      </w:r>
      <w:proofErr w:type="spellStart"/>
      <w:r w:rsidRPr="001202C6">
        <w:rPr>
          <w:sz w:val="28"/>
          <w:szCs w:val="28"/>
        </w:rPr>
        <w:t>kết</w:t>
      </w:r>
      <w:proofErr w:type="spellEnd"/>
      <w:r w:rsidRPr="001202C6">
        <w:rPr>
          <w:sz w:val="28"/>
          <w:szCs w:val="28"/>
        </w:rPr>
        <w:t xml:space="preserve">, </w:t>
      </w:r>
      <w:proofErr w:type="spellStart"/>
      <w:r w:rsidRPr="001202C6">
        <w:rPr>
          <w:sz w:val="28"/>
          <w:szCs w:val="28"/>
        </w:rPr>
        <w:t>xuyên</w:t>
      </w:r>
      <w:proofErr w:type="spellEnd"/>
      <w:r w:rsidRPr="001202C6">
        <w:rPr>
          <w:sz w:val="28"/>
          <w:szCs w:val="28"/>
        </w:rPr>
        <w:t xml:space="preserve"> </w:t>
      </w:r>
      <w:proofErr w:type="spellStart"/>
      <w:r w:rsidRPr="001202C6">
        <w:rPr>
          <w:sz w:val="28"/>
          <w:szCs w:val="28"/>
        </w:rPr>
        <w:t>suốt</w:t>
      </w:r>
      <w:proofErr w:type="spellEnd"/>
      <w:r w:rsidRPr="001202C6">
        <w:rPr>
          <w:sz w:val="28"/>
          <w:szCs w:val="28"/>
        </w:rPr>
        <w:t xml:space="preserve"> </w:t>
      </w:r>
      <w:proofErr w:type="spellStart"/>
      <w:r w:rsidRPr="001202C6">
        <w:rPr>
          <w:sz w:val="28"/>
          <w:szCs w:val="28"/>
        </w:rPr>
        <w:t>với</w:t>
      </w:r>
      <w:proofErr w:type="spellEnd"/>
      <w:r w:rsidRPr="001202C6">
        <w:rPr>
          <w:sz w:val="28"/>
          <w:szCs w:val="28"/>
        </w:rPr>
        <w:t xml:space="preserve"> </w:t>
      </w:r>
      <w:proofErr w:type="spellStart"/>
      <w:r w:rsidRPr="001202C6">
        <w:rPr>
          <w:sz w:val="28"/>
          <w:szCs w:val="28"/>
        </w:rPr>
        <w:t>đánh</w:t>
      </w:r>
      <w:proofErr w:type="spellEnd"/>
      <w:r w:rsidRPr="001202C6">
        <w:rPr>
          <w:sz w:val="28"/>
          <w:szCs w:val="28"/>
        </w:rPr>
        <w:t xml:space="preserve"> </w:t>
      </w:r>
      <w:proofErr w:type="spellStart"/>
      <w:r w:rsidRPr="001202C6">
        <w:rPr>
          <w:sz w:val="28"/>
          <w:szCs w:val="28"/>
        </w:rPr>
        <w:t>giá</w:t>
      </w:r>
      <w:proofErr w:type="spellEnd"/>
      <w:r w:rsidRPr="001202C6">
        <w:rPr>
          <w:sz w:val="28"/>
          <w:szCs w:val="28"/>
        </w:rPr>
        <w:t xml:space="preserve"> </w:t>
      </w:r>
      <w:proofErr w:type="spellStart"/>
      <w:r w:rsidRPr="001202C6">
        <w:rPr>
          <w:sz w:val="28"/>
          <w:szCs w:val="28"/>
        </w:rPr>
        <w:t>cuối</w:t>
      </w:r>
      <w:proofErr w:type="spellEnd"/>
      <w:r w:rsidRPr="001202C6">
        <w:rPr>
          <w:sz w:val="28"/>
          <w:szCs w:val="28"/>
        </w:rPr>
        <w:t xml:space="preserve"> </w:t>
      </w:r>
      <w:proofErr w:type="spellStart"/>
      <w:r w:rsidRPr="001202C6">
        <w:rPr>
          <w:sz w:val="28"/>
          <w:szCs w:val="28"/>
        </w:rPr>
        <w:t>năm</w:t>
      </w:r>
      <w:proofErr w:type="spellEnd"/>
      <w:r w:rsidRPr="001202C6">
        <w:rPr>
          <w:sz w:val="28"/>
          <w:szCs w:val="28"/>
        </w:rPr>
        <w:t xml:space="preserve"> </w:t>
      </w:r>
      <w:proofErr w:type="spellStart"/>
      <w:r w:rsidRPr="001202C6">
        <w:rPr>
          <w:sz w:val="28"/>
          <w:szCs w:val="28"/>
        </w:rPr>
        <w:t>và</w:t>
      </w:r>
      <w:proofErr w:type="spellEnd"/>
      <w:r w:rsidRPr="001202C6">
        <w:rPr>
          <w:sz w:val="28"/>
          <w:szCs w:val="28"/>
        </w:rPr>
        <w:t xml:space="preserve"> </w:t>
      </w:r>
      <w:proofErr w:type="spellStart"/>
      <w:r w:rsidRPr="001202C6">
        <w:rPr>
          <w:sz w:val="28"/>
          <w:szCs w:val="28"/>
        </w:rPr>
        <w:t>được</w:t>
      </w:r>
      <w:proofErr w:type="spellEnd"/>
      <w:r w:rsidRPr="001202C6">
        <w:rPr>
          <w:sz w:val="28"/>
          <w:szCs w:val="28"/>
        </w:rPr>
        <w:t xml:space="preserve"> </w:t>
      </w:r>
      <w:proofErr w:type="spellStart"/>
      <w:r w:rsidRPr="001202C6">
        <w:rPr>
          <w:sz w:val="28"/>
          <w:szCs w:val="28"/>
        </w:rPr>
        <w:t>thể</w:t>
      </w:r>
      <w:proofErr w:type="spellEnd"/>
      <w:r w:rsidRPr="001202C6">
        <w:rPr>
          <w:sz w:val="28"/>
          <w:szCs w:val="28"/>
        </w:rPr>
        <w:t xml:space="preserve"> </w:t>
      </w:r>
      <w:proofErr w:type="spellStart"/>
      <w:r w:rsidRPr="001202C6">
        <w:rPr>
          <w:sz w:val="28"/>
          <w:szCs w:val="28"/>
        </w:rPr>
        <w:t>hiện</w:t>
      </w:r>
      <w:proofErr w:type="spellEnd"/>
      <w:r w:rsidRPr="001202C6">
        <w:rPr>
          <w:sz w:val="28"/>
          <w:szCs w:val="28"/>
        </w:rPr>
        <w:t xml:space="preserve"> </w:t>
      </w:r>
      <w:proofErr w:type="spellStart"/>
      <w:r w:rsidRPr="001202C6">
        <w:rPr>
          <w:sz w:val="28"/>
          <w:szCs w:val="28"/>
        </w:rPr>
        <w:t>bằng</w:t>
      </w:r>
      <w:proofErr w:type="spellEnd"/>
      <w:r w:rsidRPr="001202C6">
        <w:rPr>
          <w:sz w:val="28"/>
          <w:szCs w:val="28"/>
        </w:rPr>
        <w:t xml:space="preserve"> </w:t>
      </w:r>
      <w:proofErr w:type="spellStart"/>
      <w:r w:rsidRPr="001202C6">
        <w:rPr>
          <w:sz w:val="28"/>
          <w:szCs w:val="28"/>
        </w:rPr>
        <w:t>hiệu</w:t>
      </w:r>
      <w:proofErr w:type="spellEnd"/>
      <w:r w:rsidRPr="001202C6">
        <w:rPr>
          <w:sz w:val="28"/>
          <w:szCs w:val="28"/>
        </w:rPr>
        <w:t xml:space="preserve"> </w:t>
      </w:r>
      <w:proofErr w:type="spellStart"/>
      <w:r w:rsidRPr="001202C6">
        <w:rPr>
          <w:sz w:val="28"/>
          <w:szCs w:val="28"/>
        </w:rPr>
        <w:t>quả</w:t>
      </w:r>
      <w:proofErr w:type="spellEnd"/>
      <w:r w:rsidRPr="001202C6">
        <w:rPr>
          <w:sz w:val="28"/>
          <w:szCs w:val="28"/>
        </w:rPr>
        <w:t xml:space="preserve"> </w:t>
      </w:r>
      <w:proofErr w:type="spellStart"/>
      <w:r w:rsidRPr="001202C6">
        <w:rPr>
          <w:sz w:val="28"/>
          <w:szCs w:val="28"/>
        </w:rPr>
        <w:t>thực</w:t>
      </w:r>
      <w:proofErr w:type="spellEnd"/>
      <w:r w:rsidRPr="001202C6">
        <w:rPr>
          <w:sz w:val="28"/>
          <w:szCs w:val="28"/>
        </w:rPr>
        <w:t xml:space="preserve"> </w:t>
      </w:r>
      <w:proofErr w:type="spellStart"/>
      <w:r w:rsidRPr="001202C6">
        <w:rPr>
          <w:sz w:val="28"/>
          <w:szCs w:val="28"/>
        </w:rPr>
        <w:t>chất</w:t>
      </w:r>
      <w:proofErr w:type="spellEnd"/>
      <w:r w:rsidRPr="001202C6">
        <w:rPr>
          <w:sz w:val="28"/>
          <w:szCs w:val="28"/>
        </w:rPr>
        <w:t xml:space="preserve"> </w:t>
      </w:r>
      <w:proofErr w:type="spellStart"/>
      <w:r w:rsidRPr="001202C6">
        <w:rPr>
          <w:sz w:val="28"/>
          <w:szCs w:val="28"/>
        </w:rPr>
        <w:t>của</w:t>
      </w:r>
      <w:proofErr w:type="spellEnd"/>
      <w:r w:rsidRPr="001202C6">
        <w:rPr>
          <w:sz w:val="28"/>
          <w:szCs w:val="28"/>
        </w:rPr>
        <w:t xml:space="preserve"> </w:t>
      </w:r>
      <w:proofErr w:type="spellStart"/>
      <w:r w:rsidRPr="001202C6">
        <w:rPr>
          <w:sz w:val="28"/>
          <w:szCs w:val="28"/>
        </w:rPr>
        <w:t>sản</w:t>
      </w:r>
      <w:proofErr w:type="spellEnd"/>
      <w:r w:rsidRPr="001202C6">
        <w:rPr>
          <w:sz w:val="28"/>
          <w:szCs w:val="28"/>
        </w:rPr>
        <w:t xml:space="preserve"> </w:t>
      </w:r>
      <w:proofErr w:type="spellStart"/>
      <w:r w:rsidRPr="001202C6">
        <w:rPr>
          <w:sz w:val="28"/>
          <w:szCs w:val="28"/>
        </w:rPr>
        <w:t>phẩm</w:t>
      </w:r>
      <w:proofErr w:type="spellEnd"/>
      <w:r w:rsidRPr="001202C6">
        <w:rPr>
          <w:sz w:val="28"/>
          <w:szCs w:val="28"/>
        </w:rPr>
        <w:t xml:space="preserve"> </w:t>
      </w:r>
      <w:proofErr w:type="spellStart"/>
      <w:r w:rsidRPr="001202C6">
        <w:rPr>
          <w:sz w:val="28"/>
          <w:szCs w:val="28"/>
        </w:rPr>
        <w:t>cuối</w:t>
      </w:r>
      <w:proofErr w:type="spellEnd"/>
      <w:r w:rsidRPr="001202C6">
        <w:rPr>
          <w:sz w:val="28"/>
          <w:szCs w:val="28"/>
        </w:rPr>
        <w:t xml:space="preserve"> </w:t>
      </w:r>
      <w:proofErr w:type="spellStart"/>
      <w:r w:rsidRPr="001202C6">
        <w:rPr>
          <w:sz w:val="28"/>
          <w:szCs w:val="28"/>
        </w:rPr>
        <w:t>cùng</w:t>
      </w:r>
      <w:proofErr w:type="spellEnd"/>
      <w:r w:rsidRPr="001202C6">
        <w:rPr>
          <w:sz w:val="28"/>
          <w:szCs w:val="28"/>
        </w:rPr>
        <w:t xml:space="preserve">. </w:t>
      </w:r>
      <w:proofErr w:type="spellStart"/>
      <w:r w:rsidRPr="001202C6">
        <w:rPr>
          <w:sz w:val="28"/>
          <w:szCs w:val="28"/>
        </w:rPr>
        <w:t>Hướng</w:t>
      </w:r>
      <w:proofErr w:type="spellEnd"/>
      <w:r w:rsidRPr="001202C6">
        <w:rPr>
          <w:sz w:val="28"/>
          <w:szCs w:val="28"/>
        </w:rPr>
        <w:t xml:space="preserve"> </w:t>
      </w:r>
      <w:proofErr w:type="spellStart"/>
      <w:r w:rsidRPr="001202C6">
        <w:rPr>
          <w:sz w:val="28"/>
          <w:szCs w:val="28"/>
        </w:rPr>
        <w:t>dẫn</w:t>
      </w:r>
      <w:proofErr w:type="spellEnd"/>
      <w:r w:rsidRPr="001202C6">
        <w:rPr>
          <w:sz w:val="28"/>
          <w:szCs w:val="28"/>
        </w:rPr>
        <w:t xml:space="preserve"> </w:t>
      </w:r>
      <w:proofErr w:type="spellStart"/>
      <w:r w:rsidRPr="001202C6">
        <w:rPr>
          <w:sz w:val="28"/>
          <w:szCs w:val="28"/>
        </w:rPr>
        <w:t>quy</w:t>
      </w:r>
      <w:proofErr w:type="spellEnd"/>
      <w:r w:rsidRPr="001202C6">
        <w:rPr>
          <w:sz w:val="28"/>
          <w:szCs w:val="28"/>
        </w:rPr>
        <w:t xml:space="preserve"> </w:t>
      </w:r>
      <w:proofErr w:type="spellStart"/>
      <w:r w:rsidRPr="001202C6">
        <w:rPr>
          <w:sz w:val="28"/>
          <w:szCs w:val="28"/>
        </w:rPr>
        <w:t>định</w:t>
      </w:r>
      <w:proofErr w:type="spellEnd"/>
      <w:r w:rsidRPr="001202C6">
        <w:rPr>
          <w:sz w:val="28"/>
          <w:szCs w:val="28"/>
        </w:rPr>
        <w:t xml:space="preserve"> </w:t>
      </w:r>
      <w:proofErr w:type="spellStart"/>
      <w:r w:rsidRPr="001202C6">
        <w:rPr>
          <w:sz w:val="28"/>
          <w:szCs w:val="28"/>
        </w:rPr>
        <w:t>chỉ</w:t>
      </w:r>
      <w:proofErr w:type="spellEnd"/>
      <w:r w:rsidRPr="001202C6">
        <w:rPr>
          <w:sz w:val="28"/>
          <w:szCs w:val="28"/>
        </w:rPr>
        <w:t xml:space="preserve"> </w:t>
      </w:r>
      <w:proofErr w:type="spellStart"/>
      <w:r w:rsidRPr="001202C6">
        <w:rPr>
          <w:sz w:val="28"/>
          <w:szCs w:val="28"/>
        </w:rPr>
        <w:t>xem</w:t>
      </w:r>
      <w:proofErr w:type="spellEnd"/>
      <w:r w:rsidRPr="001202C6">
        <w:rPr>
          <w:sz w:val="28"/>
          <w:szCs w:val="28"/>
        </w:rPr>
        <w:t xml:space="preserve"> </w:t>
      </w:r>
      <w:proofErr w:type="spellStart"/>
      <w:r w:rsidRPr="001202C6">
        <w:rPr>
          <w:sz w:val="28"/>
          <w:szCs w:val="28"/>
        </w:rPr>
        <w:t>xét</w:t>
      </w:r>
      <w:proofErr w:type="spellEnd"/>
      <w:r w:rsidRPr="001202C6">
        <w:rPr>
          <w:sz w:val="28"/>
          <w:szCs w:val="28"/>
        </w:rPr>
        <w:t xml:space="preserve"> </w:t>
      </w:r>
      <w:proofErr w:type="spellStart"/>
      <w:r w:rsidRPr="001202C6">
        <w:rPr>
          <w:sz w:val="28"/>
          <w:szCs w:val="28"/>
        </w:rPr>
        <w:t>xếp</w:t>
      </w:r>
      <w:proofErr w:type="spellEnd"/>
      <w:r w:rsidRPr="001202C6">
        <w:rPr>
          <w:sz w:val="28"/>
          <w:szCs w:val="28"/>
        </w:rPr>
        <w:t xml:space="preserve"> </w:t>
      </w:r>
      <w:proofErr w:type="spellStart"/>
      <w:r w:rsidRPr="001202C6">
        <w:rPr>
          <w:sz w:val="28"/>
          <w:szCs w:val="28"/>
        </w:rPr>
        <w:t>loại</w:t>
      </w:r>
      <w:proofErr w:type="spellEnd"/>
      <w:r w:rsidRPr="001202C6">
        <w:rPr>
          <w:sz w:val="28"/>
          <w:szCs w:val="28"/>
        </w:rPr>
        <w:t xml:space="preserve"> “Hoàn </w:t>
      </w:r>
      <w:proofErr w:type="spellStart"/>
      <w:r w:rsidRPr="001202C6">
        <w:rPr>
          <w:sz w:val="28"/>
          <w:szCs w:val="28"/>
        </w:rPr>
        <w:t>thành</w:t>
      </w:r>
      <w:proofErr w:type="spellEnd"/>
      <w:r w:rsidRPr="001202C6">
        <w:rPr>
          <w:sz w:val="28"/>
          <w:szCs w:val="28"/>
        </w:rPr>
        <w:t xml:space="preserve"> </w:t>
      </w:r>
      <w:proofErr w:type="spellStart"/>
      <w:r w:rsidRPr="001202C6">
        <w:rPr>
          <w:sz w:val="28"/>
          <w:szCs w:val="28"/>
        </w:rPr>
        <w:t>xuất</w:t>
      </w:r>
      <w:proofErr w:type="spellEnd"/>
      <w:r w:rsidRPr="001202C6">
        <w:rPr>
          <w:sz w:val="28"/>
          <w:szCs w:val="28"/>
        </w:rPr>
        <w:t xml:space="preserve"> </w:t>
      </w:r>
      <w:proofErr w:type="spellStart"/>
      <w:r w:rsidRPr="001202C6">
        <w:rPr>
          <w:sz w:val="28"/>
          <w:szCs w:val="28"/>
        </w:rPr>
        <w:t>sắc</w:t>
      </w:r>
      <w:proofErr w:type="spellEnd"/>
      <w:r w:rsidRPr="001202C6">
        <w:rPr>
          <w:sz w:val="28"/>
          <w:szCs w:val="28"/>
        </w:rPr>
        <w:t xml:space="preserve"> </w:t>
      </w:r>
      <w:proofErr w:type="spellStart"/>
      <w:r w:rsidRPr="001202C6">
        <w:rPr>
          <w:sz w:val="28"/>
          <w:szCs w:val="28"/>
        </w:rPr>
        <w:t>nhiệm</w:t>
      </w:r>
      <w:proofErr w:type="spellEnd"/>
      <w:r w:rsidRPr="001202C6">
        <w:rPr>
          <w:sz w:val="28"/>
          <w:szCs w:val="28"/>
        </w:rPr>
        <w:t xml:space="preserve"> </w:t>
      </w:r>
      <w:proofErr w:type="spellStart"/>
      <w:r w:rsidRPr="001202C6">
        <w:rPr>
          <w:sz w:val="28"/>
          <w:szCs w:val="28"/>
        </w:rPr>
        <w:t>vụ</w:t>
      </w:r>
      <w:proofErr w:type="spellEnd"/>
      <w:r w:rsidRPr="001202C6">
        <w:rPr>
          <w:sz w:val="28"/>
          <w:szCs w:val="28"/>
        </w:rPr>
        <w:t xml:space="preserve">” </w:t>
      </w:r>
      <w:proofErr w:type="spellStart"/>
      <w:r w:rsidRPr="001202C6">
        <w:rPr>
          <w:sz w:val="28"/>
          <w:szCs w:val="28"/>
        </w:rPr>
        <w:t>đối</w:t>
      </w:r>
      <w:proofErr w:type="spellEnd"/>
      <w:r w:rsidRPr="001202C6">
        <w:rPr>
          <w:sz w:val="28"/>
          <w:szCs w:val="28"/>
        </w:rPr>
        <w:t xml:space="preserve"> </w:t>
      </w:r>
      <w:proofErr w:type="spellStart"/>
      <w:r w:rsidRPr="001202C6">
        <w:rPr>
          <w:sz w:val="28"/>
          <w:szCs w:val="28"/>
        </w:rPr>
        <w:t>với</w:t>
      </w:r>
      <w:proofErr w:type="spellEnd"/>
      <w:r w:rsidRPr="001202C6">
        <w:rPr>
          <w:sz w:val="28"/>
          <w:szCs w:val="28"/>
        </w:rPr>
        <w:t xml:space="preserve"> </w:t>
      </w:r>
      <w:proofErr w:type="spellStart"/>
      <w:r w:rsidRPr="001202C6">
        <w:rPr>
          <w:sz w:val="28"/>
          <w:szCs w:val="28"/>
        </w:rPr>
        <w:t>cá</w:t>
      </w:r>
      <w:proofErr w:type="spellEnd"/>
      <w:r w:rsidRPr="001202C6">
        <w:rPr>
          <w:sz w:val="28"/>
          <w:szCs w:val="28"/>
        </w:rPr>
        <w:t xml:space="preserve"> </w:t>
      </w:r>
      <w:proofErr w:type="spellStart"/>
      <w:r w:rsidRPr="001202C6">
        <w:rPr>
          <w:sz w:val="28"/>
          <w:szCs w:val="28"/>
        </w:rPr>
        <w:t>nhân</w:t>
      </w:r>
      <w:proofErr w:type="spellEnd"/>
      <w:r w:rsidRPr="001202C6">
        <w:rPr>
          <w:sz w:val="28"/>
          <w:szCs w:val="28"/>
        </w:rPr>
        <w:t xml:space="preserve"> </w:t>
      </w:r>
      <w:proofErr w:type="spellStart"/>
      <w:r w:rsidRPr="001202C6">
        <w:rPr>
          <w:sz w:val="28"/>
          <w:szCs w:val="28"/>
        </w:rPr>
        <w:t>có</w:t>
      </w:r>
      <w:proofErr w:type="spellEnd"/>
      <w:r w:rsidRPr="001202C6">
        <w:rPr>
          <w:sz w:val="28"/>
          <w:szCs w:val="28"/>
        </w:rPr>
        <w:t xml:space="preserve"> </w:t>
      </w:r>
      <w:proofErr w:type="spellStart"/>
      <w:r w:rsidRPr="001202C6">
        <w:rPr>
          <w:sz w:val="28"/>
          <w:szCs w:val="28"/>
        </w:rPr>
        <w:t>kết</w:t>
      </w:r>
      <w:proofErr w:type="spellEnd"/>
      <w:r w:rsidRPr="001202C6">
        <w:rPr>
          <w:sz w:val="28"/>
          <w:szCs w:val="28"/>
        </w:rPr>
        <w:t xml:space="preserve"> </w:t>
      </w:r>
      <w:proofErr w:type="spellStart"/>
      <w:r w:rsidRPr="001202C6">
        <w:rPr>
          <w:sz w:val="28"/>
          <w:szCs w:val="28"/>
        </w:rPr>
        <w:t>quả</w:t>
      </w:r>
      <w:proofErr w:type="spellEnd"/>
      <w:r w:rsidRPr="001202C6">
        <w:rPr>
          <w:sz w:val="28"/>
          <w:szCs w:val="28"/>
        </w:rPr>
        <w:t xml:space="preserve"> </w:t>
      </w:r>
      <w:proofErr w:type="spellStart"/>
      <w:r w:rsidRPr="001202C6">
        <w:rPr>
          <w:sz w:val="28"/>
          <w:szCs w:val="28"/>
        </w:rPr>
        <w:t>nổi</w:t>
      </w:r>
      <w:proofErr w:type="spellEnd"/>
      <w:r w:rsidRPr="001202C6">
        <w:rPr>
          <w:sz w:val="28"/>
          <w:szCs w:val="28"/>
        </w:rPr>
        <w:t xml:space="preserve"> </w:t>
      </w:r>
      <w:proofErr w:type="spellStart"/>
      <w:r w:rsidRPr="001202C6">
        <w:rPr>
          <w:sz w:val="28"/>
          <w:szCs w:val="28"/>
        </w:rPr>
        <w:t>trội</w:t>
      </w:r>
      <w:proofErr w:type="spellEnd"/>
      <w:r w:rsidRPr="001202C6">
        <w:rPr>
          <w:sz w:val="28"/>
          <w:szCs w:val="28"/>
        </w:rPr>
        <w:t xml:space="preserve">, </w:t>
      </w:r>
      <w:proofErr w:type="spellStart"/>
      <w:r w:rsidRPr="001202C6">
        <w:rPr>
          <w:sz w:val="28"/>
          <w:szCs w:val="28"/>
        </w:rPr>
        <w:t>có</w:t>
      </w:r>
      <w:proofErr w:type="spellEnd"/>
      <w:r w:rsidRPr="001202C6">
        <w:rPr>
          <w:sz w:val="28"/>
          <w:szCs w:val="28"/>
        </w:rPr>
        <w:t xml:space="preserve"> </w:t>
      </w:r>
      <w:proofErr w:type="spellStart"/>
      <w:r w:rsidRPr="001202C6">
        <w:rPr>
          <w:sz w:val="28"/>
          <w:szCs w:val="28"/>
        </w:rPr>
        <w:t>sản</w:t>
      </w:r>
      <w:proofErr w:type="spellEnd"/>
      <w:r w:rsidRPr="001202C6">
        <w:rPr>
          <w:sz w:val="28"/>
          <w:szCs w:val="28"/>
        </w:rPr>
        <w:t xml:space="preserve"> </w:t>
      </w:r>
      <w:proofErr w:type="spellStart"/>
      <w:r w:rsidRPr="001202C6">
        <w:rPr>
          <w:sz w:val="28"/>
          <w:szCs w:val="28"/>
        </w:rPr>
        <w:t>phẩm</w:t>
      </w:r>
      <w:proofErr w:type="spellEnd"/>
      <w:r w:rsidRPr="001202C6">
        <w:rPr>
          <w:sz w:val="28"/>
          <w:szCs w:val="28"/>
        </w:rPr>
        <w:t xml:space="preserve"> </w:t>
      </w:r>
      <w:proofErr w:type="spellStart"/>
      <w:r w:rsidRPr="001202C6">
        <w:rPr>
          <w:sz w:val="28"/>
          <w:szCs w:val="28"/>
        </w:rPr>
        <w:t>chất</w:t>
      </w:r>
      <w:proofErr w:type="spellEnd"/>
      <w:r w:rsidRPr="001202C6">
        <w:rPr>
          <w:sz w:val="28"/>
          <w:szCs w:val="28"/>
        </w:rPr>
        <w:t xml:space="preserve"> </w:t>
      </w:r>
      <w:proofErr w:type="spellStart"/>
      <w:r w:rsidRPr="001202C6">
        <w:rPr>
          <w:sz w:val="28"/>
          <w:szCs w:val="28"/>
        </w:rPr>
        <w:t>lượng</w:t>
      </w:r>
      <w:proofErr w:type="spellEnd"/>
      <w:r w:rsidRPr="001202C6">
        <w:rPr>
          <w:sz w:val="28"/>
          <w:szCs w:val="28"/>
        </w:rPr>
        <w:t xml:space="preserve">, </w:t>
      </w:r>
      <w:proofErr w:type="spellStart"/>
      <w:r w:rsidRPr="001202C6">
        <w:rPr>
          <w:sz w:val="28"/>
          <w:szCs w:val="28"/>
        </w:rPr>
        <w:t>hiệu</w:t>
      </w:r>
      <w:proofErr w:type="spellEnd"/>
      <w:r w:rsidRPr="001202C6">
        <w:rPr>
          <w:sz w:val="28"/>
          <w:szCs w:val="28"/>
        </w:rPr>
        <w:t xml:space="preserve"> </w:t>
      </w:r>
      <w:proofErr w:type="spellStart"/>
      <w:r w:rsidRPr="001202C6">
        <w:rPr>
          <w:sz w:val="28"/>
          <w:szCs w:val="28"/>
        </w:rPr>
        <w:t>quả</w:t>
      </w:r>
      <w:proofErr w:type="spellEnd"/>
      <w:r w:rsidRPr="001202C6">
        <w:rPr>
          <w:sz w:val="28"/>
          <w:szCs w:val="28"/>
        </w:rPr>
        <w:t xml:space="preserve"> </w:t>
      </w:r>
      <w:proofErr w:type="spellStart"/>
      <w:r w:rsidRPr="001202C6">
        <w:rPr>
          <w:sz w:val="28"/>
          <w:szCs w:val="28"/>
        </w:rPr>
        <w:t>cao</w:t>
      </w:r>
      <w:proofErr w:type="spellEnd"/>
      <w:r w:rsidRPr="001202C6">
        <w:rPr>
          <w:sz w:val="28"/>
          <w:szCs w:val="28"/>
        </w:rPr>
        <w:t xml:space="preserve">, </w:t>
      </w:r>
      <w:proofErr w:type="spellStart"/>
      <w:r w:rsidRPr="001202C6">
        <w:rPr>
          <w:sz w:val="28"/>
          <w:szCs w:val="28"/>
        </w:rPr>
        <w:t>vượt</w:t>
      </w:r>
      <w:proofErr w:type="spellEnd"/>
      <w:r w:rsidRPr="001202C6">
        <w:rPr>
          <w:sz w:val="28"/>
          <w:szCs w:val="28"/>
        </w:rPr>
        <w:t xml:space="preserve"> </w:t>
      </w:r>
      <w:proofErr w:type="spellStart"/>
      <w:r w:rsidRPr="001202C6">
        <w:rPr>
          <w:sz w:val="28"/>
          <w:szCs w:val="28"/>
        </w:rPr>
        <w:t>mức</w:t>
      </w:r>
      <w:proofErr w:type="spellEnd"/>
      <w:r w:rsidRPr="001202C6">
        <w:rPr>
          <w:sz w:val="28"/>
          <w:szCs w:val="28"/>
        </w:rPr>
        <w:t xml:space="preserve"> </w:t>
      </w:r>
      <w:proofErr w:type="spellStart"/>
      <w:r w:rsidRPr="001202C6">
        <w:rPr>
          <w:sz w:val="28"/>
          <w:szCs w:val="28"/>
        </w:rPr>
        <w:t>yêu</w:t>
      </w:r>
      <w:proofErr w:type="spellEnd"/>
      <w:r w:rsidRPr="001202C6">
        <w:rPr>
          <w:sz w:val="28"/>
          <w:szCs w:val="28"/>
        </w:rPr>
        <w:t xml:space="preserve"> </w:t>
      </w:r>
      <w:proofErr w:type="spellStart"/>
      <w:r w:rsidRPr="001202C6">
        <w:rPr>
          <w:sz w:val="28"/>
          <w:szCs w:val="28"/>
        </w:rPr>
        <w:t>cầu</w:t>
      </w:r>
      <w:proofErr w:type="spellEnd"/>
      <w:r w:rsidRPr="001202C6">
        <w:rPr>
          <w:sz w:val="28"/>
          <w:szCs w:val="28"/>
        </w:rPr>
        <w:t xml:space="preserve"> </w:t>
      </w:r>
      <w:proofErr w:type="spellStart"/>
      <w:r w:rsidRPr="001202C6">
        <w:rPr>
          <w:sz w:val="28"/>
          <w:szCs w:val="28"/>
        </w:rPr>
        <w:t>đề</w:t>
      </w:r>
      <w:proofErr w:type="spellEnd"/>
      <w:r w:rsidRPr="001202C6">
        <w:rPr>
          <w:sz w:val="28"/>
          <w:szCs w:val="28"/>
        </w:rPr>
        <w:t xml:space="preserve"> </w:t>
      </w:r>
      <w:proofErr w:type="spellStart"/>
      <w:r w:rsidRPr="001202C6">
        <w:rPr>
          <w:sz w:val="28"/>
          <w:szCs w:val="28"/>
        </w:rPr>
        <w:t>ra.</w:t>
      </w:r>
      <w:proofErr w:type="spellEnd"/>
    </w:p>
    <w:p w14:paraId="57EBD4E1" w14:textId="77777777" w:rsidR="00CE1EEC" w:rsidRPr="001202C6" w:rsidRDefault="00CE1EEC" w:rsidP="001202C6">
      <w:pPr>
        <w:pStyle w:val="NormalWeb"/>
        <w:spacing w:before="120" w:beforeAutospacing="0" w:after="120" w:afterAutospacing="0" w:line="360" w:lineRule="exact"/>
        <w:ind w:firstLine="567"/>
        <w:jc w:val="both"/>
        <w:rPr>
          <w:sz w:val="28"/>
          <w:szCs w:val="28"/>
        </w:rPr>
      </w:pPr>
      <w:proofErr w:type="spellStart"/>
      <w:r w:rsidRPr="001202C6">
        <w:rPr>
          <w:sz w:val="28"/>
          <w:szCs w:val="28"/>
        </w:rPr>
        <w:t>Đáng</w:t>
      </w:r>
      <w:proofErr w:type="spellEnd"/>
      <w:r w:rsidRPr="001202C6">
        <w:rPr>
          <w:sz w:val="28"/>
          <w:szCs w:val="28"/>
        </w:rPr>
        <w:t xml:space="preserve"> </w:t>
      </w:r>
      <w:proofErr w:type="spellStart"/>
      <w:r w:rsidRPr="001202C6">
        <w:rPr>
          <w:sz w:val="28"/>
          <w:szCs w:val="28"/>
        </w:rPr>
        <w:t>chú</w:t>
      </w:r>
      <w:proofErr w:type="spellEnd"/>
      <w:r w:rsidRPr="001202C6">
        <w:rPr>
          <w:sz w:val="28"/>
          <w:szCs w:val="28"/>
        </w:rPr>
        <w:t xml:space="preserve"> ý, </w:t>
      </w:r>
      <w:proofErr w:type="spellStart"/>
      <w:r w:rsidRPr="001202C6">
        <w:rPr>
          <w:sz w:val="28"/>
          <w:szCs w:val="28"/>
        </w:rPr>
        <w:t>cá</w:t>
      </w:r>
      <w:proofErr w:type="spellEnd"/>
      <w:r w:rsidRPr="001202C6">
        <w:rPr>
          <w:sz w:val="28"/>
          <w:szCs w:val="28"/>
        </w:rPr>
        <w:t xml:space="preserve"> </w:t>
      </w:r>
      <w:proofErr w:type="spellStart"/>
      <w:r w:rsidRPr="001202C6">
        <w:rPr>
          <w:sz w:val="28"/>
          <w:szCs w:val="28"/>
        </w:rPr>
        <w:t>nhân</w:t>
      </w:r>
      <w:proofErr w:type="spellEnd"/>
      <w:r w:rsidRPr="001202C6">
        <w:rPr>
          <w:sz w:val="28"/>
          <w:szCs w:val="28"/>
        </w:rPr>
        <w:t xml:space="preserve"> </w:t>
      </w:r>
      <w:proofErr w:type="spellStart"/>
      <w:r w:rsidRPr="001202C6">
        <w:rPr>
          <w:sz w:val="28"/>
          <w:szCs w:val="28"/>
        </w:rPr>
        <w:t>phải</w:t>
      </w:r>
      <w:proofErr w:type="spellEnd"/>
      <w:r w:rsidRPr="001202C6">
        <w:rPr>
          <w:sz w:val="28"/>
          <w:szCs w:val="28"/>
        </w:rPr>
        <w:t xml:space="preserve"> </w:t>
      </w:r>
      <w:proofErr w:type="spellStart"/>
      <w:r w:rsidRPr="001202C6">
        <w:rPr>
          <w:sz w:val="28"/>
          <w:szCs w:val="28"/>
        </w:rPr>
        <w:t>xác</w:t>
      </w:r>
      <w:proofErr w:type="spellEnd"/>
      <w:r w:rsidRPr="001202C6">
        <w:rPr>
          <w:sz w:val="28"/>
          <w:szCs w:val="28"/>
        </w:rPr>
        <w:t xml:space="preserve"> </w:t>
      </w:r>
      <w:proofErr w:type="spellStart"/>
      <w:r w:rsidRPr="001202C6">
        <w:rPr>
          <w:sz w:val="28"/>
          <w:szCs w:val="28"/>
        </w:rPr>
        <w:t>định</w:t>
      </w:r>
      <w:proofErr w:type="spellEnd"/>
      <w:r w:rsidRPr="001202C6">
        <w:rPr>
          <w:sz w:val="28"/>
          <w:szCs w:val="28"/>
        </w:rPr>
        <w:t xml:space="preserve"> </w:t>
      </w:r>
      <w:proofErr w:type="spellStart"/>
      <w:r w:rsidRPr="001202C6">
        <w:rPr>
          <w:sz w:val="28"/>
          <w:szCs w:val="28"/>
        </w:rPr>
        <w:t>rõ</w:t>
      </w:r>
      <w:proofErr w:type="spellEnd"/>
      <w:r w:rsidRPr="001202C6">
        <w:rPr>
          <w:sz w:val="28"/>
          <w:szCs w:val="28"/>
        </w:rPr>
        <w:t xml:space="preserve"> </w:t>
      </w:r>
      <w:proofErr w:type="spellStart"/>
      <w:r w:rsidRPr="001202C6">
        <w:rPr>
          <w:sz w:val="28"/>
          <w:szCs w:val="28"/>
        </w:rPr>
        <w:t>trục</w:t>
      </w:r>
      <w:proofErr w:type="spellEnd"/>
      <w:r w:rsidRPr="001202C6">
        <w:rPr>
          <w:sz w:val="28"/>
          <w:szCs w:val="28"/>
        </w:rPr>
        <w:t xml:space="preserve"> </w:t>
      </w:r>
      <w:proofErr w:type="spellStart"/>
      <w:r w:rsidRPr="001202C6">
        <w:rPr>
          <w:sz w:val="28"/>
          <w:szCs w:val="28"/>
        </w:rPr>
        <w:t>kết</w:t>
      </w:r>
      <w:proofErr w:type="spellEnd"/>
      <w:r w:rsidRPr="001202C6">
        <w:rPr>
          <w:sz w:val="28"/>
          <w:szCs w:val="28"/>
        </w:rPr>
        <w:t xml:space="preserve"> </w:t>
      </w:r>
      <w:proofErr w:type="spellStart"/>
      <w:r w:rsidRPr="001202C6">
        <w:rPr>
          <w:sz w:val="28"/>
          <w:szCs w:val="28"/>
        </w:rPr>
        <w:t>quả</w:t>
      </w:r>
      <w:proofErr w:type="spellEnd"/>
      <w:r w:rsidRPr="001202C6">
        <w:rPr>
          <w:sz w:val="28"/>
          <w:szCs w:val="28"/>
        </w:rPr>
        <w:t xml:space="preserve"> </w:t>
      </w:r>
      <w:proofErr w:type="spellStart"/>
      <w:r w:rsidRPr="001202C6">
        <w:rPr>
          <w:sz w:val="28"/>
          <w:szCs w:val="28"/>
        </w:rPr>
        <w:t>chính</w:t>
      </w:r>
      <w:proofErr w:type="spellEnd"/>
      <w:r w:rsidRPr="001202C6">
        <w:rPr>
          <w:sz w:val="28"/>
          <w:szCs w:val="28"/>
        </w:rPr>
        <w:t xml:space="preserve"> </w:t>
      </w:r>
      <w:proofErr w:type="spellStart"/>
      <w:r w:rsidRPr="001202C6">
        <w:rPr>
          <w:sz w:val="28"/>
          <w:szCs w:val="28"/>
        </w:rPr>
        <w:t>và</w:t>
      </w:r>
      <w:proofErr w:type="spellEnd"/>
      <w:r w:rsidRPr="001202C6">
        <w:rPr>
          <w:sz w:val="28"/>
          <w:szCs w:val="28"/>
        </w:rPr>
        <w:t xml:space="preserve"> </w:t>
      </w:r>
      <w:proofErr w:type="spellStart"/>
      <w:r w:rsidRPr="001202C6">
        <w:rPr>
          <w:sz w:val="28"/>
          <w:szCs w:val="28"/>
        </w:rPr>
        <w:t>trục</w:t>
      </w:r>
      <w:proofErr w:type="spellEnd"/>
      <w:r w:rsidRPr="001202C6">
        <w:rPr>
          <w:sz w:val="28"/>
          <w:szCs w:val="28"/>
        </w:rPr>
        <w:t xml:space="preserve"> </w:t>
      </w:r>
      <w:proofErr w:type="spellStart"/>
      <w:r w:rsidRPr="001202C6">
        <w:rPr>
          <w:sz w:val="28"/>
          <w:szCs w:val="28"/>
        </w:rPr>
        <w:t>kết</w:t>
      </w:r>
      <w:proofErr w:type="spellEnd"/>
      <w:r w:rsidRPr="001202C6">
        <w:rPr>
          <w:sz w:val="28"/>
          <w:szCs w:val="28"/>
        </w:rPr>
        <w:t xml:space="preserve"> </w:t>
      </w:r>
      <w:proofErr w:type="spellStart"/>
      <w:r w:rsidRPr="001202C6">
        <w:rPr>
          <w:sz w:val="28"/>
          <w:szCs w:val="28"/>
        </w:rPr>
        <w:t>quả</w:t>
      </w:r>
      <w:proofErr w:type="spellEnd"/>
      <w:r w:rsidRPr="001202C6">
        <w:rPr>
          <w:sz w:val="28"/>
          <w:szCs w:val="28"/>
        </w:rPr>
        <w:t xml:space="preserve"> </w:t>
      </w:r>
      <w:proofErr w:type="spellStart"/>
      <w:r w:rsidRPr="001202C6">
        <w:rPr>
          <w:sz w:val="28"/>
          <w:szCs w:val="28"/>
        </w:rPr>
        <w:t>phụ</w:t>
      </w:r>
      <w:proofErr w:type="spellEnd"/>
      <w:r w:rsidRPr="001202C6">
        <w:rPr>
          <w:sz w:val="28"/>
          <w:szCs w:val="28"/>
        </w:rPr>
        <w:t xml:space="preserve"> </w:t>
      </w:r>
      <w:proofErr w:type="spellStart"/>
      <w:r w:rsidRPr="001202C6">
        <w:rPr>
          <w:sz w:val="28"/>
          <w:szCs w:val="28"/>
        </w:rPr>
        <w:t>trên</w:t>
      </w:r>
      <w:proofErr w:type="spellEnd"/>
      <w:r w:rsidRPr="001202C6">
        <w:rPr>
          <w:sz w:val="28"/>
          <w:szCs w:val="28"/>
        </w:rPr>
        <w:t xml:space="preserve"> </w:t>
      </w:r>
      <w:proofErr w:type="spellStart"/>
      <w:r w:rsidRPr="001202C6">
        <w:rPr>
          <w:sz w:val="28"/>
          <w:szCs w:val="28"/>
        </w:rPr>
        <w:t>cơ</w:t>
      </w:r>
      <w:proofErr w:type="spellEnd"/>
      <w:r w:rsidRPr="001202C6">
        <w:rPr>
          <w:sz w:val="28"/>
          <w:szCs w:val="28"/>
        </w:rPr>
        <w:t xml:space="preserve"> </w:t>
      </w:r>
      <w:proofErr w:type="spellStart"/>
      <w:r w:rsidRPr="001202C6">
        <w:rPr>
          <w:sz w:val="28"/>
          <w:szCs w:val="28"/>
        </w:rPr>
        <w:t>sở</w:t>
      </w:r>
      <w:proofErr w:type="spellEnd"/>
      <w:r w:rsidRPr="001202C6">
        <w:rPr>
          <w:sz w:val="28"/>
          <w:szCs w:val="28"/>
        </w:rPr>
        <w:t xml:space="preserve"> </w:t>
      </w:r>
      <w:proofErr w:type="spellStart"/>
      <w:r w:rsidRPr="001202C6">
        <w:rPr>
          <w:sz w:val="28"/>
          <w:szCs w:val="28"/>
        </w:rPr>
        <w:t>chức</w:t>
      </w:r>
      <w:proofErr w:type="spellEnd"/>
      <w:r w:rsidRPr="001202C6">
        <w:rPr>
          <w:sz w:val="28"/>
          <w:szCs w:val="28"/>
        </w:rPr>
        <w:t xml:space="preserve"> </w:t>
      </w:r>
      <w:proofErr w:type="spellStart"/>
      <w:r w:rsidRPr="001202C6">
        <w:rPr>
          <w:sz w:val="28"/>
          <w:szCs w:val="28"/>
        </w:rPr>
        <w:t>năng</w:t>
      </w:r>
      <w:proofErr w:type="spellEnd"/>
      <w:r w:rsidRPr="001202C6">
        <w:rPr>
          <w:sz w:val="28"/>
          <w:szCs w:val="28"/>
        </w:rPr>
        <w:t xml:space="preserve">, </w:t>
      </w:r>
      <w:proofErr w:type="spellStart"/>
      <w:r w:rsidRPr="001202C6">
        <w:rPr>
          <w:sz w:val="28"/>
          <w:szCs w:val="28"/>
        </w:rPr>
        <w:t>nhiệm</w:t>
      </w:r>
      <w:proofErr w:type="spellEnd"/>
      <w:r w:rsidRPr="001202C6">
        <w:rPr>
          <w:sz w:val="28"/>
          <w:szCs w:val="28"/>
        </w:rPr>
        <w:t xml:space="preserve"> </w:t>
      </w:r>
      <w:proofErr w:type="spellStart"/>
      <w:r w:rsidRPr="001202C6">
        <w:rPr>
          <w:sz w:val="28"/>
          <w:szCs w:val="28"/>
        </w:rPr>
        <w:t>vụ</w:t>
      </w:r>
      <w:proofErr w:type="spellEnd"/>
      <w:r w:rsidRPr="001202C6">
        <w:rPr>
          <w:sz w:val="28"/>
          <w:szCs w:val="28"/>
        </w:rPr>
        <w:t xml:space="preserve">, </w:t>
      </w:r>
      <w:proofErr w:type="spellStart"/>
      <w:r w:rsidRPr="001202C6">
        <w:rPr>
          <w:sz w:val="28"/>
          <w:szCs w:val="28"/>
        </w:rPr>
        <w:t>vị</w:t>
      </w:r>
      <w:proofErr w:type="spellEnd"/>
      <w:r w:rsidRPr="001202C6">
        <w:rPr>
          <w:sz w:val="28"/>
          <w:szCs w:val="28"/>
        </w:rPr>
        <w:t xml:space="preserve"> </w:t>
      </w:r>
      <w:proofErr w:type="spellStart"/>
      <w:r w:rsidRPr="001202C6">
        <w:rPr>
          <w:sz w:val="28"/>
          <w:szCs w:val="28"/>
        </w:rPr>
        <w:t>trí</w:t>
      </w:r>
      <w:proofErr w:type="spellEnd"/>
      <w:r w:rsidRPr="001202C6">
        <w:rPr>
          <w:sz w:val="28"/>
          <w:szCs w:val="28"/>
        </w:rPr>
        <w:t xml:space="preserve"> </w:t>
      </w:r>
      <w:proofErr w:type="spellStart"/>
      <w:r w:rsidRPr="001202C6">
        <w:rPr>
          <w:sz w:val="28"/>
          <w:szCs w:val="28"/>
        </w:rPr>
        <w:t>công</w:t>
      </w:r>
      <w:proofErr w:type="spellEnd"/>
      <w:r w:rsidRPr="001202C6">
        <w:rPr>
          <w:sz w:val="28"/>
          <w:szCs w:val="28"/>
        </w:rPr>
        <w:t xml:space="preserve"> </w:t>
      </w:r>
      <w:proofErr w:type="spellStart"/>
      <w:r w:rsidRPr="001202C6">
        <w:rPr>
          <w:sz w:val="28"/>
          <w:szCs w:val="28"/>
        </w:rPr>
        <w:t>tác</w:t>
      </w:r>
      <w:proofErr w:type="spellEnd"/>
      <w:r w:rsidRPr="001202C6">
        <w:rPr>
          <w:sz w:val="28"/>
          <w:szCs w:val="28"/>
        </w:rPr>
        <w:t xml:space="preserve"> </w:t>
      </w:r>
      <w:proofErr w:type="spellStart"/>
      <w:r w:rsidRPr="001202C6">
        <w:rPr>
          <w:sz w:val="28"/>
          <w:szCs w:val="28"/>
        </w:rPr>
        <w:t>để</w:t>
      </w:r>
      <w:proofErr w:type="spellEnd"/>
      <w:r w:rsidRPr="001202C6">
        <w:rPr>
          <w:sz w:val="28"/>
          <w:szCs w:val="28"/>
        </w:rPr>
        <w:t xml:space="preserve"> </w:t>
      </w:r>
      <w:proofErr w:type="spellStart"/>
      <w:r w:rsidRPr="001202C6">
        <w:rPr>
          <w:sz w:val="28"/>
          <w:szCs w:val="28"/>
        </w:rPr>
        <w:t>phân</w:t>
      </w:r>
      <w:proofErr w:type="spellEnd"/>
      <w:r w:rsidRPr="001202C6">
        <w:rPr>
          <w:sz w:val="28"/>
          <w:szCs w:val="28"/>
        </w:rPr>
        <w:t xml:space="preserve"> </w:t>
      </w:r>
      <w:proofErr w:type="spellStart"/>
      <w:r w:rsidRPr="001202C6">
        <w:rPr>
          <w:sz w:val="28"/>
          <w:szCs w:val="28"/>
        </w:rPr>
        <w:t>bổ</w:t>
      </w:r>
      <w:proofErr w:type="spellEnd"/>
      <w:r w:rsidRPr="001202C6">
        <w:rPr>
          <w:sz w:val="28"/>
          <w:szCs w:val="28"/>
        </w:rPr>
        <w:t xml:space="preserve"> </w:t>
      </w:r>
      <w:proofErr w:type="spellStart"/>
      <w:r w:rsidRPr="001202C6">
        <w:rPr>
          <w:sz w:val="28"/>
          <w:szCs w:val="28"/>
        </w:rPr>
        <w:t>tỷ</w:t>
      </w:r>
      <w:proofErr w:type="spellEnd"/>
      <w:r w:rsidRPr="001202C6">
        <w:rPr>
          <w:sz w:val="28"/>
          <w:szCs w:val="28"/>
        </w:rPr>
        <w:t xml:space="preserve"> </w:t>
      </w:r>
      <w:proofErr w:type="spellStart"/>
      <w:r w:rsidRPr="001202C6">
        <w:rPr>
          <w:sz w:val="28"/>
          <w:szCs w:val="28"/>
        </w:rPr>
        <w:t>trọng</w:t>
      </w:r>
      <w:proofErr w:type="spellEnd"/>
      <w:r w:rsidRPr="001202C6">
        <w:rPr>
          <w:sz w:val="28"/>
          <w:szCs w:val="28"/>
        </w:rPr>
        <w:t xml:space="preserve"> </w:t>
      </w:r>
      <w:proofErr w:type="spellStart"/>
      <w:r w:rsidRPr="001202C6">
        <w:rPr>
          <w:sz w:val="28"/>
          <w:szCs w:val="28"/>
        </w:rPr>
        <w:t>điểm</w:t>
      </w:r>
      <w:proofErr w:type="spellEnd"/>
      <w:r w:rsidRPr="001202C6">
        <w:rPr>
          <w:sz w:val="28"/>
          <w:szCs w:val="28"/>
        </w:rPr>
        <w:t xml:space="preserve"> </w:t>
      </w:r>
      <w:proofErr w:type="spellStart"/>
      <w:r w:rsidRPr="001202C6">
        <w:rPr>
          <w:sz w:val="28"/>
          <w:szCs w:val="28"/>
        </w:rPr>
        <w:t>phù</w:t>
      </w:r>
      <w:proofErr w:type="spellEnd"/>
      <w:r w:rsidRPr="001202C6">
        <w:rPr>
          <w:sz w:val="28"/>
          <w:szCs w:val="28"/>
        </w:rPr>
        <w:t xml:space="preserve"> </w:t>
      </w:r>
      <w:proofErr w:type="spellStart"/>
      <w:r w:rsidRPr="001202C6">
        <w:rPr>
          <w:sz w:val="28"/>
          <w:szCs w:val="28"/>
        </w:rPr>
        <w:t>hợp</w:t>
      </w:r>
      <w:proofErr w:type="spellEnd"/>
      <w:r w:rsidRPr="001202C6">
        <w:rPr>
          <w:sz w:val="28"/>
          <w:szCs w:val="28"/>
        </w:rPr>
        <w:t xml:space="preserve">. </w:t>
      </w:r>
      <w:proofErr w:type="spellStart"/>
      <w:r w:rsidRPr="001202C6">
        <w:rPr>
          <w:sz w:val="28"/>
          <w:szCs w:val="28"/>
        </w:rPr>
        <w:t>Việc</w:t>
      </w:r>
      <w:proofErr w:type="spellEnd"/>
      <w:r w:rsidRPr="001202C6">
        <w:rPr>
          <w:sz w:val="28"/>
          <w:szCs w:val="28"/>
        </w:rPr>
        <w:t xml:space="preserve"> </w:t>
      </w:r>
      <w:proofErr w:type="spellStart"/>
      <w:r w:rsidRPr="001202C6">
        <w:rPr>
          <w:sz w:val="28"/>
          <w:szCs w:val="28"/>
        </w:rPr>
        <w:t>phân</w:t>
      </w:r>
      <w:proofErr w:type="spellEnd"/>
      <w:r w:rsidRPr="001202C6">
        <w:rPr>
          <w:sz w:val="28"/>
          <w:szCs w:val="28"/>
        </w:rPr>
        <w:t xml:space="preserve"> </w:t>
      </w:r>
      <w:proofErr w:type="spellStart"/>
      <w:r w:rsidRPr="001202C6">
        <w:rPr>
          <w:sz w:val="28"/>
          <w:szCs w:val="28"/>
        </w:rPr>
        <w:t>bổ</w:t>
      </w:r>
      <w:proofErr w:type="spellEnd"/>
      <w:r w:rsidRPr="001202C6">
        <w:rPr>
          <w:sz w:val="28"/>
          <w:szCs w:val="28"/>
        </w:rPr>
        <w:t xml:space="preserve"> </w:t>
      </w:r>
      <w:proofErr w:type="spellStart"/>
      <w:r w:rsidRPr="001202C6">
        <w:rPr>
          <w:sz w:val="28"/>
          <w:szCs w:val="28"/>
        </w:rPr>
        <w:t>tỷ</w:t>
      </w:r>
      <w:proofErr w:type="spellEnd"/>
      <w:r w:rsidRPr="001202C6">
        <w:rPr>
          <w:sz w:val="28"/>
          <w:szCs w:val="28"/>
        </w:rPr>
        <w:t xml:space="preserve"> </w:t>
      </w:r>
      <w:proofErr w:type="spellStart"/>
      <w:r w:rsidRPr="001202C6">
        <w:rPr>
          <w:sz w:val="28"/>
          <w:szCs w:val="28"/>
        </w:rPr>
        <w:t>trọng</w:t>
      </w:r>
      <w:proofErr w:type="spellEnd"/>
      <w:r w:rsidRPr="001202C6">
        <w:rPr>
          <w:sz w:val="28"/>
          <w:szCs w:val="28"/>
        </w:rPr>
        <w:t xml:space="preserve"> </w:t>
      </w:r>
      <w:proofErr w:type="spellStart"/>
      <w:r w:rsidRPr="001202C6">
        <w:rPr>
          <w:sz w:val="28"/>
          <w:szCs w:val="28"/>
        </w:rPr>
        <w:t>điểm</w:t>
      </w:r>
      <w:proofErr w:type="spellEnd"/>
      <w:r w:rsidRPr="001202C6">
        <w:rPr>
          <w:sz w:val="28"/>
          <w:szCs w:val="28"/>
        </w:rPr>
        <w:t xml:space="preserve"> </w:t>
      </w:r>
      <w:proofErr w:type="spellStart"/>
      <w:r w:rsidRPr="001202C6">
        <w:rPr>
          <w:sz w:val="28"/>
          <w:szCs w:val="28"/>
        </w:rPr>
        <w:t>giữa</w:t>
      </w:r>
      <w:proofErr w:type="spellEnd"/>
      <w:r w:rsidRPr="001202C6">
        <w:rPr>
          <w:sz w:val="28"/>
          <w:szCs w:val="28"/>
        </w:rPr>
        <w:t xml:space="preserve"> </w:t>
      </w:r>
      <w:proofErr w:type="spellStart"/>
      <w:r w:rsidRPr="001202C6">
        <w:rPr>
          <w:sz w:val="28"/>
          <w:szCs w:val="28"/>
        </w:rPr>
        <w:t>các</w:t>
      </w:r>
      <w:proofErr w:type="spellEnd"/>
      <w:r w:rsidRPr="001202C6">
        <w:rPr>
          <w:sz w:val="28"/>
          <w:szCs w:val="28"/>
        </w:rPr>
        <w:t xml:space="preserve"> </w:t>
      </w:r>
      <w:proofErr w:type="spellStart"/>
      <w:r w:rsidRPr="001202C6">
        <w:rPr>
          <w:sz w:val="28"/>
          <w:szCs w:val="28"/>
        </w:rPr>
        <w:t>trục</w:t>
      </w:r>
      <w:proofErr w:type="spellEnd"/>
      <w:r w:rsidRPr="001202C6">
        <w:rPr>
          <w:sz w:val="28"/>
          <w:szCs w:val="28"/>
        </w:rPr>
        <w:t xml:space="preserve"> </w:t>
      </w:r>
      <w:proofErr w:type="spellStart"/>
      <w:r w:rsidRPr="001202C6">
        <w:rPr>
          <w:sz w:val="28"/>
          <w:szCs w:val="28"/>
        </w:rPr>
        <w:t>kết</w:t>
      </w:r>
      <w:proofErr w:type="spellEnd"/>
      <w:r w:rsidRPr="001202C6">
        <w:rPr>
          <w:sz w:val="28"/>
          <w:szCs w:val="28"/>
        </w:rPr>
        <w:t xml:space="preserve"> </w:t>
      </w:r>
      <w:proofErr w:type="spellStart"/>
      <w:r w:rsidRPr="001202C6">
        <w:rPr>
          <w:sz w:val="28"/>
          <w:szCs w:val="28"/>
        </w:rPr>
        <w:t>quả</w:t>
      </w:r>
      <w:proofErr w:type="spellEnd"/>
      <w:r w:rsidRPr="001202C6">
        <w:rPr>
          <w:sz w:val="28"/>
          <w:szCs w:val="28"/>
        </w:rPr>
        <w:t xml:space="preserve"> </w:t>
      </w:r>
      <w:proofErr w:type="spellStart"/>
      <w:r w:rsidRPr="001202C6">
        <w:rPr>
          <w:sz w:val="28"/>
          <w:szCs w:val="28"/>
        </w:rPr>
        <w:t>được</w:t>
      </w:r>
      <w:proofErr w:type="spellEnd"/>
      <w:r w:rsidRPr="001202C6">
        <w:rPr>
          <w:sz w:val="28"/>
          <w:szCs w:val="28"/>
        </w:rPr>
        <w:t xml:space="preserve"> </w:t>
      </w:r>
      <w:proofErr w:type="spellStart"/>
      <w:r w:rsidRPr="001202C6">
        <w:rPr>
          <w:sz w:val="28"/>
          <w:szCs w:val="28"/>
        </w:rPr>
        <w:t>thực</w:t>
      </w:r>
      <w:proofErr w:type="spellEnd"/>
      <w:r w:rsidRPr="001202C6">
        <w:rPr>
          <w:sz w:val="28"/>
          <w:szCs w:val="28"/>
        </w:rPr>
        <w:t xml:space="preserve"> </w:t>
      </w:r>
      <w:proofErr w:type="spellStart"/>
      <w:r w:rsidRPr="001202C6">
        <w:rPr>
          <w:sz w:val="28"/>
          <w:szCs w:val="28"/>
        </w:rPr>
        <w:t>hiện</w:t>
      </w:r>
      <w:proofErr w:type="spellEnd"/>
      <w:r w:rsidRPr="001202C6">
        <w:rPr>
          <w:sz w:val="28"/>
          <w:szCs w:val="28"/>
        </w:rPr>
        <w:t xml:space="preserve"> </w:t>
      </w:r>
      <w:proofErr w:type="spellStart"/>
      <w:r w:rsidRPr="001202C6">
        <w:rPr>
          <w:sz w:val="28"/>
          <w:szCs w:val="28"/>
        </w:rPr>
        <w:t>theo</w:t>
      </w:r>
      <w:proofErr w:type="spellEnd"/>
      <w:r w:rsidRPr="001202C6">
        <w:rPr>
          <w:sz w:val="28"/>
          <w:szCs w:val="28"/>
        </w:rPr>
        <w:t xml:space="preserve"> </w:t>
      </w:r>
      <w:proofErr w:type="spellStart"/>
      <w:r w:rsidRPr="001202C6">
        <w:rPr>
          <w:sz w:val="28"/>
          <w:szCs w:val="28"/>
        </w:rPr>
        <w:t>nguyên</w:t>
      </w:r>
      <w:proofErr w:type="spellEnd"/>
      <w:r w:rsidRPr="001202C6">
        <w:rPr>
          <w:sz w:val="28"/>
          <w:szCs w:val="28"/>
        </w:rPr>
        <w:t xml:space="preserve"> </w:t>
      </w:r>
      <w:proofErr w:type="spellStart"/>
      <w:r w:rsidRPr="001202C6">
        <w:rPr>
          <w:sz w:val="28"/>
          <w:szCs w:val="28"/>
        </w:rPr>
        <w:t>tắc</w:t>
      </w:r>
      <w:proofErr w:type="spellEnd"/>
      <w:r w:rsidRPr="001202C6">
        <w:rPr>
          <w:sz w:val="28"/>
          <w:szCs w:val="28"/>
        </w:rPr>
        <w:t xml:space="preserve">: </w:t>
      </w:r>
      <w:proofErr w:type="spellStart"/>
      <w:r w:rsidRPr="001202C6">
        <w:rPr>
          <w:sz w:val="28"/>
          <w:szCs w:val="28"/>
        </w:rPr>
        <w:t>trục</w:t>
      </w:r>
      <w:proofErr w:type="spellEnd"/>
      <w:r w:rsidRPr="001202C6">
        <w:rPr>
          <w:sz w:val="28"/>
          <w:szCs w:val="28"/>
        </w:rPr>
        <w:t xml:space="preserve"> </w:t>
      </w:r>
      <w:proofErr w:type="spellStart"/>
      <w:r w:rsidRPr="001202C6">
        <w:rPr>
          <w:sz w:val="28"/>
          <w:szCs w:val="28"/>
        </w:rPr>
        <w:t>kết</w:t>
      </w:r>
      <w:proofErr w:type="spellEnd"/>
      <w:r w:rsidRPr="001202C6">
        <w:rPr>
          <w:sz w:val="28"/>
          <w:szCs w:val="28"/>
        </w:rPr>
        <w:t xml:space="preserve"> </w:t>
      </w:r>
      <w:proofErr w:type="spellStart"/>
      <w:r w:rsidRPr="001202C6">
        <w:rPr>
          <w:sz w:val="28"/>
          <w:szCs w:val="28"/>
        </w:rPr>
        <w:t>quả</w:t>
      </w:r>
      <w:proofErr w:type="spellEnd"/>
      <w:r w:rsidRPr="001202C6">
        <w:rPr>
          <w:sz w:val="28"/>
          <w:szCs w:val="28"/>
        </w:rPr>
        <w:t xml:space="preserve"> </w:t>
      </w:r>
      <w:proofErr w:type="spellStart"/>
      <w:r w:rsidRPr="001202C6">
        <w:rPr>
          <w:sz w:val="28"/>
          <w:szCs w:val="28"/>
        </w:rPr>
        <w:t>chính</w:t>
      </w:r>
      <w:proofErr w:type="spellEnd"/>
      <w:r w:rsidRPr="001202C6">
        <w:rPr>
          <w:sz w:val="28"/>
          <w:szCs w:val="28"/>
        </w:rPr>
        <w:t xml:space="preserve">, </w:t>
      </w:r>
      <w:proofErr w:type="spellStart"/>
      <w:r w:rsidRPr="001202C6">
        <w:rPr>
          <w:sz w:val="28"/>
          <w:szCs w:val="28"/>
        </w:rPr>
        <w:t>chủ</w:t>
      </w:r>
      <w:proofErr w:type="spellEnd"/>
      <w:r w:rsidRPr="001202C6">
        <w:rPr>
          <w:sz w:val="28"/>
          <w:szCs w:val="28"/>
        </w:rPr>
        <w:t xml:space="preserve"> </w:t>
      </w:r>
      <w:proofErr w:type="spellStart"/>
      <w:r w:rsidRPr="001202C6">
        <w:rPr>
          <w:sz w:val="28"/>
          <w:szCs w:val="28"/>
        </w:rPr>
        <w:t>yếu</w:t>
      </w:r>
      <w:proofErr w:type="spellEnd"/>
      <w:r w:rsidRPr="001202C6">
        <w:rPr>
          <w:sz w:val="28"/>
          <w:szCs w:val="28"/>
        </w:rPr>
        <w:t xml:space="preserve"> </w:t>
      </w:r>
      <w:proofErr w:type="spellStart"/>
      <w:r w:rsidRPr="001202C6">
        <w:rPr>
          <w:sz w:val="28"/>
          <w:szCs w:val="28"/>
        </w:rPr>
        <w:t>chiếm</w:t>
      </w:r>
      <w:proofErr w:type="spellEnd"/>
      <w:r w:rsidRPr="001202C6">
        <w:rPr>
          <w:sz w:val="28"/>
          <w:szCs w:val="28"/>
        </w:rPr>
        <w:t xml:space="preserve"> </w:t>
      </w:r>
      <w:proofErr w:type="spellStart"/>
      <w:r w:rsidRPr="001202C6">
        <w:rPr>
          <w:sz w:val="28"/>
          <w:szCs w:val="28"/>
        </w:rPr>
        <w:t>tỷ</w:t>
      </w:r>
      <w:proofErr w:type="spellEnd"/>
      <w:r w:rsidRPr="001202C6">
        <w:rPr>
          <w:sz w:val="28"/>
          <w:szCs w:val="28"/>
        </w:rPr>
        <w:t xml:space="preserve"> </w:t>
      </w:r>
      <w:proofErr w:type="spellStart"/>
      <w:r w:rsidRPr="001202C6">
        <w:rPr>
          <w:sz w:val="28"/>
          <w:szCs w:val="28"/>
        </w:rPr>
        <w:t>trọng</w:t>
      </w:r>
      <w:proofErr w:type="spellEnd"/>
      <w:r w:rsidRPr="001202C6">
        <w:rPr>
          <w:sz w:val="28"/>
          <w:szCs w:val="28"/>
        </w:rPr>
        <w:t xml:space="preserve"> </w:t>
      </w:r>
      <w:proofErr w:type="spellStart"/>
      <w:r w:rsidRPr="001202C6">
        <w:rPr>
          <w:sz w:val="28"/>
          <w:szCs w:val="28"/>
        </w:rPr>
        <w:t>điểm</w:t>
      </w:r>
      <w:proofErr w:type="spellEnd"/>
      <w:r w:rsidRPr="001202C6">
        <w:rPr>
          <w:sz w:val="28"/>
          <w:szCs w:val="28"/>
        </w:rPr>
        <w:t xml:space="preserve"> </w:t>
      </w:r>
      <w:proofErr w:type="spellStart"/>
      <w:r w:rsidRPr="001202C6">
        <w:rPr>
          <w:sz w:val="28"/>
          <w:szCs w:val="28"/>
        </w:rPr>
        <w:t>cao</w:t>
      </w:r>
      <w:proofErr w:type="spellEnd"/>
      <w:r w:rsidRPr="001202C6">
        <w:rPr>
          <w:sz w:val="28"/>
          <w:szCs w:val="28"/>
        </w:rPr>
        <w:t xml:space="preserve"> </w:t>
      </w:r>
      <w:proofErr w:type="spellStart"/>
      <w:r w:rsidRPr="001202C6">
        <w:rPr>
          <w:sz w:val="28"/>
          <w:szCs w:val="28"/>
        </w:rPr>
        <w:t>hơn</w:t>
      </w:r>
      <w:proofErr w:type="spellEnd"/>
      <w:r w:rsidRPr="001202C6">
        <w:rPr>
          <w:sz w:val="28"/>
          <w:szCs w:val="28"/>
        </w:rPr>
        <w:t xml:space="preserve">; </w:t>
      </w:r>
      <w:proofErr w:type="spellStart"/>
      <w:r w:rsidRPr="001202C6">
        <w:rPr>
          <w:sz w:val="28"/>
          <w:szCs w:val="28"/>
        </w:rPr>
        <w:t>trục</w:t>
      </w:r>
      <w:proofErr w:type="spellEnd"/>
      <w:r w:rsidRPr="001202C6">
        <w:rPr>
          <w:sz w:val="28"/>
          <w:szCs w:val="28"/>
        </w:rPr>
        <w:t xml:space="preserve"> </w:t>
      </w:r>
      <w:proofErr w:type="spellStart"/>
      <w:r w:rsidRPr="001202C6">
        <w:rPr>
          <w:sz w:val="28"/>
          <w:szCs w:val="28"/>
        </w:rPr>
        <w:t>kết</w:t>
      </w:r>
      <w:proofErr w:type="spellEnd"/>
      <w:r w:rsidRPr="001202C6">
        <w:rPr>
          <w:sz w:val="28"/>
          <w:szCs w:val="28"/>
        </w:rPr>
        <w:t xml:space="preserve"> </w:t>
      </w:r>
      <w:proofErr w:type="spellStart"/>
      <w:r w:rsidRPr="001202C6">
        <w:rPr>
          <w:sz w:val="28"/>
          <w:szCs w:val="28"/>
        </w:rPr>
        <w:t>quả</w:t>
      </w:r>
      <w:proofErr w:type="spellEnd"/>
      <w:r w:rsidRPr="001202C6">
        <w:rPr>
          <w:sz w:val="28"/>
          <w:szCs w:val="28"/>
        </w:rPr>
        <w:t xml:space="preserve"> </w:t>
      </w:r>
      <w:proofErr w:type="spellStart"/>
      <w:r w:rsidRPr="001202C6">
        <w:rPr>
          <w:sz w:val="28"/>
          <w:szCs w:val="28"/>
        </w:rPr>
        <w:t>phụ</w:t>
      </w:r>
      <w:proofErr w:type="spellEnd"/>
      <w:r w:rsidRPr="001202C6">
        <w:rPr>
          <w:sz w:val="28"/>
          <w:szCs w:val="28"/>
        </w:rPr>
        <w:t xml:space="preserve">, </w:t>
      </w:r>
      <w:proofErr w:type="spellStart"/>
      <w:r w:rsidRPr="001202C6">
        <w:rPr>
          <w:sz w:val="28"/>
          <w:szCs w:val="28"/>
        </w:rPr>
        <w:t>phối</w:t>
      </w:r>
      <w:proofErr w:type="spellEnd"/>
      <w:r w:rsidRPr="001202C6">
        <w:rPr>
          <w:sz w:val="28"/>
          <w:szCs w:val="28"/>
        </w:rPr>
        <w:t xml:space="preserve"> </w:t>
      </w:r>
      <w:proofErr w:type="spellStart"/>
      <w:r w:rsidRPr="001202C6">
        <w:rPr>
          <w:sz w:val="28"/>
          <w:szCs w:val="28"/>
        </w:rPr>
        <w:t>hợp</w:t>
      </w:r>
      <w:proofErr w:type="spellEnd"/>
      <w:r w:rsidRPr="001202C6">
        <w:rPr>
          <w:sz w:val="28"/>
          <w:szCs w:val="28"/>
        </w:rPr>
        <w:t xml:space="preserve">, </w:t>
      </w:r>
      <w:proofErr w:type="spellStart"/>
      <w:r w:rsidRPr="001202C6">
        <w:rPr>
          <w:sz w:val="28"/>
          <w:szCs w:val="28"/>
        </w:rPr>
        <w:t>hỗ</w:t>
      </w:r>
      <w:proofErr w:type="spellEnd"/>
      <w:r w:rsidRPr="001202C6">
        <w:rPr>
          <w:sz w:val="28"/>
          <w:szCs w:val="28"/>
        </w:rPr>
        <w:t xml:space="preserve"> </w:t>
      </w:r>
      <w:proofErr w:type="spellStart"/>
      <w:r w:rsidRPr="001202C6">
        <w:rPr>
          <w:sz w:val="28"/>
          <w:szCs w:val="28"/>
        </w:rPr>
        <w:t>trợ</w:t>
      </w:r>
      <w:proofErr w:type="spellEnd"/>
      <w:r w:rsidRPr="001202C6">
        <w:rPr>
          <w:sz w:val="28"/>
          <w:szCs w:val="28"/>
        </w:rPr>
        <w:t xml:space="preserve"> </w:t>
      </w:r>
      <w:proofErr w:type="spellStart"/>
      <w:r w:rsidRPr="001202C6">
        <w:rPr>
          <w:sz w:val="28"/>
          <w:szCs w:val="28"/>
        </w:rPr>
        <w:t>chiếm</w:t>
      </w:r>
      <w:proofErr w:type="spellEnd"/>
      <w:r w:rsidRPr="001202C6">
        <w:rPr>
          <w:sz w:val="28"/>
          <w:szCs w:val="28"/>
        </w:rPr>
        <w:t xml:space="preserve"> </w:t>
      </w:r>
      <w:proofErr w:type="spellStart"/>
      <w:r w:rsidRPr="001202C6">
        <w:rPr>
          <w:sz w:val="28"/>
          <w:szCs w:val="28"/>
        </w:rPr>
        <w:t>tỷ</w:t>
      </w:r>
      <w:proofErr w:type="spellEnd"/>
      <w:r w:rsidRPr="001202C6">
        <w:rPr>
          <w:sz w:val="28"/>
          <w:szCs w:val="28"/>
        </w:rPr>
        <w:t xml:space="preserve"> </w:t>
      </w:r>
      <w:proofErr w:type="spellStart"/>
      <w:r w:rsidRPr="001202C6">
        <w:rPr>
          <w:sz w:val="28"/>
          <w:szCs w:val="28"/>
        </w:rPr>
        <w:t>trọng</w:t>
      </w:r>
      <w:proofErr w:type="spellEnd"/>
      <w:r w:rsidRPr="001202C6">
        <w:rPr>
          <w:sz w:val="28"/>
          <w:szCs w:val="28"/>
        </w:rPr>
        <w:t xml:space="preserve"> </w:t>
      </w:r>
      <w:proofErr w:type="spellStart"/>
      <w:r w:rsidRPr="001202C6">
        <w:rPr>
          <w:sz w:val="28"/>
          <w:szCs w:val="28"/>
        </w:rPr>
        <w:t>điểm</w:t>
      </w:r>
      <w:proofErr w:type="spellEnd"/>
      <w:r w:rsidRPr="001202C6">
        <w:rPr>
          <w:sz w:val="28"/>
          <w:szCs w:val="28"/>
        </w:rPr>
        <w:t xml:space="preserve"> </w:t>
      </w:r>
      <w:proofErr w:type="spellStart"/>
      <w:r w:rsidRPr="001202C6">
        <w:rPr>
          <w:sz w:val="28"/>
          <w:szCs w:val="28"/>
        </w:rPr>
        <w:t>thấp</w:t>
      </w:r>
      <w:proofErr w:type="spellEnd"/>
      <w:r w:rsidRPr="001202C6">
        <w:rPr>
          <w:sz w:val="28"/>
          <w:szCs w:val="28"/>
        </w:rPr>
        <w:t xml:space="preserve"> </w:t>
      </w:r>
      <w:proofErr w:type="spellStart"/>
      <w:r w:rsidRPr="001202C6">
        <w:rPr>
          <w:sz w:val="28"/>
          <w:szCs w:val="28"/>
        </w:rPr>
        <w:t>hơn</w:t>
      </w:r>
      <w:proofErr w:type="spellEnd"/>
      <w:r w:rsidRPr="001202C6">
        <w:rPr>
          <w:sz w:val="28"/>
          <w:szCs w:val="28"/>
        </w:rPr>
        <w:t>.</w:t>
      </w:r>
    </w:p>
    <w:p w14:paraId="0D52A7F0" w14:textId="77777777" w:rsidR="00CE1EEC" w:rsidRPr="001202C6" w:rsidRDefault="00CE1EEC" w:rsidP="001202C6">
      <w:pPr>
        <w:pStyle w:val="NormalWeb"/>
        <w:spacing w:before="120" w:beforeAutospacing="0" w:after="120" w:afterAutospacing="0" w:line="360" w:lineRule="exact"/>
        <w:ind w:firstLine="567"/>
        <w:jc w:val="both"/>
        <w:rPr>
          <w:sz w:val="28"/>
          <w:szCs w:val="28"/>
        </w:rPr>
      </w:pPr>
      <w:proofErr w:type="spellStart"/>
      <w:r w:rsidRPr="001202C6">
        <w:rPr>
          <w:sz w:val="28"/>
          <w:szCs w:val="28"/>
        </w:rPr>
        <w:t>Về</w:t>
      </w:r>
      <w:proofErr w:type="spellEnd"/>
      <w:r w:rsidRPr="001202C6">
        <w:rPr>
          <w:sz w:val="28"/>
          <w:szCs w:val="28"/>
        </w:rPr>
        <w:t xml:space="preserve"> </w:t>
      </w:r>
      <w:proofErr w:type="spellStart"/>
      <w:r w:rsidRPr="001202C6">
        <w:rPr>
          <w:sz w:val="28"/>
          <w:szCs w:val="28"/>
        </w:rPr>
        <w:t>đối</w:t>
      </w:r>
      <w:proofErr w:type="spellEnd"/>
      <w:r w:rsidRPr="001202C6">
        <w:rPr>
          <w:sz w:val="28"/>
          <w:szCs w:val="28"/>
        </w:rPr>
        <w:t xml:space="preserve"> </w:t>
      </w:r>
      <w:proofErr w:type="spellStart"/>
      <w:r w:rsidRPr="001202C6">
        <w:rPr>
          <w:sz w:val="28"/>
          <w:szCs w:val="28"/>
        </w:rPr>
        <w:t>tượng</w:t>
      </w:r>
      <w:proofErr w:type="spellEnd"/>
      <w:r w:rsidRPr="001202C6">
        <w:rPr>
          <w:sz w:val="28"/>
          <w:szCs w:val="28"/>
        </w:rPr>
        <w:t xml:space="preserve"> </w:t>
      </w:r>
      <w:proofErr w:type="spellStart"/>
      <w:r w:rsidRPr="001202C6">
        <w:rPr>
          <w:sz w:val="28"/>
          <w:szCs w:val="28"/>
        </w:rPr>
        <w:t>áp</w:t>
      </w:r>
      <w:proofErr w:type="spellEnd"/>
      <w:r w:rsidRPr="001202C6">
        <w:rPr>
          <w:sz w:val="28"/>
          <w:szCs w:val="28"/>
        </w:rPr>
        <w:t xml:space="preserve"> </w:t>
      </w:r>
      <w:proofErr w:type="spellStart"/>
      <w:r w:rsidRPr="001202C6">
        <w:rPr>
          <w:sz w:val="28"/>
          <w:szCs w:val="28"/>
        </w:rPr>
        <w:t>dụng</w:t>
      </w:r>
      <w:proofErr w:type="spellEnd"/>
      <w:r w:rsidRPr="001202C6">
        <w:rPr>
          <w:sz w:val="28"/>
          <w:szCs w:val="28"/>
        </w:rPr>
        <w:t xml:space="preserve">, </w:t>
      </w:r>
      <w:proofErr w:type="spellStart"/>
      <w:r w:rsidRPr="001202C6">
        <w:rPr>
          <w:sz w:val="28"/>
          <w:szCs w:val="28"/>
        </w:rPr>
        <w:t>là</w:t>
      </w:r>
      <w:proofErr w:type="spellEnd"/>
      <w:r w:rsidRPr="001202C6">
        <w:rPr>
          <w:sz w:val="28"/>
          <w:szCs w:val="28"/>
        </w:rPr>
        <w:t xml:space="preserve"> </w:t>
      </w:r>
      <w:proofErr w:type="spellStart"/>
      <w:r w:rsidRPr="001202C6">
        <w:rPr>
          <w:sz w:val="28"/>
          <w:szCs w:val="28"/>
        </w:rPr>
        <w:t>cán</w:t>
      </w:r>
      <w:proofErr w:type="spellEnd"/>
      <w:r w:rsidRPr="001202C6">
        <w:rPr>
          <w:sz w:val="28"/>
          <w:szCs w:val="28"/>
        </w:rPr>
        <w:t xml:space="preserve"> </w:t>
      </w:r>
      <w:proofErr w:type="spellStart"/>
      <w:r w:rsidRPr="001202C6">
        <w:rPr>
          <w:sz w:val="28"/>
          <w:szCs w:val="28"/>
        </w:rPr>
        <w:t>bộ</w:t>
      </w:r>
      <w:proofErr w:type="spellEnd"/>
      <w:r w:rsidRPr="001202C6">
        <w:rPr>
          <w:sz w:val="28"/>
          <w:szCs w:val="28"/>
        </w:rPr>
        <w:t xml:space="preserve"> </w:t>
      </w:r>
      <w:proofErr w:type="spellStart"/>
      <w:r w:rsidRPr="001202C6">
        <w:rPr>
          <w:sz w:val="28"/>
          <w:szCs w:val="28"/>
        </w:rPr>
        <w:t>lãnh</w:t>
      </w:r>
      <w:proofErr w:type="spellEnd"/>
      <w:r w:rsidRPr="001202C6">
        <w:rPr>
          <w:sz w:val="28"/>
          <w:szCs w:val="28"/>
        </w:rPr>
        <w:t xml:space="preserve"> </w:t>
      </w:r>
      <w:proofErr w:type="spellStart"/>
      <w:r w:rsidRPr="001202C6">
        <w:rPr>
          <w:sz w:val="28"/>
          <w:szCs w:val="28"/>
        </w:rPr>
        <w:t>đạo</w:t>
      </w:r>
      <w:proofErr w:type="spellEnd"/>
      <w:r w:rsidRPr="001202C6">
        <w:rPr>
          <w:sz w:val="28"/>
          <w:szCs w:val="28"/>
        </w:rPr>
        <w:t xml:space="preserve">, </w:t>
      </w:r>
      <w:proofErr w:type="spellStart"/>
      <w:r w:rsidRPr="001202C6">
        <w:rPr>
          <w:sz w:val="28"/>
          <w:szCs w:val="28"/>
        </w:rPr>
        <w:t>quản</w:t>
      </w:r>
      <w:proofErr w:type="spellEnd"/>
      <w:r w:rsidRPr="001202C6">
        <w:rPr>
          <w:sz w:val="28"/>
          <w:szCs w:val="28"/>
        </w:rPr>
        <w:t xml:space="preserve"> </w:t>
      </w:r>
      <w:proofErr w:type="spellStart"/>
      <w:r w:rsidRPr="001202C6">
        <w:rPr>
          <w:sz w:val="28"/>
          <w:szCs w:val="28"/>
        </w:rPr>
        <w:t>lý</w:t>
      </w:r>
      <w:proofErr w:type="spellEnd"/>
      <w:r w:rsidRPr="001202C6">
        <w:rPr>
          <w:sz w:val="28"/>
          <w:szCs w:val="28"/>
        </w:rPr>
        <w:t xml:space="preserve"> </w:t>
      </w:r>
      <w:proofErr w:type="spellStart"/>
      <w:r w:rsidRPr="001202C6">
        <w:rPr>
          <w:sz w:val="28"/>
          <w:szCs w:val="28"/>
        </w:rPr>
        <w:t>các</w:t>
      </w:r>
      <w:proofErr w:type="spellEnd"/>
      <w:r w:rsidRPr="001202C6">
        <w:rPr>
          <w:sz w:val="28"/>
          <w:szCs w:val="28"/>
        </w:rPr>
        <w:t xml:space="preserve"> </w:t>
      </w:r>
      <w:proofErr w:type="spellStart"/>
      <w:r w:rsidRPr="001202C6">
        <w:rPr>
          <w:sz w:val="28"/>
          <w:szCs w:val="28"/>
        </w:rPr>
        <w:t>cấp</w:t>
      </w:r>
      <w:proofErr w:type="spellEnd"/>
      <w:r w:rsidRPr="001202C6">
        <w:rPr>
          <w:sz w:val="28"/>
          <w:szCs w:val="28"/>
        </w:rPr>
        <w:t xml:space="preserve"> </w:t>
      </w:r>
      <w:proofErr w:type="spellStart"/>
      <w:r w:rsidRPr="001202C6">
        <w:rPr>
          <w:sz w:val="28"/>
          <w:szCs w:val="28"/>
        </w:rPr>
        <w:t>trong</w:t>
      </w:r>
      <w:proofErr w:type="spellEnd"/>
      <w:r w:rsidRPr="001202C6">
        <w:rPr>
          <w:sz w:val="28"/>
          <w:szCs w:val="28"/>
        </w:rPr>
        <w:t xml:space="preserve"> </w:t>
      </w:r>
      <w:proofErr w:type="spellStart"/>
      <w:r w:rsidRPr="001202C6">
        <w:rPr>
          <w:sz w:val="28"/>
          <w:szCs w:val="28"/>
        </w:rPr>
        <w:t>hệ</w:t>
      </w:r>
      <w:proofErr w:type="spellEnd"/>
      <w:r w:rsidRPr="001202C6">
        <w:rPr>
          <w:sz w:val="28"/>
          <w:szCs w:val="28"/>
        </w:rPr>
        <w:t xml:space="preserve"> </w:t>
      </w:r>
      <w:proofErr w:type="spellStart"/>
      <w:r w:rsidRPr="001202C6">
        <w:rPr>
          <w:sz w:val="28"/>
          <w:szCs w:val="28"/>
        </w:rPr>
        <w:t>thống</w:t>
      </w:r>
      <w:proofErr w:type="spellEnd"/>
      <w:r w:rsidRPr="001202C6">
        <w:rPr>
          <w:sz w:val="28"/>
          <w:szCs w:val="28"/>
        </w:rPr>
        <w:t xml:space="preserve"> </w:t>
      </w:r>
      <w:proofErr w:type="spellStart"/>
      <w:r w:rsidRPr="001202C6">
        <w:rPr>
          <w:sz w:val="28"/>
          <w:szCs w:val="28"/>
        </w:rPr>
        <w:t>chính</w:t>
      </w:r>
      <w:proofErr w:type="spellEnd"/>
      <w:r w:rsidRPr="001202C6">
        <w:rPr>
          <w:sz w:val="28"/>
          <w:szCs w:val="28"/>
        </w:rPr>
        <w:t xml:space="preserve"> </w:t>
      </w:r>
      <w:proofErr w:type="spellStart"/>
      <w:r w:rsidRPr="001202C6">
        <w:rPr>
          <w:sz w:val="28"/>
          <w:szCs w:val="28"/>
        </w:rPr>
        <w:t>trị</w:t>
      </w:r>
      <w:proofErr w:type="spellEnd"/>
      <w:r w:rsidRPr="001202C6">
        <w:rPr>
          <w:sz w:val="28"/>
          <w:szCs w:val="28"/>
        </w:rPr>
        <w:t xml:space="preserve"> </w:t>
      </w:r>
      <w:proofErr w:type="spellStart"/>
      <w:r w:rsidRPr="001202C6">
        <w:rPr>
          <w:sz w:val="28"/>
          <w:szCs w:val="28"/>
        </w:rPr>
        <w:t>theo</w:t>
      </w:r>
      <w:proofErr w:type="spellEnd"/>
      <w:r w:rsidRPr="001202C6">
        <w:rPr>
          <w:sz w:val="28"/>
          <w:szCs w:val="28"/>
        </w:rPr>
        <w:t xml:space="preserve"> </w:t>
      </w:r>
      <w:proofErr w:type="spellStart"/>
      <w:r w:rsidRPr="001202C6">
        <w:rPr>
          <w:sz w:val="28"/>
          <w:szCs w:val="28"/>
        </w:rPr>
        <w:t>phân</w:t>
      </w:r>
      <w:proofErr w:type="spellEnd"/>
      <w:r w:rsidRPr="001202C6">
        <w:rPr>
          <w:sz w:val="28"/>
          <w:szCs w:val="28"/>
        </w:rPr>
        <w:t xml:space="preserve"> </w:t>
      </w:r>
      <w:proofErr w:type="spellStart"/>
      <w:r w:rsidRPr="001202C6">
        <w:rPr>
          <w:sz w:val="28"/>
          <w:szCs w:val="28"/>
        </w:rPr>
        <w:t>cấp</w:t>
      </w:r>
      <w:proofErr w:type="spellEnd"/>
      <w:r w:rsidRPr="001202C6">
        <w:rPr>
          <w:sz w:val="28"/>
          <w:szCs w:val="28"/>
        </w:rPr>
        <w:t xml:space="preserve"> </w:t>
      </w:r>
      <w:proofErr w:type="spellStart"/>
      <w:r w:rsidRPr="001202C6">
        <w:rPr>
          <w:sz w:val="28"/>
          <w:szCs w:val="28"/>
        </w:rPr>
        <w:t>quản</w:t>
      </w:r>
      <w:proofErr w:type="spellEnd"/>
      <w:r w:rsidRPr="001202C6">
        <w:rPr>
          <w:sz w:val="28"/>
          <w:szCs w:val="28"/>
        </w:rPr>
        <w:t xml:space="preserve"> </w:t>
      </w:r>
      <w:proofErr w:type="spellStart"/>
      <w:r w:rsidRPr="001202C6">
        <w:rPr>
          <w:sz w:val="28"/>
          <w:szCs w:val="28"/>
        </w:rPr>
        <w:t>lý</w:t>
      </w:r>
      <w:proofErr w:type="spellEnd"/>
      <w:r w:rsidRPr="001202C6">
        <w:rPr>
          <w:sz w:val="28"/>
          <w:szCs w:val="28"/>
        </w:rPr>
        <w:t xml:space="preserve">. </w:t>
      </w:r>
      <w:proofErr w:type="spellStart"/>
      <w:r w:rsidRPr="001202C6">
        <w:rPr>
          <w:sz w:val="28"/>
          <w:szCs w:val="28"/>
        </w:rPr>
        <w:t>Một</w:t>
      </w:r>
      <w:proofErr w:type="spellEnd"/>
      <w:r w:rsidRPr="001202C6">
        <w:rPr>
          <w:sz w:val="28"/>
          <w:szCs w:val="28"/>
        </w:rPr>
        <w:t xml:space="preserve"> </w:t>
      </w:r>
      <w:proofErr w:type="spellStart"/>
      <w:r w:rsidRPr="001202C6">
        <w:rPr>
          <w:sz w:val="28"/>
          <w:szCs w:val="28"/>
        </w:rPr>
        <w:t>số</w:t>
      </w:r>
      <w:proofErr w:type="spellEnd"/>
      <w:r w:rsidRPr="001202C6">
        <w:rPr>
          <w:sz w:val="28"/>
          <w:szCs w:val="28"/>
        </w:rPr>
        <w:t xml:space="preserve"> </w:t>
      </w:r>
      <w:proofErr w:type="spellStart"/>
      <w:r w:rsidRPr="001202C6">
        <w:rPr>
          <w:sz w:val="28"/>
          <w:szCs w:val="28"/>
        </w:rPr>
        <w:t>đối</w:t>
      </w:r>
      <w:proofErr w:type="spellEnd"/>
      <w:r w:rsidRPr="001202C6">
        <w:rPr>
          <w:sz w:val="28"/>
          <w:szCs w:val="28"/>
        </w:rPr>
        <w:t xml:space="preserve"> </w:t>
      </w:r>
      <w:proofErr w:type="spellStart"/>
      <w:r w:rsidRPr="001202C6">
        <w:rPr>
          <w:sz w:val="28"/>
          <w:szCs w:val="28"/>
        </w:rPr>
        <w:t>tượng</w:t>
      </w:r>
      <w:proofErr w:type="spellEnd"/>
      <w:r w:rsidRPr="001202C6">
        <w:rPr>
          <w:sz w:val="28"/>
          <w:szCs w:val="28"/>
        </w:rPr>
        <w:t xml:space="preserve"> </w:t>
      </w:r>
      <w:proofErr w:type="spellStart"/>
      <w:r w:rsidRPr="001202C6">
        <w:rPr>
          <w:sz w:val="28"/>
          <w:szCs w:val="28"/>
        </w:rPr>
        <w:t>khác</w:t>
      </w:r>
      <w:proofErr w:type="spellEnd"/>
      <w:r w:rsidRPr="001202C6">
        <w:rPr>
          <w:sz w:val="28"/>
          <w:szCs w:val="28"/>
        </w:rPr>
        <w:t xml:space="preserve"> </w:t>
      </w:r>
      <w:proofErr w:type="spellStart"/>
      <w:r w:rsidRPr="001202C6">
        <w:rPr>
          <w:sz w:val="28"/>
          <w:szCs w:val="28"/>
        </w:rPr>
        <w:t>có</w:t>
      </w:r>
      <w:proofErr w:type="spellEnd"/>
      <w:r w:rsidRPr="001202C6">
        <w:rPr>
          <w:sz w:val="28"/>
          <w:szCs w:val="28"/>
        </w:rPr>
        <w:t xml:space="preserve"> </w:t>
      </w:r>
      <w:proofErr w:type="spellStart"/>
      <w:r w:rsidRPr="001202C6">
        <w:rPr>
          <w:sz w:val="28"/>
          <w:szCs w:val="28"/>
        </w:rPr>
        <w:t>thể</w:t>
      </w:r>
      <w:proofErr w:type="spellEnd"/>
      <w:r w:rsidRPr="001202C6">
        <w:rPr>
          <w:sz w:val="28"/>
          <w:szCs w:val="28"/>
        </w:rPr>
        <w:t xml:space="preserve"> </w:t>
      </w:r>
      <w:proofErr w:type="spellStart"/>
      <w:r w:rsidRPr="001202C6">
        <w:rPr>
          <w:sz w:val="28"/>
          <w:szCs w:val="28"/>
        </w:rPr>
        <w:t>được</w:t>
      </w:r>
      <w:proofErr w:type="spellEnd"/>
      <w:r w:rsidRPr="001202C6">
        <w:rPr>
          <w:sz w:val="28"/>
          <w:szCs w:val="28"/>
        </w:rPr>
        <w:t xml:space="preserve"> </w:t>
      </w:r>
      <w:proofErr w:type="spellStart"/>
      <w:r w:rsidRPr="001202C6">
        <w:rPr>
          <w:sz w:val="28"/>
          <w:szCs w:val="28"/>
        </w:rPr>
        <w:t>cấp</w:t>
      </w:r>
      <w:proofErr w:type="spellEnd"/>
      <w:r w:rsidRPr="001202C6">
        <w:rPr>
          <w:sz w:val="28"/>
          <w:szCs w:val="28"/>
        </w:rPr>
        <w:t xml:space="preserve"> </w:t>
      </w:r>
      <w:proofErr w:type="spellStart"/>
      <w:r w:rsidRPr="001202C6">
        <w:rPr>
          <w:sz w:val="28"/>
          <w:szCs w:val="28"/>
        </w:rPr>
        <w:t>có</w:t>
      </w:r>
      <w:proofErr w:type="spellEnd"/>
      <w:r w:rsidRPr="001202C6">
        <w:rPr>
          <w:sz w:val="28"/>
          <w:szCs w:val="28"/>
        </w:rPr>
        <w:t xml:space="preserve"> </w:t>
      </w:r>
      <w:proofErr w:type="spellStart"/>
      <w:r w:rsidRPr="001202C6">
        <w:rPr>
          <w:sz w:val="28"/>
          <w:szCs w:val="28"/>
        </w:rPr>
        <w:t>thẩm</w:t>
      </w:r>
      <w:proofErr w:type="spellEnd"/>
      <w:r w:rsidRPr="001202C6">
        <w:rPr>
          <w:sz w:val="28"/>
          <w:szCs w:val="28"/>
        </w:rPr>
        <w:t xml:space="preserve"> </w:t>
      </w:r>
      <w:proofErr w:type="spellStart"/>
      <w:r w:rsidRPr="001202C6">
        <w:rPr>
          <w:sz w:val="28"/>
          <w:szCs w:val="28"/>
        </w:rPr>
        <w:t>quyền</w:t>
      </w:r>
      <w:proofErr w:type="spellEnd"/>
      <w:r w:rsidRPr="001202C6">
        <w:rPr>
          <w:sz w:val="28"/>
          <w:szCs w:val="28"/>
        </w:rPr>
        <w:t xml:space="preserve"> </w:t>
      </w:r>
      <w:proofErr w:type="spellStart"/>
      <w:r w:rsidRPr="001202C6">
        <w:rPr>
          <w:sz w:val="28"/>
          <w:szCs w:val="28"/>
        </w:rPr>
        <w:t>xem</w:t>
      </w:r>
      <w:proofErr w:type="spellEnd"/>
      <w:r w:rsidRPr="001202C6">
        <w:rPr>
          <w:sz w:val="28"/>
          <w:szCs w:val="28"/>
        </w:rPr>
        <w:t xml:space="preserve"> </w:t>
      </w:r>
      <w:proofErr w:type="spellStart"/>
      <w:r w:rsidRPr="001202C6">
        <w:rPr>
          <w:sz w:val="28"/>
          <w:szCs w:val="28"/>
        </w:rPr>
        <w:t>xét</w:t>
      </w:r>
      <w:proofErr w:type="spellEnd"/>
      <w:r w:rsidRPr="001202C6">
        <w:rPr>
          <w:sz w:val="28"/>
          <w:szCs w:val="28"/>
        </w:rPr>
        <w:t xml:space="preserve"> </w:t>
      </w:r>
      <w:proofErr w:type="spellStart"/>
      <w:r w:rsidRPr="001202C6">
        <w:rPr>
          <w:sz w:val="28"/>
          <w:szCs w:val="28"/>
        </w:rPr>
        <w:t>áp</w:t>
      </w:r>
      <w:proofErr w:type="spellEnd"/>
      <w:r w:rsidRPr="001202C6">
        <w:rPr>
          <w:sz w:val="28"/>
          <w:szCs w:val="28"/>
        </w:rPr>
        <w:t xml:space="preserve"> </w:t>
      </w:r>
      <w:proofErr w:type="spellStart"/>
      <w:r w:rsidRPr="001202C6">
        <w:rPr>
          <w:sz w:val="28"/>
          <w:szCs w:val="28"/>
        </w:rPr>
        <w:t>dụng</w:t>
      </w:r>
      <w:proofErr w:type="spellEnd"/>
      <w:r w:rsidRPr="001202C6">
        <w:rPr>
          <w:sz w:val="28"/>
          <w:szCs w:val="28"/>
        </w:rPr>
        <w:t xml:space="preserve"> </w:t>
      </w:r>
      <w:proofErr w:type="spellStart"/>
      <w:r w:rsidRPr="001202C6">
        <w:rPr>
          <w:sz w:val="28"/>
          <w:szCs w:val="28"/>
        </w:rPr>
        <w:t>phù</w:t>
      </w:r>
      <w:proofErr w:type="spellEnd"/>
      <w:r w:rsidRPr="001202C6">
        <w:rPr>
          <w:sz w:val="28"/>
          <w:szCs w:val="28"/>
        </w:rPr>
        <w:t xml:space="preserve"> </w:t>
      </w:r>
      <w:proofErr w:type="spellStart"/>
      <w:r w:rsidRPr="001202C6">
        <w:rPr>
          <w:sz w:val="28"/>
          <w:szCs w:val="28"/>
        </w:rPr>
        <w:t>hợp</w:t>
      </w:r>
      <w:proofErr w:type="spellEnd"/>
      <w:r w:rsidRPr="001202C6">
        <w:rPr>
          <w:sz w:val="28"/>
          <w:szCs w:val="28"/>
        </w:rPr>
        <w:t xml:space="preserve"> </w:t>
      </w:r>
      <w:proofErr w:type="spellStart"/>
      <w:r w:rsidRPr="001202C6">
        <w:rPr>
          <w:sz w:val="28"/>
          <w:szCs w:val="28"/>
        </w:rPr>
        <w:t>với</w:t>
      </w:r>
      <w:proofErr w:type="spellEnd"/>
      <w:r w:rsidRPr="001202C6">
        <w:rPr>
          <w:sz w:val="28"/>
          <w:szCs w:val="28"/>
        </w:rPr>
        <w:t xml:space="preserve"> </w:t>
      </w:r>
      <w:proofErr w:type="spellStart"/>
      <w:r w:rsidRPr="001202C6">
        <w:rPr>
          <w:sz w:val="28"/>
          <w:szCs w:val="28"/>
        </w:rPr>
        <w:t>yêu</w:t>
      </w:r>
      <w:proofErr w:type="spellEnd"/>
      <w:r w:rsidRPr="001202C6">
        <w:rPr>
          <w:sz w:val="28"/>
          <w:szCs w:val="28"/>
        </w:rPr>
        <w:t xml:space="preserve"> </w:t>
      </w:r>
      <w:proofErr w:type="spellStart"/>
      <w:r w:rsidRPr="001202C6">
        <w:rPr>
          <w:sz w:val="28"/>
          <w:szCs w:val="28"/>
        </w:rPr>
        <w:t>cầu</w:t>
      </w:r>
      <w:proofErr w:type="spellEnd"/>
      <w:r w:rsidRPr="001202C6">
        <w:rPr>
          <w:sz w:val="28"/>
          <w:szCs w:val="28"/>
        </w:rPr>
        <w:t xml:space="preserve"> </w:t>
      </w:r>
      <w:proofErr w:type="spellStart"/>
      <w:r w:rsidRPr="001202C6">
        <w:rPr>
          <w:sz w:val="28"/>
          <w:szCs w:val="28"/>
        </w:rPr>
        <w:t>quản</w:t>
      </w:r>
      <w:proofErr w:type="spellEnd"/>
      <w:r w:rsidRPr="001202C6">
        <w:rPr>
          <w:sz w:val="28"/>
          <w:szCs w:val="28"/>
        </w:rPr>
        <w:t xml:space="preserve"> </w:t>
      </w:r>
      <w:proofErr w:type="spellStart"/>
      <w:r w:rsidRPr="001202C6">
        <w:rPr>
          <w:sz w:val="28"/>
          <w:szCs w:val="28"/>
        </w:rPr>
        <w:t>lý</w:t>
      </w:r>
      <w:proofErr w:type="spellEnd"/>
      <w:r w:rsidRPr="001202C6">
        <w:rPr>
          <w:sz w:val="28"/>
          <w:szCs w:val="28"/>
        </w:rPr>
        <w:t xml:space="preserve"> </w:t>
      </w:r>
      <w:proofErr w:type="spellStart"/>
      <w:r w:rsidRPr="001202C6">
        <w:rPr>
          <w:sz w:val="28"/>
          <w:szCs w:val="28"/>
        </w:rPr>
        <w:t>cán</w:t>
      </w:r>
      <w:proofErr w:type="spellEnd"/>
      <w:r w:rsidRPr="001202C6">
        <w:rPr>
          <w:sz w:val="28"/>
          <w:szCs w:val="28"/>
        </w:rPr>
        <w:t xml:space="preserve"> </w:t>
      </w:r>
      <w:proofErr w:type="spellStart"/>
      <w:r w:rsidRPr="001202C6">
        <w:rPr>
          <w:sz w:val="28"/>
          <w:szCs w:val="28"/>
        </w:rPr>
        <w:t>bộ</w:t>
      </w:r>
      <w:proofErr w:type="spellEnd"/>
      <w:r w:rsidRPr="001202C6">
        <w:rPr>
          <w:sz w:val="28"/>
          <w:szCs w:val="28"/>
        </w:rPr>
        <w:t xml:space="preserve">. </w:t>
      </w:r>
      <w:proofErr w:type="spellStart"/>
      <w:r w:rsidRPr="001202C6">
        <w:rPr>
          <w:sz w:val="28"/>
          <w:szCs w:val="28"/>
        </w:rPr>
        <w:t>Đối</w:t>
      </w:r>
      <w:proofErr w:type="spellEnd"/>
      <w:r w:rsidRPr="001202C6">
        <w:rPr>
          <w:sz w:val="28"/>
          <w:szCs w:val="28"/>
        </w:rPr>
        <w:t xml:space="preserve"> </w:t>
      </w:r>
      <w:proofErr w:type="spellStart"/>
      <w:r w:rsidRPr="001202C6">
        <w:rPr>
          <w:sz w:val="28"/>
          <w:szCs w:val="28"/>
        </w:rPr>
        <w:t>với</w:t>
      </w:r>
      <w:proofErr w:type="spellEnd"/>
      <w:r w:rsidRPr="001202C6">
        <w:rPr>
          <w:sz w:val="28"/>
          <w:szCs w:val="28"/>
        </w:rPr>
        <w:t xml:space="preserve"> </w:t>
      </w:r>
      <w:proofErr w:type="spellStart"/>
      <w:r w:rsidRPr="001202C6">
        <w:rPr>
          <w:sz w:val="28"/>
          <w:szCs w:val="28"/>
        </w:rPr>
        <w:t>một</w:t>
      </w:r>
      <w:proofErr w:type="spellEnd"/>
      <w:r w:rsidRPr="001202C6">
        <w:rPr>
          <w:sz w:val="28"/>
          <w:szCs w:val="28"/>
        </w:rPr>
        <w:t xml:space="preserve"> </w:t>
      </w:r>
      <w:proofErr w:type="spellStart"/>
      <w:r w:rsidRPr="001202C6">
        <w:rPr>
          <w:sz w:val="28"/>
          <w:szCs w:val="28"/>
        </w:rPr>
        <w:t>số</w:t>
      </w:r>
      <w:proofErr w:type="spellEnd"/>
      <w:r w:rsidRPr="001202C6">
        <w:rPr>
          <w:sz w:val="28"/>
          <w:szCs w:val="28"/>
        </w:rPr>
        <w:t xml:space="preserve"> </w:t>
      </w:r>
      <w:proofErr w:type="spellStart"/>
      <w:r w:rsidRPr="001202C6">
        <w:rPr>
          <w:sz w:val="28"/>
          <w:szCs w:val="28"/>
        </w:rPr>
        <w:t>thành</w:t>
      </w:r>
      <w:proofErr w:type="spellEnd"/>
      <w:r w:rsidRPr="001202C6">
        <w:rPr>
          <w:sz w:val="28"/>
          <w:szCs w:val="28"/>
        </w:rPr>
        <w:t xml:space="preserve"> </w:t>
      </w:r>
      <w:proofErr w:type="spellStart"/>
      <w:r w:rsidRPr="001202C6">
        <w:rPr>
          <w:sz w:val="28"/>
          <w:szCs w:val="28"/>
        </w:rPr>
        <w:t>viên</w:t>
      </w:r>
      <w:proofErr w:type="spellEnd"/>
      <w:r w:rsidRPr="001202C6">
        <w:rPr>
          <w:sz w:val="28"/>
          <w:szCs w:val="28"/>
        </w:rPr>
        <w:t xml:space="preserve"> </w:t>
      </w:r>
      <w:proofErr w:type="spellStart"/>
      <w:r w:rsidRPr="001202C6">
        <w:rPr>
          <w:sz w:val="28"/>
          <w:szCs w:val="28"/>
        </w:rPr>
        <w:t>cấp</w:t>
      </w:r>
      <w:proofErr w:type="spellEnd"/>
      <w:r w:rsidRPr="001202C6">
        <w:rPr>
          <w:sz w:val="28"/>
          <w:szCs w:val="28"/>
        </w:rPr>
        <w:t xml:space="preserve"> </w:t>
      </w:r>
      <w:proofErr w:type="spellStart"/>
      <w:r w:rsidRPr="001202C6">
        <w:rPr>
          <w:sz w:val="28"/>
          <w:szCs w:val="28"/>
        </w:rPr>
        <w:t>ủy</w:t>
      </w:r>
      <w:proofErr w:type="spellEnd"/>
      <w:r w:rsidRPr="001202C6">
        <w:rPr>
          <w:sz w:val="28"/>
          <w:szCs w:val="28"/>
        </w:rPr>
        <w:t xml:space="preserve"> </w:t>
      </w:r>
      <w:proofErr w:type="spellStart"/>
      <w:r w:rsidRPr="001202C6">
        <w:rPr>
          <w:sz w:val="28"/>
          <w:szCs w:val="28"/>
        </w:rPr>
        <w:t>không</w:t>
      </w:r>
      <w:proofErr w:type="spellEnd"/>
      <w:r w:rsidRPr="001202C6">
        <w:rPr>
          <w:sz w:val="28"/>
          <w:szCs w:val="28"/>
        </w:rPr>
        <w:t xml:space="preserve"> </w:t>
      </w:r>
      <w:proofErr w:type="spellStart"/>
      <w:r w:rsidRPr="001202C6">
        <w:rPr>
          <w:sz w:val="28"/>
          <w:szCs w:val="28"/>
        </w:rPr>
        <w:t>trực</w:t>
      </w:r>
      <w:proofErr w:type="spellEnd"/>
      <w:r w:rsidRPr="001202C6">
        <w:rPr>
          <w:sz w:val="28"/>
          <w:szCs w:val="28"/>
        </w:rPr>
        <w:t xml:space="preserve"> </w:t>
      </w:r>
      <w:proofErr w:type="spellStart"/>
      <w:r w:rsidRPr="001202C6">
        <w:rPr>
          <w:sz w:val="28"/>
          <w:szCs w:val="28"/>
        </w:rPr>
        <w:t>tiếp</w:t>
      </w:r>
      <w:proofErr w:type="spellEnd"/>
      <w:r w:rsidRPr="001202C6">
        <w:rPr>
          <w:sz w:val="28"/>
          <w:szCs w:val="28"/>
        </w:rPr>
        <w:t xml:space="preserve"> </w:t>
      </w:r>
      <w:proofErr w:type="spellStart"/>
      <w:r w:rsidRPr="001202C6">
        <w:rPr>
          <w:sz w:val="28"/>
          <w:szCs w:val="28"/>
        </w:rPr>
        <w:t>tham</w:t>
      </w:r>
      <w:proofErr w:type="spellEnd"/>
      <w:r w:rsidRPr="001202C6">
        <w:rPr>
          <w:sz w:val="28"/>
          <w:szCs w:val="28"/>
        </w:rPr>
        <w:t xml:space="preserve"> </w:t>
      </w:r>
      <w:proofErr w:type="spellStart"/>
      <w:r w:rsidRPr="001202C6">
        <w:rPr>
          <w:sz w:val="28"/>
          <w:szCs w:val="28"/>
        </w:rPr>
        <w:t>gia</w:t>
      </w:r>
      <w:proofErr w:type="spellEnd"/>
      <w:r w:rsidRPr="001202C6">
        <w:rPr>
          <w:sz w:val="28"/>
          <w:szCs w:val="28"/>
        </w:rPr>
        <w:t xml:space="preserve"> </w:t>
      </w:r>
      <w:proofErr w:type="spellStart"/>
      <w:r w:rsidRPr="001202C6">
        <w:rPr>
          <w:sz w:val="28"/>
          <w:szCs w:val="28"/>
        </w:rPr>
        <w:t>công</w:t>
      </w:r>
      <w:proofErr w:type="spellEnd"/>
      <w:r w:rsidRPr="001202C6">
        <w:rPr>
          <w:sz w:val="28"/>
          <w:szCs w:val="28"/>
        </w:rPr>
        <w:t xml:space="preserve"> </w:t>
      </w:r>
      <w:proofErr w:type="spellStart"/>
      <w:r w:rsidRPr="001202C6">
        <w:rPr>
          <w:sz w:val="28"/>
          <w:szCs w:val="28"/>
        </w:rPr>
        <w:t>tác</w:t>
      </w:r>
      <w:proofErr w:type="spellEnd"/>
      <w:r w:rsidRPr="001202C6">
        <w:rPr>
          <w:sz w:val="28"/>
          <w:szCs w:val="28"/>
        </w:rPr>
        <w:t xml:space="preserve"> </w:t>
      </w:r>
      <w:proofErr w:type="spellStart"/>
      <w:r w:rsidRPr="001202C6">
        <w:rPr>
          <w:sz w:val="28"/>
          <w:szCs w:val="28"/>
        </w:rPr>
        <w:t>chuyên</w:t>
      </w:r>
      <w:proofErr w:type="spellEnd"/>
      <w:r w:rsidRPr="001202C6">
        <w:rPr>
          <w:sz w:val="28"/>
          <w:szCs w:val="28"/>
        </w:rPr>
        <w:t xml:space="preserve"> </w:t>
      </w:r>
      <w:proofErr w:type="spellStart"/>
      <w:r w:rsidRPr="001202C6">
        <w:rPr>
          <w:sz w:val="28"/>
          <w:szCs w:val="28"/>
        </w:rPr>
        <w:t>môn</w:t>
      </w:r>
      <w:proofErr w:type="spellEnd"/>
      <w:r w:rsidRPr="001202C6">
        <w:rPr>
          <w:sz w:val="28"/>
          <w:szCs w:val="28"/>
        </w:rPr>
        <w:t xml:space="preserve"> </w:t>
      </w:r>
      <w:proofErr w:type="spellStart"/>
      <w:r w:rsidRPr="001202C6">
        <w:rPr>
          <w:sz w:val="28"/>
          <w:szCs w:val="28"/>
        </w:rPr>
        <w:t>thì</w:t>
      </w:r>
      <w:proofErr w:type="spellEnd"/>
      <w:r w:rsidRPr="001202C6">
        <w:rPr>
          <w:sz w:val="28"/>
          <w:szCs w:val="28"/>
        </w:rPr>
        <w:t xml:space="preserve"> </w:t>
      </w:r>
      <w:proofErr w:type="spellStart"/>
      <w:r w:rsidRPr="001202C6">
        <w:rPr>
          <w:sz w:val="28"/>
          <w:szCs w:val="28"/>
        </w:rPr>
        <w:t>không</w:t>
      </w:r>
      <w:proofErr w:type="spellEnd"/>
      <w:r w:rsidRPr="001202C6">
        <w:rPr>
          <w:sz w:val="28"/>
          <w:szCs w:val="28"/>
        </w:rPr>
        <w:t xml:space="preserve"> </w:t>
      </w:r>
      <w:proofErr w:type="spellStart"/>
      <w:r w:rsidRPr="001202C6">
        <w:rPr>
          <w:sz w:val="28"/>
          <w:szCs w:val="28"/>
        </w:rPr>
        <w:t>bắt</w:t>
      </w:r>
      <w:proofErr w:type="spellEnd"/>
      <w:r w:rsidRPr="001202C6">
        <w:rPr>
          <w:sz w:val="28"/>
          <w:szCs w:val="28"/>
        </w:rPr>
        <w:t xml:space="preserve"> </w:t>
      </w:r>
      <w:proofErr w:type="spellStart"/>
      <w:r w:rsidRPr="001202C6">
        <w:rPr>
          <w:sz w:val="28"/>
          <w:szCs w:val="28"/>
        </w:rPr>
        <w:t>buộc</w:t>
      </w:r>
      <w:proofErr w:type="spellEnd"/>
      <w:r w:rsidRPr="001202C6">
        <w:rPr>
          <w:sz w:val="28"/>
          <w:szCs w:val="28"/>
        </w:rPr>
        <w:t xml:space="preserve"> </w:t>
      </w:r>
      <w:proofErr w:type="spellStart"/>
      <w:r w:rsidRPr="001202C6">
        <w:rPr>
          <w:sz w:val="28"/>
          <w:szCs w:val="28"/>
        </w:rPr>
        <w:t>đánh</w:t>
      </w:r>
      <w:proofErr w:type="spellEnd"/>
      <w:r w:rsidRPr="001202C6">
        <w:rPr>
          <w:sz w:val="28"/>
          <w:szCs w:val="28"/>
        </w:rPr>
        <w:t xml:space="preserve"> </w:t>
      </w:r>
      <w:proofErr w:type="spellStart"/>
      <w:r w:rsidRPr="001202C6">
        <w:rPr>
          <w:sz w:val="28"/>
          <w:szCs w:val="28"/>
        </w:rPr>
        <w:t>giá</w:t>
      </w:r>
      <w:proofErr w:type="spellEnd"/>
      <w:r w:rsidRPr="001202C6">
        <w:rPr>
          <w:sz w:val="28"/>
          <w:szCs w:val="28"/>
        </w:rPr>
        <w:t xml:space="preserve"> </w:t>
      </w:r>
      <w:proofErr w:type="spellStart"/>
      <w:r w:rsidRPr="001202C6">
        <w:rPr>
          <w:sz w:val="28"/>
          <w:szCs w:val="28"/>
        </w:rPr>
        <w:t>hằng</w:t>
      </w:r>
      <w:proofErr w:type="spellEnd"/>
      <w:r w:rsidRPr="001202C6">
        <w:rPr>
          <w:sz w:val="28"/>
          <w:szCs w:val="28"/>
        </w:rPr>
        <w:t xml:space="preserve"> </w:t>
      </w:r>
      <w:proofErr w:type="spellStart"/>
      <w:r w:rsidRPr="001202C6">
        <w:rPr>
          <w:sz w:val="28"/>
          <w:szCs w:val="28"/>
        </w:rPr>
        <w:t>quý</w:t>
      </w:r>
      <w:proofErr w:type="spellEnd"/>
      <w:r w:rsidRPr="001202C6">
        <w:rPr>
          <w:sz w:val="28"/>
          <w:szCs w:val="28"/>
        </w:rPr>
        <w:t xml:space="preserve"> </w:t>
      </w:r>
      <w:proofErr w:type="spellStart"/>
      <w:r w:rsidRPr="001202C6">
        <w:rPr>
          <w:sz w:val="28"/>
          <w:szCs w:val="28"/>
        </w:rPr>
        <w:t>mà</w:t>
      </w:r>
      <w:proofErr w:type="spellEnd"/>
      <w:r w:rsidRPr="001202C6">
        <w:rPr>
          <w:sz w:val="28"/>
          <w:szCs w:val="28"/>
        </w:rPr>
        <w:t xml:space="preserve"> </w:t>
      </w:r>
      <w:proofErr w:type="spellStart"/>
      <w:r w:rsidRPr="001202C6">
        <w:rPr>
          <w:sz w:val="28"/>
          <w:szCs w:val="28"/>
        </w:rPr>
        <w:t>có</w:t>
      </w:r>
      <w:proofErr w:type="spellEnd"/>
      <w:r w:rsidRPr="001202C6">
        <w:rPr>
          <w:sz w:val="28"/>
          <w:szCs w:val="28"/>
        </w:rPr>
        <w:t xml:space="preserve"> </w:t>
      </w:r>
      <w:proofErr w:type="spellStart"/>
      <w:r w:rsidRPr="001202C6">
        <w:rPr>
          <w:sz w:val="28"/>
          <w:szCs w:val="28"/>
        </w:rPr>
        <w:t>thể</w:t>
      </w:r>
      <w:proofErr w:type="spellEnd"/>
      <w:r w:rsidRPr="001202C6">
        <w:rPr>
          <w:sz w:val="28"/>
          <w:szCs w:val="28"/>
        </w:rPr>
        <w:t xml:space="preserve"> </w:t>
      </w:r>
      <w:proofErr w:type="spellStart"/>
      <w:r w:rsidRPr="001202C6">
        <w:rPr>
          <w:sz w:val="28"/>
          <w:szCs w:val="28"/>
        </w:rPr>
        <w:t>đánh</w:t>
      </w:r>
      <w:proofErr w:type="spellEnd"/>
      <w:r w:rsidRPr="001202C6">
        <w:rPr>
          <w:sz w:val="28"/>
          <w:szCs w:val="28"/>
        </w:rPr>
        <w:t xml:space="preserve"> </w:t>
      </w:r>
      <w:proofErr w:type="spellStart"/>
      <w:r w:rsidRPr="001202C6">
        <w:rPr>
          <w:sz w:val="28"/>
          <w:szCs w:val="28"/>
        </w:rPr>
        <w:t>giá</w:t>
      </w:r>
      <w:proofErr w:type="spellEnd"/>
      <w:r w:rsidRPr="001202C6">
        <w:rPr>
          <w:sz w:val="28"/>
          <w:szCs w:val="28"/>
        </w:rPr>
        <w:t xml:space="preserve"> </w:t>
      </w:r>
      <w:proofErr w:type="spellStart"/>
      <w:r w:rsidRPr="001202C6">
        <w:rPr>
          <w:sz w:val="28"/>
          <w:szCs w:val="28"/>
        </w:rPr>
        <w:t>định</w:t>
      </w:r>
      <w:proofErr w:type="spellEnd"/>
      <w:r w:rsidRPr="001202C6">
        <w:rPr>
          <w:sz w:val="28"/>
          <w:szCs w:val="28"/>
        </w:rPr>
        <w:t xml:space="preserve"> </w:t>
      </w:r>
      <w:proofErr w:type="spellStart"/>
      <w:r w:rsidRPr="001202C6">
        <w:rPr>
          <w:sz w:val="28"/>
          <w:szCs w:val="28"/>
        </w:rPr>
        <w:t>kỳ</w:t>
      </w:r>
      <w:proofErr w:type="spellEnd"/>
      <w:r w:rsidRPr="001202C6">
        <w:rPr>
          <w:sz w:val="28"/>
          <w:szCs w:val="28"/>
        </w:rPr>
        <w:t xml:space="preserve"> 6 </w:t>
      </w:r>
      <w:proofErr w:type="spellStart"/>
      <w:r w:rsidRPr="001202C6">
        <w:rPr>
          <w:sz w:val="28"/>
          <w:szCs w:val="28"/>
        </w:rPr>
        <w:t>tháng</w:t>
      </w:r>
      <w:proofErr w:type="spellEnd"/>
      <w:r w:rsidRPr="001202C6">
        <w:rPr>
          <w:sz w:val="28"/>
          <w:szCs w:val="28"/>
        </w:rPr>
        <w:t xml:space="preserve"> </w:t>
      </w:r>
      <w:proofErr w:type="spellStart"/>
      <w:r w:rsidRPr="001202C6">
        <w:rPr>
          <w:sz w:val="28"/>
          <w:szCs w:val="28"/>
        </w:rPr>
        <w:t>hoặc</w:t>
      </w:r>
      <w:proofErr w:type="spellEnd"/>
      <w:r w:rsidRPr="001202C6">
        <w:rPr>
          <w:sz w:val="28"/>
          <w:szCs w:val="28"/>
        </w:rPr>
        <w:t xml:space="preserve"> </w:t>
      </w:r>
      <w:proofErr w:type="spellStart"/>
      <w:r w:rsidRPr="001202C6">
        <w:rPr>
          <w:sz w:val="28"/>
          <w:szCs w:val="28"/>
        </w:rPr>
        <w:t>cuối</w:t>
      </w:r>
      <w:proofErr w:type="spellEnd"/>
      <w:r w:rsidRPr="001202C6">
        <w:rPr>
          <w:sz w:val="28"/>
          <w:szCs w:val="28"/>
        </w:rPr>
        <w:t xml:space="preserve"> </w:t>
      </w:r>
      <w:proofErr w:type="spellStart"/>
      <w:r w:rsidRPr="001202C6">
        <w:rPr>
          <w:sz w:val="28"/>
          <w:szCs w:val="28"/>
        </w:rPr>
        <w:t>năm</w:t>
      </w:r>
      <w:proofErr w:type="spellEnd"/>
      <w:r w:rsidRPr="001202C6">
        <w:rPr>
          <w:sz w:val="28"/>
          <w:szCs w:val="28"/>
        </w:rPr>
        <w:t>.</w:t>
      </w:r>
    </w:p>
    <w:p w14:paraId="370160C1" w14:textId="77777777" w:rsidR="00CE1EEC" w:rsidRPr="001202C6" w:rsidRDefault="00CE1EEC" w:rsidP="001202C6">
      <w:pPr>
        <w:pStyle w:val="NormalWeb"/>
        <w:spacing w:before="120" w:beforeAutospacing="0" w:after="120" w:afterAutospacing="0" w:line="360" w:lineRule="exact"/>
        <w:ind w:firstLine="567"/>
        <w:jc w:val="both"/>
        <w:rPr>
          <w:spacing w:val="-6"/>
          <w:sz w:val="28"/>
          <w:szCs w:val="28"/>
        </w:rPr>
      </w:pPr>
      <w:proofErr w:type="spellStart"/>
      <w:r w:rsidRPr="001202C6">
        <w:rPr>
          <w:spacing w:val="-6"/>
          <w:sz w:val="28"/>
          <w:szCs w:val="28"/>
        </w:rPr>
        <w:t>Hướng</w:t>
      </w:r>
      <w:proofErr w:type="spellEnd"/>
      <w:r w:rsidRPr="001202C6">
        <w:rPr>
          <w:spacing w:val="-6"/>
          <w:sz w:val="28"/>
          <w:szCs w:val="28"/>
        </w:rPr>
        <w:t xml:space="preserve"> </w:t>
      </w:r>
      <w:proofErr w:type="spellStart"/>
      <w:r w:rsidRPr="001202C6">
        <w:rPr>
          <w:spacing w:val="-6"/>
          <w:sz w:val="28"/>
          <w:szCs w:val="28"/>
        </w:rPr>
        <w:t>dẫn</w:t>
      </w:r>
      <w:proofErr w:type="spellEnd"/>
      <w:r w:rsidRPr="001202C6">
        <w:rPr>
          <w:spacing w:val="-6"/>
          <w:sz w:val="28"/>
          <w:szCs w:val="28"/>
        </w:rPr>
        <w:t xml:space="preserve"> </w:t>
      </w:r>
      <w:proofErr w:type="spellStart"/>
      <w:r w:rsidRPr="001202C6">
        <w:rPr>
          <w:spacing w:val="-6"/>
          <w:sz w:val="28"/>
          <w:szCs w:val="28"/>
        </w:rPr>
        <w:t>cũng</w:t>
      </w:r>
      <w:proofErr w:type="spellEnd"/>
      <w:r w:rsidRPr="001202C6">
        <w:rPr>
          <w:spacing w:val="-6"/>
          <w:sz w:val="28"/>
          <w:szCs w:val="28"/>
        </w:rPr>
        <w:t xml:space="preserve"> </w:t>
      </w:r>
      <w:proofErr w:type="spellStart"/>
      <w:r w:rsidRPr="001202C6">
        <w:rPr>
          <w:spacing w:val="-6"/>
          <w:sz w:val="28"/>
          <w:szCs w:val="28"/>
        </w:rPr>
        <w:t>quy</w:t>
      </w:r>
      <w:proofErr w:type="spellEnd"/>
      <w:r w:rsidRPr="001202C6">
        <w:rPr>
          <w:spacing w:val="-6"/>
          <w:sz w:val="28"/>
          <w:szCs w:val="28"/>
        </w:rPr>
        <w:t xml:space="preserve"> </w:t>
      </w:r>
      <w:proofErr w:type="spellStart"/>
      <w:r w:rsidRPr="001202C6">
        <w:rPr>
          <w:spacing w:val="-6"/>
          <w:sz w:val="28"/>
          <w:szCs w:val="28"/>
        </w:rPr>
        <w:t>định</w:t>
      </w:r>
      <w:proofErr w:type="spellEnd"/>
      <w:r w:rsidRPr="001202C6">
        <w:rPr>
          <w:spacing w:val="-6"/>
          <w:sz w:val="28"/>
          <w:szCs w:val="28"/>
        </w:rPr>
        <w:t xml:space="preserve"> </w:t>
      </w:r>
      <w:proofErr w:type="spellStart"/>
      <w:r w:rsidRPr="001202C6">
        <w:rPr>
          <w:spacing w:val="-6"/>
          <w:sz w:val="28"/>
          <w:szCs w:val="28"/>
        </w:rPr>
        <w:t>rõ</w:t>
      </w:r>
      <w:proofErr w:type="spellEnd"/>
      <w:r w:rsidRPr="001202C6">
        <w:rPr>
          <w:spacing w:val="-6"/>
          <w:sz w:val="28"/>
          <w:szCs w:val="28"/>
        </w:rPr>
        <w:t xml:space="preserve"> </w:t>
      </w:r>
      <w:proofErr w:type="spellStart"/>
      <w:r w:rsidRPr="001202C6">
        <w:rPr>
          <w:spacing w:val="-6"/>
          <w:sz w:val="28"/>
          <w:szCs w:val="28"/>
        </w:rPr>
        <w:t>quy</w:t>
      </w:r>
      <w:proofErr w:type="spellEnd"/>
      <w:r w:rsidRPr="001202C6">
        <w:rPr>
          <w:spacing w:val="-6"/>
          <w:sz w:val="28"/>
          <w:szCs w:val="28"/>
        </w:rPr>
        <w:t xml:space="preserve"> </w:t>
      </w:r>
      <w:proofErr w:type="spellStart"/>
      <w:r w:rsidRPr="001202C6">
        <w:rPr>
          <w:spacing w:val="-6"/>
          <w:sz w:val="28"/>
          <w:szCs w:val="28"/>
        </w:rPr>
        <w:t>trình</w:t>
      </w:r>
      <w:proofErr w:type="spellEnd"/>
      <w:r w:rsidRPr="001202C6">
        <w:rPr>
          <w:spacing w:val="-6"/>
          <w:sz w:val="28"/>
          <w:szCs w:val="28"/>
        </w:rPr>
        <w:t xml:space="preserve"> </w:t>
      </w:r>
      <w:proofErr w:type="spellStart"/>
      <w:r w:rsidRPr="001202C6">
        <w:rPr>
          <w:spacing w:val="-6"/>
          <w:sz w:val="28"/>
          <w:szCs w:val="28"/>
        </w:rPr>
        <w:t>đánh</w:t>
      </w:r>
      <w:proofErr w:type="spellEnd"/>
      <w:r w:rsidRPr="001202C6">
        <w:rPr>
          <w:spacing w:val="-6"/>
          <w:sz w:val="28"/>
          <w:szCs w:val="28"/>
        </w:rPr>
        <w:t xml:space="preserve"> </w:t>
      </w:r>
      <w:proofErr w:type="spellStart"/>
      <w:r w:rsidRPr="001202C6">
        <w:rPr>
          <w:spacing w:val="-6"/>
          <w:sz w:val="28"/>
          <w:szCs w:val="28"/>
        </w:rPr>
        <w:t>giá</w:t>
      </w:r>
      <w:proofErr w:type="spellEnd"/>
      <w:r w:rsidRPr="001202C6">
        <w:rPr>
          <w:spacing w:val="-6"/>
          <w:sz w:val="28"/>
          <w:szCs w:val="28"/>
        </w:rPr>
        <w:t xml:space="preserve"> </w:t>
      </w:r>
      <w:proofErr w:type="spellStart"/>
      <w:r w:rsidRPr="001202C6">
        <w:rPr>
          <w:spacing w:val="-6"/>
          <w:sz w:val="28"/>
          <w:szCs w:val="28"/>
        </w:rPr>
        <w:t>gồm</w:t>
      </w:r>
      <w:proofErr w:type="spellEnd"/>
      <w:r w:rsidRPr="001202C6">
        <w:rPr>
          <w:spacing w:val="-6"/>
          <w:sz w:val="28"/>
          <w:szCs w:val="28"/>
        </w:rPr>
        <w:t xml:space="preserve"> 5 </w:t>
      </w:r>
      <w:proofErr w:type="spellStart"/>
      <w:r w:rsidRPr="001202C6">
        <w:rPr>
          <w:spacing w:val="-6"/>
          <w:sz w:val="28"/>
          <w:szCs w:val="28"/>
        </w:rPr>
        <w:t>bước</w:t>
      </w:r>
      <w:proofErr w:type="spellEnd"/>
      <w:r w:rsidRPr="001202C6">
        <w:rPr>
          <w:spacing w:val="-6"/>
          <w:sz w:val="28"/>
          <w:szCs w:val="28"/>
        </w:rPr>
        <w:t xml:space="preserve">. </w:t>
      </w:r>
      <w:proofErr w:type="spellStart"/>
      <w:r w:rsidRPr="001202C6">
        <w:rPr>
          <w:spacing w:val="-6"/>
          <w:sz w:val="28"/>
          <w:szCs w:val="28"/>
        </w:rPr>
        <w:t>Trước</w:t>
      </w:r>
      <w:proofErr w:type="spellEnd"/>
      <w:r w:rsidRPr="001202C6">
        <w:rPr>
          <w:spacing w:val="-6"/>
          <w:sz w:val="28"/>
          <w:szCs w:val="28"/>
        </w:rPr>
        <w:t xml:space="preserve"> </w:t>
      </w:r>
      <w:proofErr w:type="spellStart"/>
      <w:r w:rsidRPr="001202C6">
        <w:rPr>
          <w:spacing w:val="-6"/>
          <w:sz w:val="28"/>
          <w:szCs w:val="28"/>
        </w:rPr>
        <w:t>hết</w:t>
      </w:r>
      <w:proofErr w:type="spellEnd"/>
      <w:r w:rsidRPr="001202C6">
        <w:rPr>
          <w:spacing w:val="-6"/>
          <w:sz w:val="28"/>
          <w:szCs w:val="28"/>
        </w:rPr>
        <w:t xml:space="preserve">, </w:t>
      </w:r>
      <w:proofErr w:type="spellStart"/>
      <w:r w:rsidRPr="001202C6">
        <w:rPr>
          <w:spacing w:val="-6"/>
          <w:sz w:val="28"/>
          <w:szCs w:val="28"/>
        </w:rPr>
        <w:t>các</w:t>
      </w:r>
      <w:proofErr w:type="spellEnd"/>
      <w:r w:rsidRPr="001202C6">
        <w:rPr>
          <w:spacing w:val="-6"/>
          <w:sz w:val="28"/>
          <w:szCs w:val="28"/>
        </w:rPr>
        <w:t xml:space="preserve"> </w:t>
      </w:r>
      <w:proofErr w:type="spellStart"/>
      <w:r w:rsidRPr="001202C6">
        <w:rPr>
          <w:spacing w:val="-6"/>
          <w:sz w:val="28"/>
          <w:szCs w:val="28"/>
        </w:rPr>
        <w:t>cá</w:t>
      </w:r>
      <w:proofErr w:type="spellEnd"/>
      <w:r w:rsidRPr="001202C6">
        <w:rPr>
          <w:spacing w:val="-6"/>
          <w:sz w:val="28"/>
          <w:szCs w:val="28"/>
        </w:rPr>
        <w:t xml:space="preserve"> </w:t>
      </w:r>
      <w:proofErr w:type="spellStart"/>
      <w:r w:rsidRPr="001202C6">
        <w:rPr>
          <w:spacing w:val="-6"/>
          <w:sz w:val="28"/>
          <w:szCs w:val="28"/>
        </w:rPr>
        <w:t>nhân</w:t>
      </w:r>
      <w:proofErr w:type="spellEnd"/>
      <w:r w:rsidRPr="001202C6">
        <w:rPr>
          <w:spacing w:val="-6"/>
          <w:sz w:val="28"/>
          <w:szCs w:val="28"/>
        </w:rPr>
        <w:t xml:space="preserve"> </w:t>
      </w:r>
      <w:proofErr w:type="spellStart"/>
      <w:r w:rsidRPr="001202C6">
        <w:rPr>
          <w:spacing w:val="-6"/>
          <w:sz w:val="28"/>
          <w:szCs w:val="28"/>
        </w:rPr>
        <w:t>phải</w:t>
      </w:r>
      <w:proofErr w:type="spellEnd"/>
      <w:r w:rsidRPr="001202C6">
        <w:rPr>
          <w:spacing w:val="-6"/>
          <w:sz w:val="28"/>
          <w:szCs w:val="28"/>
        </w:rPr>
        <w:t xml:space="preserve"> </w:t>
      </w:r>
      <w:proofErr w:type="spellStart"/>
      <w:r w:rsidRPr="001202C6">
        <w:rPr>
          <w:spacing w:val="-6"/>
          <w:sz w:val="28"/>
          <w:szCs w:val="28"/>
        </w:rPr>
        <w:t>xác</w:t>
      </w:r>
      <w:proofErr w:type="spellEnd"/>
      <w:r w:rsidRPr="001202C6">
        <w:rPr>
          <w:spacing w:val="-6"/>
          <w:sz w:val="28"/>
          <w:szCs w:val="28"/>
        </w:rPr>
        <w:t xml:space="preserve"> </w:t>
      </w:r>
      <w:proofErr w:type="spellStart"/>
      <w:r w:rsidRPr="001202C6">
        <w:rPr>
          <w:spacing w:val="-6"/>
          <w:sz w:val="28"/>
          <w:szCs w:val="28"/>
        </w:rPr>
        <w:t>định</w:t>
      </w:r>
      <w:proofErr w:type="spellEnd"/>
      <w:r w:rsidRPr="001202C6">
        <w:rPr>
          <w:spacing w:val="-6"/>
          <w:sz w:val="28"/>
          <w:szCs w:val="28"/>
        </w:rPr>
        <w:t xml:space="preserve"> </w:t>
      </w:r>
      <w:proofErr w:type="spellStart"/>
      <w:r w:rsidRPr="001202C6">
        <w:rPr>
          <w:spacing w:val="-6"/>
          <w:sz w:val="28"/>
          <w:szCs w:val="28"/>
        </w:rPr>
        <w:t>mục</w:t>
      </w:r>
      <w:proofErr w:type="spellEnd"/>
      <w:r w:rsidRPr="001202C6">
        <w:rPr>
          <w:spacing w:val="-6"/>
          <w:sz w:val="28"/>
          <w:szCs w:val="28"/>
        </w:rPr>
        <w:t xml:space="preserve"> </w:t>
      </w:r>
      <w:proofErr w:type="spellStart"/>
      <w:r w:rsidRPr="001202C6">
        <w:rPr>
          <w:spacing w:val="-6"/>
          <w:sz w:val="28"/>
          <w:szCs w:val="28"/>
        </w:rPr>
        <w:t>tiêu</w:t>
      </w:r>
      <w:proofErr w:type="spellEnd"/>
      <w:r w:rsidRPr="001202C6">
        <w:rPr>
          <w:spacing w:val="-6"/>
          <w:sz w:val="28"/>
          <w:szCs w:val="28"/>
        </w:rPr>
        <w:t xml:space="preserve">, </w:t>
      </w:r>
      <w:proofErr w:type="spellStart"/>
      <w:r w:rsidRPr="001202C6">
        <w:rPr>
          <w:spacing w:val="-6"/>
          <w:sz w:val="28"/>
          <w:szCs w:val="28"/>
        </w:rPr>
        <w:t>nhiệm</w:t>
      </w:r>
      <w:proofErr w:type="spellEnd"/>
      <w:r w:rsidRPr="001202C6">
        <w:rPr>
          <w:spacing w:val="-6"/>
          <w:sz w:val="28"/>
          <w:szCs w:val="28"/>
        </w:rPr>
        <w:t xml:space="preserve"> </w:t>
      </w:r>
      <w:proofErr w:type="spellStart"/>
      <w:r w:rsidRPr="001202C6">
        <w:rPr>
          <w:spacing w:val="-6"/>
          <w:sz w:val="28"/>
          <w:szCs w:val="28"/>
        </w:rPr>
        <w:t>vụ</w:t>
      </w:r>
      <w:proofErr w:type="spellEnd"/>
      <w:r w:rsidRPr="001202C6">
        <w:rPr>
          <w:spacing w:val="-6"/>
          <w:sz w:val="28"/>
          <w:szCs w:val="28"/>
        </w:rPr>
        <w:t xml:space="preserve">, </w:t>
      </w:r>
      <w:proofErr w:type="spellStart"/>
      <w:r w:rsidRPr="001202C6">
        <w:rPr>
          <w:spacing w:val="-6"/>
          <w:sz w:val="28"/>
          <w:szCs w:val="28"/>
        </w:rPr>
        <w:t>sản</w:t>
      </w:r>
      <w:proofErr w:type="spellEnd"/>
      <w:r w:rsidRPr="001202C6">
        <w:rPr>
          <w:spacing w:val="-6"/>
          <w:sz w:val="28"/>
          <w:szCs w:val="28"/>
        </w:rPr>
        <w:t xml:space="preserve"> </w:t>
      </w:r>
      <w:proofErr w:type="spellStart"/>
      <w:r w:rsidRPr="001202C6">
        <w:rPr>
          <w:spacing w:val="-6"/>
          <w:sz w:val="28"/>
          <w:szCs w:val="28"/>
        </w:rPr>
        <w:t>phẩm</w:t>
      </w:r>
      <w:proofErr w:type="spellEnd"/>
      <w:r w:rsidRPr="001202C6">
        <w:rPr>
          <w:spacing w:val="-6"/>
          <w:sz w:val="28"/>
          <w:szCs w:val="28"/>
        </w:rPr>
        <w:t xml:space="preserve"> </w:t>
      </w:r>
      <w:proofErr w:type="spellStart"/>
      <w:r w:rsidRPr="001202C6">
        <w:rPr>
          <w:spacing w:val="-6"/>
          <w:sz w:val="28"/>
          <w:szCs w:val="28"/>
        </w:rPr>
        <w:t>công</w:t>
      </w:r>
      <w:proofErr w:type="spellEnd"/>
      <w:r w:rsidRPr="001202C6">
        <w:rPr>
          <w:spacing w:val="-6"/>
          <w:sz w:val="28"/>
          <w:szCs w:val="28"/>
        </w:rPr>
        <w:t xml:space="preserve"> </w:t>
      </w:r>
      <w:proofErr w:type="spellStart"/>
      <w:r w:rsidRPr="001202C6">
        <w:rPr>
          <w:spacing w:val="-6"/>
          <w:sz w:val="28"/>
          <w:szCs w:val="28"/>
        </w:rPr>
        <w:t>việc</w:t>
      </w:r>
      <w:proofErr w:type="spellEnd"/>
      <w:r w:rsidRPr="001202C6">
        <w:rPr>
          <w:spacing w:val="-6"/>
          <w:sz w:val="28"/>
          <w:szCs w:val="28"/>
        </w:rPr>
        <w:t xml:space="preserve"> </w:t>
      </w:r>
      <w:proofErr w:type="spellStart"/>
      <w:r w:rsidRPr="001202C6">
        <w:rPr>
          <w:spacing w:val="-6"/>
          <w:sz w:val="28"/>
          <w:szCs w:val="28"/>
        </w:rPr>
        <w:t>và</w:t>
      </w:r>
      <w:proofErr w:type="spellEnd"/>
      <w:r w:rsidRPr="001202C6">
        <w:rPr>
          <w:spacing w:val="-6"/>
          <w:sz w:val="28"/>
          <w:szCs w:val="28"/>
        </w:rPr>
        <w:t xml:space="preserve"> </w:t>
      </w:r>
      <w:proofErr w:type="spellStart"/>
      <w:r w:rsidRPr="001202C6">
        <w:rPr>
          <w:spacing w:val="-6"/>
          <w:sz w:val="28"/>
          <w:szCs w:val="28"/>
        </w:rPr>
        <w:t>kết</w:t>
      </w:r>
      <w:proofErr w:type="spellEnd"/>
      <w:r w:rsidRPr="001202C6">
        <w:rPr>
          <w:spacing w:val="-6"/>
          <w:sz w:val="28"/>
          <w:szCs w:val="28"/>
        </w:rPr>
        <w:t xml:space="preserve"> </w:t>
      </w:r>
      <w:proofErr w:type="spellStart"/>
      <w:r w:rsidRPr="001202C6">
        <w:rPr>
          <w:spacing w:val="-6"/>
          <w:sz w:val="28"/>
          <w:szCs w:val="28"/>
        </w:rPr>
        <w:t>quả</w:t>
      </w:r>
      <w:proofErr w:type="spellEnd"/>
      <w:r w:rsidRPr="001202C6">
        <w:rPr>
          <w:spacing w:val="-6"/>
          <w:sz w:val="28"/>
          <w:szCs w:val="28"/>
        </w:rPr>
        <w:t xml:space="preserve"> </w:t>
      </w:r>
      <w:proofErr w:type="spellStart"/>
      <w:r w:rsidRPr="001202C6">
        <w:rPr>
          <w:spacing w:val="-6"/>
          <w:sz w:val="28"/>
          <w:szCs w:val="28"/>
        </w:rPr>
        <w:t>cần</w:t>
      </w:r>
      <w:proofErr w:type="spellEnd"/>
      <w:r w:rsidRPr="001202C6">
        <w:rPr>
          <w:spacing w:val="-6"/>
          <w:sz w:val="28"/>
          <w:szCs w:val="28"/>
        </w:rPr>
        <w:t xml:space="preserve"> </w:t>
      </w:r>
      <w:proofErr w:type="spellStart"/>
      <w:r w:rsidRPr="001202C6">
        <w:rPr>
          <w:spacing w:val="-6"/>
          <w:sz w:val="28"/>
          <w:szCs w:val="28"/>
        </w:rPr>
        <w:t>đạt</w:t>
      </w:r>
      <w:proofErr w:type="spellEnd"/>
      <w:r w:rsidRPr="001202C6">
        <w:rPr>
          <w:spacing w:val="-6"/>
          <w:sz w:val="28"/>
          <w:szCs w:val="28"/>
        </w:rPr>
        <w:t xml:space="preserve"> </w:t>
      </w:r>
      <w:proofErr w:type="spellStart"/>
      <w:r w:rsidRPr="001202C6">
        <w:rPr>
          <w:spacing w:val="-6"/>
          <w:sz w:val="28"/>
          <w:szCs w:val="28"/>
        </w:rPr>
        <w:t>của</w:t>
      </w:r>
      <w:proofErr w:type="spellEnd"/>
      <w:r w:rsidRPr="001202C6">
        <w:rPr>
          <w:spacing w:val="-6"/>
          <w:sz w:val="28"/>
          <w:szCs w:val="28"/>
        </w:rPr>
        <w:t xml:space="preserve"> </w:t>
      </w:r>
      <w:proofErr w:type="spellStart"/>
      <w:r w:rsidRPr="001202C6">
        <w:rPr>
          <w:spacing w:val="-6"/>
          <w:sz w:val="28"/>
          <w:szCs w:val="28"/>
        </w:rPr>
        <w:t>từng</w:t>
      </w:r>
      <w:proofErr w:type="spellEnd"/>
      <w:r w:rsidRPr="001202C6">
        <w:rPr>
          <w:spacing w:val="-6"/>
          <w:sz w:val="28"/>
          <w:szCs w:val="28"/>
        </w:rPr>
        <w:t xml:space="preserve"> </w:t>
      </w:r>
      <w:proofErr w:type="spellStart"/>
      <w:r w:rsidRPr="001202C6">
        <w:rPr>
          <w:spacing w:val="-6"/>
          <w:sz w:val="28"/>
          <w:szCs w:val="28"/>
        </w:rPr>
        <w:t>quý</w:t>
      </w:r>
      <w:proofErr w:type="spellEnd"/>
      <w:r w:rsidRPr="001202C6">
        <w:rPr>
          <w:spacing w:val="-6"/>
          <w:sz w:val="28"/>
          <w:szCs w:val="28"/>
        </w:rPr>
        <w:t xml:space="preserve"> </w:t>
      </w:r>
      <w:proofErr w:type="spellStart"/>
      <w:r w:rsidRPr="001202C6">
        <w:rPr>
          <w:spacing w:val="-6"/>
          <w:sz w:val="28"/>
          <w:szCs w:val="28"/>
        </w:rPr>
        <w:t>trên</w:t>
      </w:r>
      <w:proofErr w:type="spellEnd"/>
      <w:r w:rsidRPr="001202C6">
        <w:rPr>
          <w:spacing w:val="-6"/>
          <w:sz w:val="28"/>
          <w:szCs w:val="28"/>
        </w:rPr>
        <w:t xml:space="preserve"> </w:t>
      </w:r>
      <w:proofErr w:type="spellStart"/>
      <w:r w:rsidRPr="001202C6">
        <w:rPr>
          <w:spacing w:val="-6"/>
          <w:sz w:val="28"/>
          <w:szCs w:val="28"/>
        </w:rPr>
        <w:t>cơ</w:t>
      </w:r>
      <w:proofErr w:type="spellEnd"/>
      <w:r w:rsidRPr="001202C6">
        <w:rPr>
          <w:spacing w:val="-6"/>
          <w:sz w:val="28"/>
          <w:szCs w:val="28"/>
        </w:rPr>
        <w:t xml:space="preserve"> </w:t>
      </w:r>
      <w:proofErr w:type="spellStart"/>
      <w:r w:rsidRPr="001202C6">
        <w:rPr>
          <w:spacing w:val="-6"/>
          <w:sz w:val="28"/>
          <w:szCs w:val="28"/>
        </w:rPr>
        <w:t>sở</w:t>
      </w:r>
      <w:proofErr w:type="spellEnd"/>
      <w:r w:rsidRPr="001202C6">
        <w:rPr>
          <w:spacing w:val="-6"/>
          <w:sz w:val="28"/>
          <w:szCs w:val="28"/>
        </w:rPr>
        <w:t xml:space="preserve"> </w:t>
      </w:r>
      <w:proofErr w:type="spellStart"/>
      <w:r w:rsidRPr="001202C6">
        <w:rPr>
          <w:spacing w:val="-6"/>
          <w:sz w:val="28"/>
          <w:szCs w:val="28"/>
        </w:rPr>
        <w:t>kế</w:t>
      </w:r>
      <w:proofErr w:type="spellEnd"/>
      <w:r w:rsidRPr="001202C6">
        <w:rPr>
          <w:spacing w:val="-6"/>
          <w:sz w:val="28"/>
          <w:szCs w:val="28"/>
        </w:rPr>
        <w:t xml:space="preserve"> </w:t>
      </w:r>
      <w:proofErr w:type="spellStart"/>
      <w:r w:rsidRPr="001202C6">
        <w:rPr>
          <w:spacing w:val="-6"/>
          <w:sz w:val="28"/>
          <w:szCs w:val="28"/>
        </w:rPr>
        <w:t>hoạch</w:t>
      </w:r>
      <w:proofErr w:type="spellEnd"/>
      <w:r w:rsidRPr="001202C6">
        <w:rPr>
          <w:spacing w:val="-6"/>
          <w:sz w:val="28"/>
          <w:szCs w:val="28"/>
        </w:rPr>
        <w:t xml:space="preserve"> </w:t>
      </w:r>
      <w:proofErr w:type="spellStart"/>
      <w:r w:rsidRPr="001202C6">
        <w:rPr>
          <w:spacing w:val="-6"/>
          <w:sz w:val="28"/>
          <w:szCs w:val="28"/>
        </w:rPr>
        <w:t>công</w:t>
      </w:r>
      <w:proofErr w:type="spellEnd"/>
      <w:r w:rsidRPr="001202C6">
        <w:rPr>
          <w:spacing w:val="-6"/>
          <w:sz w:val="28"/>
          <w:szCs w:val="28"/>
        </w:rPr>
        <w:t xml:space="preserve"> </w:t>
      </w:r>
      <w:proofErr w:type="spellStart"/>
      <w:r w:rsidRPr="001202C6">
        <w:rPr>
          <w:spacing w:val="-6"/>
          <w:sz w:val="28"/>
          <w:szCs w:val="28"/>
        </w:rPr>
        <w:t>tác</w:t>
      </w:r>
      <w:proofErr w:type="spellEnd"/>
      <w:r w:rsidRPr="001202C6">
        <w:rPr>
          <w:spacing w:val="-6"/>
          <w:sz w:val="28"/>
          <w:szCs w:val="28"/>
        </w:rPr>
        <w:t xml:space="preserve"> </w:t>
      </w:r>
      <w:proofErr w:type="spellStart"/>
      <w:r w:rsidRPr="001202C6">
        <w:rPr>
          <w:spacing w:val="-6"/>
          <w:sz w:val="28"/>
          <w:szCs w:val="28"/>
        </w:rPr>
        <w:t>năm</w:t>
      </w:r>
      <w:proofErr w:type="spellEnd"/>
      <w:r w:rsidRPr="001202C6">
        <w:rPr>
          <w:spacing w:val="-6"/>
          <w:sz w:val="28"/>
          <w:szCs w:val="28"/>
        </w:rPr>
        <w:t xml:space="preserve">. Các </w:t>
      </w:r>
      <w:proofErr w:type="spellStart"/>
      <w:r w:rsidRPr="001202C6">
        <w:rPr>
          <w:spacing w:val="-6"/>
          <w:sz w:val="28"/>
          <w:szCs w:val="28"/>
        </w:rPr>
        <w:t>cơ</w:t>
      </w:r>
      <w:proofErr w:type="spellEnd"/>
      <w:r w:rsidRPr="001202C6">
        <w:rPr>
          <w:spacing w:val="-6"/>
          <w:sz w:val="28"/>
          <w:szCs w:val="28"/>
        </w:rPr>
        <w:t xml:space="preserve"> </w:t>
      </w:r>
      <w:proofErr w:type="spellStart"/>
      <w:r w:rsidRPr="001202C6">
        <w:rPr>
          <w:spacing w:val="-6"/>
          <w:sz w:val="28"/>
          <w:szCs w:val="28"/>
        </w:rPr>
        <w:t>quan</w:t>
      </w:r>
      <w:proofErr w:type="spellEnd"/>
      <w:r w:rsidRPr="001202C6">
        <w:rPr>
          <w:spacing w:val="-6"/>
          <w:sz w:val="28"/>
          <w:szCs w:val="28"/>
        </w:rPr>
        <w:t xml:space="preserve"> </w:t>
      </w:r>
      <w:proofErr w:type="spellStart"/>
      <w:r w:rsidRPr="001202C6">
        <w:rPr>
          <w:spacing w:val="-6"/>
          <w:sz w:val="28"/>
          <w:szCs w:val="28"/>
        </w:rPr>
        <w:t>tham</w:t>
      </w:r>
      <w:proofErr w:type="spellEnd"/>
      <w:r w:rsidRPr="001202C6">
        <w:rPr>
          <w:spacing w:val="-6"/>
          <w:sz w:val="28"/>
          <w:szCs w:val="28"/>
        </w:rPr>
        <w:t xml:space="preserve"> </w:t>
      </w:r>
      <w:proofErr w:type="spellStart"/>
      <w:r w:rsidRPr="001202C6">
        <w:rPr>
          <w:spacing w:val="-6"/>
          <w:sz w:val="28"/>
          <w:szCs w:val="28"/>
        </w:rPr>
        <w:t>mưu</w:t>
      </w:r>
      <w:proofErr w:type="spellEnd"/>
      <w:r w:rsidRPr="001202C6">
        <w:rPr>
          <w:spacing w:val="-6"/>
          <w:sz w:val="28"/>
          <w:szCs w:val="28"/>
        </w:rPr>
        <w:t xml:space="preserve"> </w:t>
      </w:r>
      <w:proofErr w:type="spellStart"/>
      <w:r w:rsidRPr="001202C6">
        <w:rPr>
          <w:spacing w:val="-6"/>
          <w:sz w:val="28"/>
          <w:szCs w:val="28"/>
        </w:rPr>
        <w:t>về</w:t>
      </w:r>
      <w:proofErr w:type="spellEnd"/>
      <w:r w:rsidRPr="001202C6">
        <w:rPr>
          <w:spacing w:val="-6"/>
          <w:sz w:val="28"/>
          <w:szCs w:val="28"/>
        </w:rPr>
        <w:t xml:space="preserve"> </w:t>
      </w:r>
      <w:proofErr w:type="spellStart"/>
      <w:r w:rsidRPr="001202C6">
        <w:rPr>
          <w:spacing w:val="-6"/>
          <w:sz w:val="28"/>
          <w:szCs w:val="28"/>
        </w:rPr>
        <w:t>tổ</w:t>
      </w:r>
      <w:proofErr w:type="spellEnd"/>
      <w:r w:rsidRPr="001202C6">
        <w:rPr>
          <w:spacing w:val="-6"/>
          <w:sz w:val="28"/>
          <w:szCs w:val="28"/>
        </w:rPr>
        <w:t xml:space="preserve"> </w:t>
      </w:r>
      <w:proofErr w:type="spellStart"/>
      <w:r w:rsidRPr="001202C6">
        <w:rPr>
          <w:spacing w:val="-6"/>
          <w:sz w:val="28"/>
          <w:szCs w:val="28"/>
        </w:rPr>
        <w:t>chức</w:t>
      </w:r>
      <w:proofErr w:type="spellEnd"/>
      <w:r w:rsidRPr="001202C6">
        <w:rPr>
          <w:spacing w:val="-6"/>
          <w:sz w:val="28"/>
          <w:szCs w:val="28"/>
        </w:rPr>
        <w:t xml:space="preserve"> </w:t>
      </w:r>
      <w:proofErr w:type="spellStart"/>
      <w:r w:rsidRPr="001202C6">
        <w:rPr>
          <w:spacing w:val="-6"/>
          <w:sz w:val="28"/>
          <w:szCs w:val="28"/>
        </w:rPr>
        <w:t>cán</w:t>
      </w:r>
      <w:proofErr w:type="spellEnd"/>
      <w:r w:rsidRPr="001202C6">
        <w:rPr>
          <w:spacing w:val="-6"/>
          <w:sz w:val="28"/>
          <w:szCs w:val="28"/>
        </w:rPr>
        <w:t xml:space="preserve"> </w:t>
      </w:r>
      <w:proofErr w:type="spellStart"/>
      <w:r w:rsidRPr="001202C6">
        <w:rPr>
          <w:spacing w:val="-6"/>
          <w:sz w:val="28"/>
          <w:szCs w:val="28"/>
        </w:rPr>
        <w:t>bộ</w:t>
      </w:r>
      <w:proofErr w:type="spellEnd"/>
      <w:r w:rsidRPr="001202C6">
        <w:rPr>
          <w:spacing w:val="-6"/>
          <w:sz w:val="28"/>
          <w:szCs w:val="28"/>
        </w:rPr>
        <w:t xml:space="preserve"> </w:t>
      </w:r>
      <w:proofErr w:type="spellStart"/>
      <w:r w:rsidRPr="001202C6">
        <w:rPr>
          <w:spacing w:val="-6"/>
          <w:sz w:val="28"/>
          <w:szCs w:val="28"/>
        </w:rPr>
        <w:t>có</w:t>
      </w:r>
      <w:proofErr w:type="spellEnd"/>
      <w:r w:rsidRPr="001202C6">
        <w:rPr>
          <w:spacing w:val="-6"/>
          <w:sz w:val="28"/>
          <w:szCs w:val="28"/>
        </w:rPr>
        <w:t xml:space="preserve"> </w:t>
      </w:r>
      <w:proofErr w:type="spellStart"/>
      <w:r w:rsidRPr="001202C6">
        <w:rPr>
          <w:spacing w:val="-6"/>
          <w:sz w:val="28"/>
          <w:szCs w:val="28"/>
        </w:rPr>
        <w:t>trách</w:t>
      </w:r>
      <w:proofErr w:type="spellEnd"/>
      <w:r w:rsidRPr="001202C6">
        <w:rPr>
          <w:spacing w:val="-6"/>
          <w:sz w:val="28"/>
          <w:szCs w:val="28"/>
        </w:rPr>
        <w:t xml:space="preserve"> </w:t>
      </w:r>
      <w:proofErr w:type="spellStart"/>
      <w:r w:rsidRPr="001202C6">
        <w:rPr>
          <w:spacing w:val="-6"/>
          <w:sz w:val="28"/>
          <w:szCs w:val="28"/>
        </w:rPr>
        <w:t>nhiệm</w:t>
      </w:r>
      <w:proofErr w:type="spellEnd"/>
      <w:r w:rsidRPr="001202C6">
        <w:rPr>
          <w:spacing w:val="-6"/>
          <w:sz w:val="28"/>
          <w:szCs w:val="28"/>
        </w:rPr>
        <w:t xml:space="preserve"> </w:t>
      </w:r>
      <w:proofErr w:type="spellStart"/>
      <w:r w:rsidRPr="001202C6">
        <w:rPr>
          <w:spacing w:val="-6"/>
          <w:sz w:val="28"/>
          <w:szCs w:val="28"/>
        </w:rPr>
        <w:t>tổng</w:t>
      </w:r>
      <w:proofErr w:type="spellEnd"/>
      <w:r w:rsidRPr="001202C6">
        <w:rPr>
          <w:spacing w:val="-6"/>
          <w:sz w:val="28"/>
          <w:szCs w:val="28"/>
        </w:rPr>
        <w:t xml:space="preserve"> </w:t>
      </w:r>
      <w:proofErr w:type="spellStart"/>
      <w:r w:rsidRPr="001202C6">
        <w:rPr>
          <w:spacing w:val="-6"/>
          <w:sz w:val="28"/>
          <w:szCs w:val="28"/>
        </w:rPr>
        <w:t>hợp</w:t>
      </w:r>
      <w:proofErr w:type="spellEnd"/>
      <w:r w:rsidRPr="001202C6">
        <w:rPr>
          <w:spacing w:val="-6"/>
          <w:sz w:val="28"/>
          <w:szCs w:val="28"/>
        </w:rPr>
        <w:t xml:space="preserve">, </w:t>
      </w:r>
      <w:proofErr w:type="spellStart"/>
      <w:r w:rsidRPr="001202C6">
        <w:rPr>
          <w:spacing w:val="-6"/>
          <w:sz w:val="28"/>
          <w:szCs w:val="28"/>
        </w:rPr>
        <w:t>tham</w:t>
      </w:r>
      <w:proofErr w:type="spellEnd"/>
      <w:r w:rsidRPr="001202C6">
        <w:rPr>
          <w:spacing w:val="-6"/>
          <w:sz w:val="28"/>
          <w:szCs w:val="28"/>
        </w:rPr>
        <w:t xml:space="preserve"> </w:t>
      </w:r>
      <w:proofErr w:type="spellStart"/>
      <w:r w:rsidRPr="001202C6">
        <w:rPr>
          <w:spacing w:val="-6"/>
          <w:sz w:val="28"/>
          <w:szCs w:val="28"/>
        </w:rPr>
        <w:t>mưu</w:t>
      </w:r>
      <w:proofErr w:type="spellEnd"/>
      <w:r w:rsidRPr="001202C6">
        <w:rPr>
          <w:spacing w:val="-6"/>
          <w:sz w:val="28"/>
          <w:szCs w:val="28"/>
        </w:rPr>
        <w:t xml:space="preserve"> </w:t>
      </w:r>
      <w:proofErr w:type="spellStart"/>
      <w:r w:rsidRPr="001202C6">
        <w:rPr>
          <w:spacing w:val="-6"/>
          <w:sz w:val="28"/>
          <w:szCs w:val="28"/>
        </w:rPr>
        <w:t>phê</w:t>
      </w:r>
      <w:proofErr w:type="spellEnd"/>
      <w:r w:rsidRPr="001202C6">
        <w:rPr>
          <w:spacing w:val="-6"/>
          <w:sz w:val="28"/>
          <w:szCs w:val="28"/>
        </w:rPr>
        <w:t xml:space="preserve"> </w:t>
      </w:r>
      <w:proofErr w:type="spellStart"/>
      <w:r w:rsidRPr="001202C6">
        <w:rPr>
          <w:spacing w:val="-6"/>
          <w:sz w:val="28"/>
          <w:szCs w:val="28"/>
        </w:rPr>
        <w:t>duyệt</w:t>
      </w:r>
      <w:proofErr w:type="spellEnd"/>
      <w:r w:rsidRPr="001202C6">
        <w:rPr>
          <w:spacing w:val="-6"/>
          <w:sz w:val="28"/>
          <w:szCs w:val="28"/>
        </w:rPr>
        <w:t xml:space="preserve"> </w:t>
      </w:r>
      <w:proofErr w:type="spellStart"/>
      <w:r w:rsidRPr="001202C6">
        <w:rPr>
          <w:spacing w:val="-6"/>
          <w:sz w:val="28"/>
          <w:szCs w:val="28"/>
        </w:rPr>
        <w:t>danh</w:t>
      </w:r>
      <w:proofErr w:type="spellEnd"/>
      <w:r w:rsidRPr="001202C6">
        <w:rPr>
          <w:spacing w:val="-6"/>
          <w:sz w:val="28"/>
          <w:szCs w:val="28"/>
        </w:rPr>
        <w:t xml:space="preserve"> </w:t>
      </w:r>
      <w:proofErr w:type="spellStart"/>
      <w:r w:rsidRPr="001202C6">
        <w:rPr>
          <w:spacing w:val="-6"/>
          <w:sz w:val="28"/>
          <w:szCs w:val="28"/>
        </w:rPr>
        <w:t>mục</w:t>
      </w:r>
      <w:proofErr w:type="spellEnd"/>
      <w:r w:rsidRPr="001202C6">
        <w:rPr>
          <w:spacing w:val="-6"/>
          <w:sz w:val="28"/>
          <w:szCs w:val="28"/>
        </w:rPr>
        <w:t xml:space="preserve"> </w:t>
      </w:r>
      <w:proofErr w:type="spellStart"/>
      <w:r w:rsidRPr="001202C6">
        <w:rPr>
          <w:spacing w:val="-6"/>
          <w:sz w:val="28"/>
          <w:szCs w:val="28"/>
        </w:rPr>
        <w:t>sản</w:t>
      </w:r>
      <w:proofErr w:type="spellEnd"/>
      <w:r w:rsidRPr="001202C6">
        <w:rPr>
          <w:spacing w:val="-6"/>
          <w:sz w:val="28"/>
          <w:szCs w:val="28"/>
        </w:rPr>
        <w:t xml:space="preserve"> </w:t>
      </w:r>
      <w:proofErr w:type="spellStart"/>
      <w:r w:rsidRPr="001202C6">
        <w:rPr>
          <w:spacing w:val="-6"/>
          <w:sz w:val="28"/>
          <w:szCs w:val="28"/>
        </w:rPr>
        <w:t>phẩm</w:t>
      </w:r>
      <w:proofErr w:type="spellEnd"/>
      <w:r w:rsidRPr="001202C6">
        <w:rPr>
          <w:spacing w:val="-6"/>
          <w:sz w:val="28"/>
          <w:szCs w:val="28"/>
        </w:rPr>
        <w:t xml:space="preserve">, </w:t>
      </w:r>
      <w:proofErr w:type="spellStart"/>
      <w:r w:rsidRPr="001202C6">
        <w:rPr>
          <w:spacing w:val="-6"/>
          <w:sz w:val="28"/>
          <w:szCs w:val="28"/>
        </w:rPr>
        <w:t>công</w:t>
      </w:r>
      <w:proofErr w:type="spellEnd"/>
      <w:r w:rsidRPr="001202C6">
        <w:rPr>
          <w:spacing w:val="-6"/>
          <w:sz w:val="28"/>
          <w:szCs w:val="28"/>
        </w:rPr>
        <w:t xml:space="preserve"> </w:t>
      </w:r>
      <w:proofErr w:type="spellStart"/>
      <w:r w:rsidRPr="001202C6">
        <w:rPr>
          <w:spacing w:val="-6"/>
          <w:sz w:val="28"/>
          <w:szCs w:val="28"/>
        </w:rPr>
        <w:t>việc</w:t>
      </w:r>
      <w:proofErr w:type="spellEnd"/>
      <w:r w:rsidRPr="001202C6">
        <w:rPr>
          <w:spacing w:val="-6"/>
          <w:sz w:val="28"/>
          <w:szCs w:val="28"/>
        </w:rPr>
        <w:t xml:space="preserve"> </w:t>
      </w:r>
      <w:proofErr w:type="spellStart"/>
      <w:r w:rsidRPr="001202C6">
        <w:rPr>
          <w:spacing w:val="-6"/>
          <w:sz w:val="28"/>
          <w:szCs w:val="28"/>
        </w:rPr>
        <w:t>chuẩn</w:t>
      </w:r>
      <w:proofErr w:type="spellEnd"/>
      <w:r w:rsidRPr="001202C6">
        <w:rPr>
          <w:spacing w:val="-6"/>
          <w:sz w:val="28"/>
          <w:szCs w:val="28"/>
        </w:rPr>
        <w:t xml:space="preserve">; </w:t>
      </w:r>
      <w:proofErr w:type="spellStart"/>
      <w:r w:rsidRPr="001202C6">
        <w:rPr>
          <w:spacing w:val="-6"/>
          <w:sz w:val="28"/>
          <w:szCs w:val="28"/>
        </w:rPr>
        <w:t>cập</w:t>
      </w:r>
      <w:proofErr w:type="spellEnd"/>
      <w:r w:rsidRPr="001202C6">
        <w:rPr>
          <w:spacing w:val="-6"/>
          <w:sz w:val="28"/>
          <w:szCs w:val="28"/>
        </w:rPr>
        <w:t xml:space="preserve"> </w:t>
      </w:r>
      <w:proofErr w:type="spellStart"/>
      <w:r w:rsidRPr="001202C6">
        <w:rPr>
          <w:spacing w:val="-6"/>
          <w:sz w:val="28"/>
          <w:szCs w:val="28"/>
        </w:rPr>
        <w:t>nhật</w:t>
      </w:r>
      <w:proofErr w:type="spellEnd"/>
      <w:r w:rsidRPr="001202C6">
        <w:rPr>
          <w:spacing w:val="-6"/>
          <w:sz w:val="28"/>
          <w:szCs w:val="28"/>
        </w:rPr>
        <w:t xml:space="preserve">, </w:t>
      </w:r>
      <w:proofErr w:type="spellStart"/>
      <w:r w:rsidRPr="001202C6">
        <w:rPr>
          <w:spacing w:val="-6"/>
          <w:sz w:val="28"/>
          <w:szCs w:val="28"/>
        </w:rPr>
        <w:t>theo</w:t>
      </w:r>
      <w:proofErr w:type="spellEnd"/>
      <w:r w:rsidRPr="001202C6">
        <w:rPr>
          <w:spacing w:val="-6"/>
          <w:sz w:val="28"/>
          <w:szCs w:val="28"/>
        </w:rPr>
        <w:t xml:space="preserve"> </w:t>
      </w:r>
      <w:proofErr w:type="spellStart"/>
      <w:r w:rsidRPr="001202C6">
        <w:rPr>
          <w:spacing w:val="-6"/>
          <w:sz w:val="28"/>
          <w:szCs w:val="28"/>
        </w:rPr>
        <w:t>dõi</w:t>
      </w:r>
      <w:proofErr w:type="spellEnd"/>
      <w:r w:rsidRPr="001202C6">
        <w:rPr>
          <w:spacing w:val="-6"/>
          <w:sz w:val="28"/>
          <w:szCs w:val="28"/>
        </w:rPr>
        <w:t xml:space="preserve"> </w:t>
      </w:r>
      <w:proofErr w:type="spellStart"/>
      <w:r w:rsidRPr="001202C6">
        <w:rPr>
          <w:spacing w:val="-6"/>
          <w:sz w:val="28"/>
          <w:szCs w:val="28"/>
        </w:rPr>
        <w:t>và</w:t>
      </w:r>
      <w:proofErr w:type="spellEnd"/>
      <w:r w:rsidRPr="001202C6">
        <w:rPr>
          <w:spacing w:val="-6"/>
          <w:sz w:val="28"/>
          <w:szCs w:val="28"/>
        </w:rPr>
        <w:t xml:space="preserve"> </w:t>
      </w:r>
      <w:proofErr w:type="spellStart"/>
      <w:r w:rsidRPr="001202C6">
        <w:rPr>
          <w:spacing w:val="-6"/>
          <w:sz w:val="28"/>
          <w:szCs w:val="28"/>
        </w:rPr>
        <w:t>hình</w:t>
      </w:r>
      <w:proofErr w:type="spellEnd"/>
      <w:r w:rsidRPr="001202C6">
        <w:rPr>
          <w:spacing w:val="-6"/>
          <w:sz w:val="28"/>
          <w:szCs w:val="28"/>
        </w:rPr>
        <w:t xml:space="preserve"> </w:t>
      </w:r>
      <w:proofErr w:type="spellStart"/>
      <w:r w:rsidRPr="001202C6">
        <w:rPr>
          <w:spacing w:val="-6"/>
          <w:sz w:val="28"/>
          <w:szCs w:val="28"/>
        </w:rPr>
        <w:t>thành</w:t>
      </w:r>
      <w:proofErr w:type="spellEnd"/>
      <w:r w:rsidRPr="001202C6">
        <w:rPr>
          <w:spacing w:val="-6"/>
          <w:sz w:val="28"/>
          <w:szCs w:val="28"/>
        </w:rPr>
        <w:t xml:space="preserve"> </w:t>
      </w:r>
      <w:proofErr w:type="spellStart"/>
      <w:r w:rsidRPr="001202C6">
        <w:rPr>
          <w:spacing w:val="-6"/>
          <w:sz w:val="28"/>
          <w:szCs w:val="28"/>
        </w:rPr>
        <w:t>hồ</w:t>
      </w:r>
      <w:proofErr w:type="spellEnd"/>
      <w:r w:rsidRPr="001202C6">
        <w:rPr>
          <w:spacing w:val="-6"/>
          <w:sz w:val="28"/>
          <w:szCs w:val="28"/>
        </w:rPr>
        <w:t xml:space="preserve"> </w:t>
      </w:r>
      <w:proofErr w:type="spellStart"/>
      <w:r w:rsidRPr="001202C6">
        <w:rPr>
          <w:spacing w:val="-6"/>
          <w:sz w:val="28"/>
          <w:szCs w:val="28"/>
        </w:rPr>
        <w:t>sơ</w:t>
      </w:r>
      <w:proofErr w:type="spellEnd"/>
      <w:r w:rsidRPr="001202C6">
        <w:rPr>
          <w:spacing w:val="-6"/>
          <w:sz w:val="28"/>
          <w:szCs w:val="28"/>
        </w:rPr>
        <w:t xml:space="preserve"> </w:t>
      </w:r>
      <w:proofErr w:type="spellStart"/>
      <w:r w:rsidRPr="001202C6">
        <w:rPr>
          <w:spacing w:val="-6"/>
          <w:sz w:val="28"/>
          <w:szCs w:val="28"/>
        </w:rPr>
        <w:t>đánh</w:t>
      </w:r>
      <w:proofErr w:type="spellEnd"/>
      <w:r w:rsidRPr="001202C6">
        <w:rPr>
          <w:spacing w:val="-6"/>
          <w:sz w:val="28"/>
          <w:szCs w:val="28"/>
        </w:rPr>
        <w:t xml:space="preserve"> </w:t>
      </w:r>
      <w:proofErr w:type="spellStart"/>
      <w:r w:rsidRPr="001202C6">
        <w:rPr>
          <w:spacing w:val="-6"/>
          <w:sz w:val="28"/>
          <w:szCs w:val="28"/>
        </w:rPr>
        <w:t>giá</w:t>
      </w:r>
      <w:proofErr w:type="spellEnd"/>
      <w:r w:rsidRPr="001202C6">
        <w:rPr>
          <w:spacing w:val="-6"/>
          <w:sz w:val="28"/>
          <w:szCs w:val="28"/>
        </w:rPr>
        <w:t xml:space="preserve"> </w:t>
      </w:r>
      <w:proofErr w:type="spellStart"/>
      <w:r w:rsidRPr="001202C6">
        <w:rPr>
          <w:spacing w:val="-6"/>
          <w:sz w:val="28"/>
          <w:szCs w:val="28"/>
        </w:rPr>
        <w:t>cán</w:t>
      </w:r>
      <w:proofErr w:type="spellEnd"/>
      <w:r w:rsidRPr="001202C6">
        <w:rPr>
          <w:spacing w:val="-6"/>
          <w:sz w:val="28"/>
          <w:szCs w:val="28"/>
        </w:rPr>
        <w:t xml:space="preserve"> </w:t>
      </w:r>
      <w:proofErr w:type="spellStart"/>
      <w:r w:rsidRPr="001202C6">
        <w:rPr>
          <w:spacing w:val="-6"/>
          <w:sz w:val="28"/>
          <w:szCs w:val="28"/>
        </w:rPr>
        <w:t>bộ</w:t>
      </w:r>
      <w:proofErr w:type="spellEnd"/>
      <w:r w:rsidRPr="001202C6">
        <w:rPr>
          <w:spacing w:val="-6"/>
          <w:sz w:val="28"/>
          <w:szCs w:val="28"/>
        </w:rPr>
        <w:t xml:space="preserve">. Ở </w:t>
      </w:r>
      <w:proofErr w:type="spellStart"/>
      <w:r w:rsidRPr="001202C6">
        <w:rPr>
          <w:spacing w:val="-6"/>
          <w:sz w:val="28"/>
          <w:szCs w:val="28"/>
        </w:rPr>
        <w:t>bước</w:t>
      </w:r>
      <w:proofErr w:type="spellEnd"/>
      <w:r w:rsidRPr="001202C6">
        <w:rPr>
          <w:spacing w:val="-6"/>
          <w:sz w:val="28"/>
          <w:szCs w:val="28"/>
        </w:rPr>
        <w:t xml:space="preserve"> </w:t>
      </w:r>
      <w:proofErr w:type="spellStart"/>
      <w:r w:rsidRPr="001202C6">
        <w:rPr>
          <w:spacing w:val="-6"/>
          <w:sz w:val="28"/>
          <w:szCs w:val="28"/>
        </w:rPr>
        <w:t>tiếp</w:t>
      </w:r>
      <w:proofErr w:type="spellEnd"/>
      <w:r w:rsidRPr="001202C6">
        <w:rPr>
          <w:spacing w:val="-6"/>
          <w:sz w:val="28"/>
          <w:szCs w:val="28"/>
        </w:rPr>
        <w:t xml:space="preserve"> </w:t>
      </w:r>
      <w:proofErr w:type="spellStart"/>
      <w:r w:rsidRPr="001202C6">
        <w:rPr>
          <w:spacing w:val="-6"/>
          <w:sz w:val="28"/>
          <w:szCs w:val="28"/>
        </w:rPr>
        <w:t>theo</w:t>
      </w:r>
      <w:proofErr w:type="spellEnd"/>
      <w:r w:rsidRPr="001202C6">
        <w:rPr>
          <w:spacing w:val="-6"/>
          <w:sz w:val="28"/>
          <w:szCs w:val="28"/>
        </w:rPr>
        <w:t xml:space="preserve">, </w:t>
      </w:r>
      <w:proofErr w:type="spellStart"/>
      <w:r w:rsidRPr="001202C6">
        <w:rPr>
          <w:spacing w:val="-6"/>
          <w:sz w:val="28"/>
          <w:szCs w:val="28"/>
        </w:rPr>
        <w:t>cuối</w:t>
      </w:r>
      <w:proofErr w:type="spellEnd"/>
      <w:r w:rsidRPr="001202C6">
        <w:rPr>
          <w:spacing w:val="-6"/>
          <w:sz w:val="28"/>
          <w:szCs w:val="28"/>
        </w:rPr>
        <w:t xml:space="preserve"> </w:t>
      </w:r>
      <w:proofErr w:type="spellStart"/>
      <w:r w:rsidRPr="001202C6">
        <w:rPr>
          <w:spacing w:val="-6"/>
          <w:sz w:val="28"/>
          <w:szCs w:val="28"/>
        </w:rPr>
        <w:t>mỗi</w:t>
      </w:r>
      <w:proofErr w:type="spellEnd"/>
      <w:r w:rsidRPr="001202C6">
        <w:rPr>
          <w:spacing w:val="-6"/>
          <w:sz w:val="28"/>
          <w:szCs w:val="28"/>
        </w:rPr>
        <w:t xml:space="preserve"> </w:t>
      </w:r>
      <w:proofErr w:type="spellStart"/>
      <w:r w:rsidRPr="001202C6">
        <w:rPr>
          <w:spacing w:val="-6"/>
          <w:sz w:val="28"/>
          <w:szCs w:val="28"/>
        </w:rPr>
        <w:t>quý</w:t>
      </w:r>
      <w:proofErr w:type="spellEnd"/>
      <w:r w:rsidRPr="001202C6">
        <w:rPr>
          <w:spacing w:val="-6"/>
          <w:sz w:val="28"/>
          <w:szCs w:val="28"/>
        </w:rPr>
        <w:t xml:space="preserve">, </w:t>
      </w:r>
      <w:proofErr w:type="spellStart"/>
      <w:r w:rsidRPr="001202C6">
        <w:rPr>
          <w:spacing w:val="-6"/>
          <w:sz w:val="28"/>
          <w:szCs w:val="28"/>
        </w:rPr>
        <w:t>cá</w:t>
      </w:r>
      <w:proofErr w:type="spellEnd"/>
      <w:r w:rsidRPr="001202C6">
        <w:rPr>
          <w:spacing w:val="-6"/>
          <w:sz w:val="28"/>
          <w:szCs w:val="28"/>
        </w:rPr>
        <w:t xml:space="preserve"> </w:t>
      </w:r>
      <w:proofErr w:type="spellStart"/>
      <w:r w:rsidRPr="001202C6">
        <w:rPr>
          <w:spacing w:val="-6"/>
          <w:sz w:val="28"/>
          <w:szCs w:val="28"/>
        </w:rPr>
        <w:t>nhân</w:t>
      </w:r>
      <w:proofErr w:type="spellEnd"/>
      <w:r w:rsidRPr="001202C6">
        <w:rPr>
          <w:spacing w:val="-6"/>
          <w:sz w:val="28"/>
          <w:szCs w:val="28"/>
        </w:rPr>
        <w:t xml:space="preserve"> </w:t>
      </w:r>
      <w:proofErr w:type="spellStart"/>
      <w:r w:rsidRPr="001202C6">
        <w:rPr>
          <w:spacing w:val="-6"/>
          <w:sz w:val="28"/>
          <w:szCs w:val="28"/>
        </w:rPr>
        <w:t>tự</w:t>
      </w:r>
      <w:proofErr w:type="spellEnd"/>
      <w:r w:rsidRPr="001202C6">
        <w:rPr>
          <w:spacing w:val="-6"/>
          <w:sz w:val="28"/>
          <w:szCs w:val="28"/>
        </w:rPr>
        <w:t xml:space="preserve"> </w:t>
      </w:r>
      <w:proofErr w:type="spellStart"/>
      <w:r w:rsidRPr="001202C6">
        <w:rPr>
          <w:spacing w:val="-6"/>
          <w:sz w:val="28"/>
          <w:szCs w:val="28"/>
        </w:rPr>
        <w:t>nhận</w:t>
      </w:r>
      <w:proofErr w:type="spellEnd"/>
      <w:r w:rsidRPr="001202C6">
        <w:rPr>
          <w:spacing w:val="-6"/>
          <w:sz w:val="28"/>
          <w:szCs w:val="28"/>
        </w:rPr>
        <w:t xml:space="preserve"> </w:t>
      </w:r>
      <w:proofErr w:type="spellStart"/>
      <w:r w:rsidRPr="001202C6">
        <w:rPr>
          <w:spacing w:val="-6"/>
          <w:sz w:val="28"/>
          <w:szCs w:val="28"/>
        </w:rPr>
        <w:t>xét</w:t>
      </w:r>
      <w:proofErr w:type="spellEnd"/>
      <w:r w:rsidRPr="001202C6">
        <w:rPr>
          <w:spacing w:val="-6"/>
          <w:sz w:val="28"/>
          <w:szCs w:val="28"/>
        </w:rPr>
        <w:t xml:space="preserve">, </w:t>
      </w:r>
      <w:proofErr w:type="spellStart"/>
      <w:r w:rsidRPr="001202C6">
        <w:rPr>
          <w:spacing w:val="-6"/>
          <w:sz w:val="28"/>
          <w:szCs w:val="28"/>
        </w:rPr>
        <w:t>tự</w:t>
      </w:r>
      <w:proofErr w:type="spellEnd"/>
      <w:r w:rsidRPr="001202C6">
        <w:rPr>
          <w:spacing w:val="-6"/>
          <w:sz w:val="28"/>
          <w:szCs w:val="28"/>
        </w:rPr>
        <w:t xml:space="preserve"> </w:t>
      </w:r>
      <w:proofErr w:type="spellStart"/>
      <w:r w:rsidRPr="001202C6">
        <w:rPr>
          <w:spacing w:val="-6"/>
          <w:sz w:val="28"/>
          <w:szCs w:val="28"/>
        </w:rPr>
        <w:t>chấm</w:t>
      </w:r>
      <w:proofErr w:type="spellEnd"/>
      <w:r w:rsidRPr="001202C6">
        <w:rPr>
          <w:spacing w:val="-6"/>
          <w:sz w:val="28"/>
          <w:szCs w:val="28"/>
        </w:rPr>
        <w:t xml:space="preserve"> </w:t>
      </w:r>
      <w:proofErr w:type="spellStart"/>
      <w:r w:rsidRPr="001202C6">
        <w:rPr>
          <w:spacing w:val="-6"/>
          <w:sz w:val="28"/>
          <w:szCs w:val="28"/>
        </w:rPr>
        <w:t>điểm</w:t>
      </w:r>
      <w:proofErr w:type="spellEnd"/>
      <w:r w:rsidRPr="001202C6">
        <w:rPr>
          <w:spacing w:val="-6"/>
          <w:sz w:val="28"/>
          <w:szCs w:val="28"/>
        </w:rPr>
        <w:t xml:space="preserve">, </w:t>
      </w:r>
      <w:proofErr w:type="spellStart"/>
      <w:r w:rsidRPr="001202C6">
        <w:rPr>
          <w:spacing w:val="-6"/>
          <w:sz w:val="28"/>
          <w:szCs w:val="28"/>
        </w:rPr>
        <w:t>đánh</w:t>
      </w:r>
      <w:proofErr w:type="spellEnd"/>
      <w:r w:rsidRPr="001202C6">
        <w:rPr>
          <w:spacing w:val="-6"/>
          <w:sz w:val="28"/>
          <w:szCs w:val="28"/>
        </w:rPr>
        <w:t xml:space="preserve"> </w:t>
      </w:r>
      <w:proofErr w:type="spellStart"/>
      <w:r w:rsidRPr="001202C6">
        <w:rPr>
          <w:spacing w:val="-6"/>
          <w:sz w:val="28"/>
          <w:szCs w:val="28"/>
        </w:rPr>
        <w:t>giá</w:t>
      </w:r>
      <w:proofErr w:type="spellEnd"/>
      <w:r w:rsidRPr="001202C6">
        <w:rPr>
          <w:spacing w:val="-6"/>
          <w:sz w:val="28"/>
          <w:szCs w:val="28"/>
        </w:rPr>
        <w:t xml:space="preserve"> </w:t>
      </w:r>
      <w:proofErr w:type="spellStart"/>
      <w:r w:rsidRPr="001202C6">
        <w:rPr>
          <w:spacing w:val="-6"/>
          <w:sz w:val="28"/>
          <w:szCs w:val="28"/>
        </w:rPr>
        <w:t>kết</w:t>
      </w:r>
      <w:proofErr w:type="spellEnd"/>
      <w:r w:rsidRPr="001202C6">
        <w:rPr>
          <w:spacing w:val="-6"/>
          <w:sz w:val="28"/>
          <w:szCs w:val="28"/>
        </w:rPr>
        <w:t xml:space="preserve"> </w:t>
      </w:r>
      <w:proofErr w:type="spellStart"/>
      <w:r w:rsidRPr="001202C6">
        <w:rPr>
          <w:spacing w:val="-6"/>
          <w:sz w:val="28"/>
          <w:szCs w:val="28"/>
        </w:rPr>
        <w:t>quả</w:t>
      </w:r>
      <w:proofErr w:type="spellEnd"/>
      <w:r w:rsidRPr="001202C6">
        <w:rPr>
          <w:spacing w:val="-6"/>
          <w:sz w:val="28"/>
          <w:szCs w:val="28"/>
        </w:rPr>
        <w:t xml:space="preserve"> </w:t>
      </w:r>
      <w:proofErr w:type="spellStart"/>
      <w:r w:rsidRPr="001202C6">
        <w:rPr>
          <w:spacing w:val="-6"/>
          <w:sz w:val="28"/>
          <w:szCs w:val="28"/>
        </w:rPr>
        <w:t>thực</w:t>
      </w:r>
      <w:proofErr w:type="spellEnd"/>
      <w:r w:rsidRPr="001202C6">
        <w:rPr>
          <w:spacing w:val="-6"/>
          <w:sz w:val="28"/>
          <w:szCs w:val="28"/>
        </w:rPr>
        <w:t xml:space="preserve"> </w:t>
      </w:r>
      <w:proofErr w:type="spellStart"/>
      <w:r w:rsidRPr="001202C6">
        <w:rPr>
          <w:spacing w:val="-6"/>
          <w:sz w:val="28"/>
          <w:szCs w:val="28"/>
        </w:rPr>
        <w:t>hiện</w:t>
      </w:r>
      <w:proofErr w:type="spellEnd"/>
      <w:r w:rsidRPr="001202C6">
        <w:rPr>
          <w:spacing w:val="-6"/>
          <w:sz w:val="28"/>
          <w:szCs w:val="28"/>
        </w:rPr>
        <w:t xml:space="preserve"> </w:t>
      </w:r>
      <w:proofErr w:type="spellStart"/>
      <w:r w:rsidRPr="001202C6">
        <w:rPr>
          <w:spacing w:val="-6"/>
          <w:sz w:val="28"/>
          <w:szCs w:val="28"/>
        </w:rPr>
        <w:t>nhiệm</w:t>
      </w:r>
      <w:proofErr w:type="spellEnd"/>
      <w:r w:rsidRPr="001202C6">
        <w:rPr>
          <w:spacing w:val="-6"/>
          <w:sz w:val="28"/>
          <w:szCs w:val="28"/>
        </w:rPr>
        <w:t xml:space="preserve"> </w:t>
      </w:r>
      <w:proofErr w:type="spellStart"/>
      <w:r w:rsidRPr="001202C6">
        <w:rPr>
          <w:spacing w:val="-6"/>
          <w:sz w:val="28"/>
          <w:szCs w:val="28"/>
        </w:rPr>
        <w:t>vụ</w:t>
      </w:r>
      <w:proofErr w:type="spellEnd"/>
      <w:r w:rsidRPr="001202C6">
        <w:rPr>
          <w:spacing w:val="-6"/>
          <w:sz w:val="28"/>
          <w:szCs w:val="28"/>
        </w:rPr>
        <w:t xml:space="preserve"> </w:t>
      </w:r>
      <w:proofErr w:type="spellStart"/>
      <w:r w:rsidRPr="001202C6">
        <w:rPr>
          <w:spacing w:val="-6"/>
          <w:sz w:val="28"/>
          <w:szCs w:val="28"/>
        </w:rPr>
        <w:t>và</w:t>
      </w:r>
      <w:proofErr w:type="spellEnd"/>
      <w:r w:rsidRPr="001202C6">
        <w:rPr>
          <w:spacing w:val="-6"/>
          <w:sz w:val="28"/>
          <w:szCs w:val="28"/>
        </w:rPr>
        <w:t xml:space="preserve"> </w:t>
      </w:r>
      <w:proofErr w:type="spellStart"/>
      <w:r w:rsidRPr="001202C6">
        <w:rPr>
          <w:spacing w:val="-6"/>
          <w:sz w:val="28"/>
          <w:szCs w:val="28"/>
        </w:rPr>
        <w:t>đề</w:t>
      </w:r>
      <w:proofErr w:type="spellEnd"/>
      <w:r w:rsidRPr="001202C6">
        <w:rPr>
          <w:spacing w:val="-6"/>
          <w:sz w:val="28"/>
          <w:szCs w:val="28"/>
        </w:rPr>
        <w:t xml:space="preserve"> </w:t>
      </w:r>
      <w:proofErr w:type="spellStart"/>
      <w:r w:rsidRPr="001202C6">
        <w:rPr>
          <w:spacing w:val="-6"/>
          <w:sz w:val="28"/>
          <w:szCs w:val="28"/>
        </w:rPr>
        <w:t>xuất</w:t>
      </w:r>
      <w:proofErr w:type="spellEnd"/>
      <w:r w:rsidRPr="001202C6">
        <w:rPr>
          <w:spacing w:val="-6"/>
          <w:sz w:val="28"/>
          <w:szCs w:val="28"/>
        </w:rPr>
        <w:t xml:space="preserve"> </w:t>
      </w:r>
      <w:proofErr w:type="spellStart"/>
      <w:r w:rsidRPr="001202C6">
        <w:rPr>
          <w:spacing w:val="-6"/>
          <w:sz w:val="28"/>
          <w:szCs w:val="28"/>
        </w:rPr>
        <w:t>mức</w:t>
      </w:r>
      <w:proofErr w:type="spellEnd"/>
      <w:r w:rsidRPr="001202C6">
        <w:rPr>
          <w:spacing w:val="-6"/>
          <w:sz w:val="28"/>
          <w:szCs w:val="28"/>
        </w:rPr>
        <w:t xml:space="preserve"> </w:t>
      </w:r>
      <w:proofErr w:type="spellStart"/>
      <w:r w:rsidRPr="001202C6">
        <w:rPr>
          <w:spacing w:val="-6"/>
          <w:sz w:val="28"/>
          <w:szCs w:val="28"/>
        </w:rPr>
        <w:t>xếp</w:t>
      </w:r>
      <w:proofErr w:type="spellEnd"/>
      <w:r w:rsidRPr="001202C6">
        <w:rPr>
          <w:spacing w:val="-6"/>
          <w:sz w:val="28"/>
          <w:szCs w:val="28"/>
        </w:rPr>
        <w:t xml:space="preserve"> </w:t>
      </w:r>
      <w:proofErr w:type="spellStart"/>
      <w:r w:rsidRPr="001202C6">
        <w:rPr>
          <w:spacing w:val="-6"/>
          <w:sz w:val="28"/>
          <w:szCs w:val="28"/>
        </w:rPr>
        <w:t>loại</w:t>
      </w:r>
      <w:proofErr w:type="spellEnd"/>
      <w:r w:rsidRPr="001202C6">
        <w:rPr>
          <w:spacing w:val="-6"/>
          <w:sz w:val="28"/>
          <w:szCs w:val="28"/>
        </w:rPr>
        <w:t xml:space="preserve"> </w:t>
      </w:r>
      <w:proofErr w:type="spellStart"/>
      <w:r w:rsidRPr="001202C6">
        <w:rPr>
          <w:spacing w:val="-6"/>
          <w:sz w:val="28"/>
          <w:szCs w:val="28"/>
        </w:rPr>
        <w:lastRenderedPageBreak/>
        <w:t>chất</w:t>
      </w:r>
      <w:proofErr w:type="spellEnd"/>
      <w:r w:rsidRPr="001202C6">
        <w:rPr>
          <w:spacing w:val="-6"/>
          <w:sz w:val="28"/>
          <w:szCs w:val="28"/>
        </w:rPr>
        <w:t xml:space="preserve"> </w:t>
      </w:r>
      <w:proofErr w:type="spellStart"/>
      <w:r w:rsidRPr="001202C6">
        <w:rPr>
          <w:spacing w:val="-6"/>
          <w:sz w:val="28"/>
          <w:szCs w:val="28"/>
        </w:rPr>
        <w:t>lượng</w:t>
      </w:r>
      <w:proofErr w:type="spellEnd"/>
      <w:r w:rsidRPr="001202C6">
        <w:rPr>
          <w:spacing w:val="-6"/>
          <w:sz w:val="28"/>
          <w:szCs w:val="28"/>
        </w:rPr>
        <w:t xml:space="preserve"> </w:t>
      </w:r>
      <w:proofErr w:type="spellStart"/>
      <w:r w:rsidRPr="001202C6">
        <w:rPr>
          <w:spacing w:val="-6"/>
          <w:sz w:val="28"/>
          <w:szCs w:val="28"/>
        </w:rPr>
        <w:t>theo</w:t>
      </w:r>
      <w:proofErr w:type="spellEnd"/>
      <w:r w:rsidRPr="001202C6">
        <w:rPr>
          <w:spacing w:val="-6"/>
          <w:sz w:val="28"/>
          <w:szCs w:val="28"/>
        </w:rPr>
        <w:t xml:space="preserve"> </w:t>
      </w:r>
      <w:proofErr w:type="spellStart"/>
      <w:r w:rsidRPr="001202C6">
        <w:rPr>
          <w:spacing w:val="-6"/>
          <w:sz w:val="28"/>
          <w:szCs w:val="28"/>
        </w:rPr>
        <w:t>mẫu</w:t>
      </w:r>
      <w:proofErr w:type="spellEnd"/>
      <w:r w:rsidRPr="001202C6">
        <w:rPr>
          <w:spacing w:val="-6"/>
          <w:sz w:val="28"/>
          <w:szCs w:val="28"/>
        </w:rPr>
        <w:t xml:space="preserve"> 5, </w:t>
      </w:r>
      <w:proofErr w:type="spellStart"/>
      <w:r w:rsidRPr="001202C6">
        <w:rPr>
          <w:spacing w:val="-6"/>
          <w:sz w:val="28"/>
          <w:szCs w:val="28"/>
        </w:rPr>
        <w:t>Hướng</w:t>
      </w:r>
      <w:proofErr w:type="spellEnd"/>
      <w:r w:rsidRPr="001202C6">
        <w:rPr>
          <w:spacing w:val="-6"/>
          <w:sz w:val="28"/>
          <w:szCs w:val="28"/>
        </w:rPr>
        <w:t xml:space="preserve"> </w:t>
      </w:r>
      <w:proofErr w:type="spellStart"/>
      <w:r w:rsidRPr="001202C6">
        <w:rPr>
          <w:spacing w:val="-6"/>
          <w:sz w:val="28"/>
          <w:szCs w:val="28"/>
        </w:rPr>
        <w:t>dẫn</w:t>
      </w:r>
      <w:proofErr w:type="spellEnd"/>
      <w:r w:rsidRPr="001202C6">
        <w:rPr>
          <w:spacing w:val="-6"/>
          <w:sz w:val="28"/>
          <w:szCs w:val="28"/>
        </w:rPr>
        <w:t xml:space="preserve"> </w:t>
      </w:r>
      <w:proofErr w:type="spellStart"/>
      <w:r w:rsidRPr="001202C6">
        <w:rPr>
          <w:spacing w:val="-6"/>
          <w:sz w:val="28"/>
          <w:szCs w:val="28"/>
        </w:rPr>
        <w:t>số</w:t>
      </w:r>
      <w:proofErr w:type="spellEnd"/>
      <w:r w:rsidRPr="001202C6">
        <w:rPr>
          <w:spacing w:val="-6"/>
          <w:sz w:val="28"/>
          <w:szCs w:val="28"/>
        </w:rPr>
        <w:t xml:space="preserve"> 43. </w:t>
      </w:r>
      <w:proofErr w:type="spellStart"/>
      <w:r w:rsidRPr="001202C6">
        <w:rPr>
          <w:spacing w:val="-6"/>
          <w:sz w:val="28"/>
          <w:szCs w:val="28"/>
        </w:rPr>
        <w:t>Nội</w:t>
      </w:r>
      <w:proofErr w:type="spellEnd"/>
      <w:r w:rsidRPr="001202C6">
        <w:rPr>
          <w:spacing w:val="-6"/>
          <w:sz w:val="28"/>
          <w:szCs w:val="28"/>
        </w:rPr>
        <w:t xml:space="preserve"> dung </w:t>
      </w:r>
      <w:proofErr w:type="spellStart"/>
      <w:r w:rsidRPr="001202C6">
        <w:rPr>
          <w:spacing w:val="-6"/>
          <w:sz w:val="28"/>
          <w:szCs w:val="28"/>
        </w:rPr>
        <w:t>đánh</w:t>
      </w:r>
      <w:proofErr w:type="spellEnd"/>
      <w:r w:rsidRPr="001202C6">
        <w:rPr>
          <w:spacing w:val="-6"/>
          <w:sz w:val="28"/>
          <w:szCs w:val="28"/>
        </w:rPr>
        <w:t xml:space="preserve"> </w:t>
      </w:r>
      <w:proofErr w:type="spellStart"/>
      <w:r w:rsidRPr="001202C6">
        <w:rPr>
          <w:spacing w:val="-6"/>
          <w:sz w:val="28"/>
          <w:szCs w:val="28"/>
        </w:rPr>
        <w:t>giá</w:t>
      </w:r>
      <w:proofErr w:type="spellEnd"/>
      <w:r w:rsidRPr="001202C6">
        <w:rPr>
          <w:spacing w:val="-6"/>
          <w:sz w:val="28"/>
          <w:szCs w:val="28"/>
        </w:rPr>
        <w:t xml:space="preserve"> </w:t>
      </w:r>
      <w:proofErr w:type="spellStart"/>
      <w:r w:rsidRPr="001202C6">
        <w:rPr>
          <w:spacing w:val="-6"/>
          <w:sz w:val="28"/>
          <w:szCs w:val="28"/>
        </w:rPr>
        <w:t>phải</w:t>
      </w:r>
      <w:proofErr w:type="spellEnd"/>
      <w:r w:rsidRPr="001202C6">
        <w:rPr>
          <w:spacing w:val="-6"/>
          <w:sz w:val="28"/>
          <w:szCs w:val="28"/>
        </w:rPr>
        <w:t xml:space="preserve"> </w:t>
      </w:r>
      <w:proofErr w:type="spellStart"/>
      <w:r w:rsidRPr="001202C6">
        <w:rPr>
          <w:spacing w:val="-6"/>
          <w:sz w:val="28"/>
          <w:szCs w:val="28"/>
        </w:rPr>
        <w:t>cụ</w:t>
      </w:r>
      <w:proofErr w:type="spellEnd"/>
      <w:r w:rsidRPr="001202C6">
        <w:rPr>
          <w:spacing w:val="-6"/>
          <w:sz w:val="28"/>
          <w:szCs w:val="28"/>
        </w:rPr>
        <w:t xml:space="preserve"> </w:t>
      </w:r>
      <w:proofErr w:type="spellStart"/>
      <w:r w:rsidRPr="001202C6">
        <w:rPr>
          <w:spacing w:val="-6"/>
          <w:sz w:val="28"/>
          <w:szCs w:val="28"/>
        </w:rPr>
        <w:t>thể</w:t>
      </w:r>
      <w:proofErr w:type="spellEnd"/>
      <w:r w:rsidRPr="001202C6">
        <w:rPr>
          <w:spacing w:val="-6"/>
          <w:sz w:val="28"/>
          <w:szCs w:val="28"/>
        </w:rPr>
        <w:t xml:space="preserve"> </w:t>
      </w:r>
      <w:proofErr w:type="spellStart"/>
      <w:r w:rsidRPr="001202C6">
        <w:rPr>
          <w:spacing w:val="-6"/>
          <w:sz w:val="28"/>
          <w:szCs w:val="28"/>
        </w:rPr>
        <w:t>hóa</w:t>
      </w:r>
      <w:proofErr w:type="spellEnd"/>
      <w:r w:rsidRPr="001202C6">
        <w:rPr>
          <w:spacing w:val="-6"/>
          <w:sz w:val="28"/>
          <w:szCs w:val="28"/>
        </w:rPr>
        <w:t xml:space="preserve"> </w:t>
      </w:r>
      <w:proofErr w:type="spellStart"/>
      <w:r w:rsidRPr="001202C6">
        <w:rPr>
          <w:spacing w:val="-6"/>
          <w:sz w:val="28"/>
          <w:szCs w:val="28"/>
        </w:rPr>
        <w:t>thành</w:t>
      </w:r>
      <w:proofErr w:type="spellEnd"/>
      <w:r w:rsidRPr="001202C6">
        <w:rPr>
          <w:spacing w:val="-6"/>
          <w:sz w:val="28"/>
          <w:szCs w:val="28"/>
        </w:rPr>
        <w:t xml:space="preserve"> </w:t>
      </w:r>
      <w:proofErr w:type="spellStart"/>
      <w:r w:rsidRPr="001202C6">
        <w:rPr>
          <w:spacing w:val="-6"/>
          <w:sz w:val="28"/>
          <w:szCs w:val="28"/>
        </w:rPr>
        <w:t>mục</w:t>
      </w:r>
      <w:proofErr w:type="spellEnd"/>
      <w:r w:rsidRPr="001202C6">
        <w:rPr>
          <w:spacing w:val="-6"/>
          <w:sz w:val="28"/>
          <w:szCs w:val="28"/>
        </w:rPr>
        <w:t xml:space="preserve"> </w:t>
      </w:r>
      <w:proofErr w:type="spellStart"/>
      <w:r w:rsidRPr="001202C6">
        <w:rPr>
          <w:spacing w:val="-6"/>
          <w:sz w:val="28"/>
          <w:szCs w:val="28"/>
        </w:rPr>
        <w:t>tiêu</w:t>
      </w:r>
      <w:proofErr w:type="spellEnd"/>
      <w:r w:rsidRPr="001202C6">
        <w:rPr>
          <w:spacing w:val="-6"/>
          <w:sz w:val="28"/>
          <w:szCs w:val="28"/>
        </w:rPr>
        <w:t xml:space="preserve">, </w:t>
      </w:r>
      <w:proofErr w:type="spellStart"/>
      <w:r w:rsidRPr="001202C6">
        <w:rPr>
          <w:spacing w:val="-6"/>
          <w:sz w:val="28"/>
          <w:szCs w:val="28"/>
        </w:rPr>
        <w:t>tiêu</w:t>
      </w:r>
      <w:proofErr w:type="spellEnd"/>
      <w:r w:rsidRPr="001202C6">
        <w:rPr>
          <w:spacing w:val="-6"/>
          <w:sz w:val="28"/>
          <w:szCs w:val="28"/>
        </w:rPr>
        <w:t xml:space="preserve"> </w:t>
      </w:r>
      <w:proofErr w:type="spellStart"/>
      <w:r w:rsidRPr="001202C6">
        <w:rPr>
          <w:spacing w:val="-6"/>
          <w:sz w:val="28"/>
          <w:szCs w:val="28"/>
        </w:rPr>
        <w:t>chí</w:t>
      </w:r>
      <w:proofErr w:type="spellEnd"/>
      <w:r w:rsidRPr="001202C6">
        <w:rPr>
          <w:spacing w:val="-6"/>
          <w:sz w:val="28"/>
          <w:szCs w:val="28"/>
        </w:rPr>
        <w:t xml:space="preserve">, </w:t>
      </w:r>
      <w:proofErr w:type="spellStart"/>
      <w:r w:rsidRPr="001202C6">
        <w:rPr>
          <w:spacing w:val="-6"/>
          <w:sz w:val="28"/>
          <w:szCs w:val="28"/>
        </w:rPr>
        <w:t>nhiệm</w:t>
      </w:r>
      <w:proofErr w:type="spellEnd"/>
      <w:r w:rsidRPr="001202C6">
        <w:rPr>
          <w:spacing w:val="-6"/>
          <w:sz w:val="28"/>
          <w:szCs w:val="28"/>
        </w:rPr>
        <w:t xml:space="preserve"> </w:t>
      </w:r>
      <w:proofErr w:type="spellStart"/>
      <w:r w:rsidRPr="001202C6">
        <w:rPr>
          <w:spacing w:val="-6"/>
          <w:sz w:val="28"/>
          <w:szCs w:val="28"/>
        </w:rPr>
        <w:t>vụ</w:t>
      </w:r>
      <w:proofErr w:type="spellEnd"/>
      <w:r w:rsidRPr="001202C6">
        <w:rPr>
          <w:spacing w:val="-6"/>
          <w:sz w:val="28"/>
          <w:szCs w:val="28"/>
        </w:rPr>
        <w:t xml:space="preserve"> </w:t>
      </w:r>
      <w:proofErr w:type="spellStart"/>
      <w:r w:rsidRPr="001202C6">
        <w:rPr>
          <w:spacing w:val="-6"/>
          <w:sz w:val="28"/>
          <w:szCs w:val="28"/>
        </w:rPr>
        <w:t>và</w:t>
      </w:r>
      <w:proofErr w:type="spellEnd"/>
      <w:r w:rsidRPr="001202C6">
        <w:rPr>
          <w:spacing w:val="-6"/>
          <w:sz w:val="28"/>
          <w:szCs w:val="28"/>
        </w:rPr>
        <w:t xml:space="preserve"> </w:t>
      </w:r>
      <w:proofErr w:type="spellStart"/>
      <w:r w:rsidRPr="001202C6">
        <w:rPr>
          <w:spacing w:val="-6"/>
          <w:sz w:val="28"/>
          <w:szCs w:val="28"/>
        </w:rPr>
        <w:t>sản</w:t>
      </w:r>
      <w:proofErr w:type="spellEnd"/>
      <w:r w:rsidRPr="001202C6">
        <w:rPr>
          <w:spacing w:val="-6"/>
          <w:sz w:val="28"/>
          <w:szCs w:val="28"/>
        </w:rPr>
        <w:t xml:space="preserve"> </w:t>
      </w:r>
      <w:proofErr w:type="spellStart"/>
      <w:r w:rsidRPr="001202C6">
        <w:rPr>
          <w:spacing w:val="-6"/>
          <w:sz w:val="28"/>
          <w:szCs w:val="28"/>
        </w:rPr>
        <w:t>phẩm</w:t>
      </w:r>
      <w:proofErr w:type="spellEnd"/>
      <w:r w:rsidRPr="001202C6">
        <w:rPr>
          <w:spacing w:val="-6"/>
          <w:sz w:val="28"/>
          <w:szCs w:val="28"/>
        </w:rPr>
        <w:t xml:space="preserve"> </w:t>
      </w:r>
      <w:proofErr w:type="spellStart"/>
      <w:r w:rsidRPr="001202C6">
        <w:rPr>
          <w:spacing w:val="-6"/>
          <w:sz w:val="28"/>
          <w:szCs w:val="28"/>
        </w:rPr>
        <w:t>công</w:t>
      </w:r>
      <w:proofErr w:type="spellEnd"/>
      <w:r w:rsidRPr="001202C6">
        <w:rPr>
          <w:spacing w:val="-6"/>
          <w:sz w:val="28"/>
          <w:szCs w:val="28"/>
        </w:rPr>
        <w:t xml:space="preserve"> </w:t>
      </w:r>
      <w:proofErr w:type="spellStart"/>
      <w:r w:rsidRPr="001202C6">
        <w:rPr>
          <w:spacing w:val="-6"/>
          <w:sz w:val="28"/>
          <w:szCs w:val="28"/>
        </w:rPr>
        <w:t>việc</w:t>
      </w:r>
      <w:proofErr w:type="spellEnd"/>
      <w:r w:rsidRPr="001202C6">
        <w:rPr>
          <w:spacing w:val="-6"/>
          <w:sz w:val="28"/>
          <w:szCs w:val="28"/>
        </w:rPr>
        <w:t xml:space="preserve"> </w:t>
      </w:r>
      <w:proofErr w:type="spellStart"/>
      <w:r w:rsidRPr="001202C6">
        <w:rPr>
          <w:spacing w:val="-6"/>
          <w:sz w:val="28"/>
          <w:szCs w:val="28"/>
        </w:rPr>
        <w:t>được</w:t>
      </w:r>
      <w:proofErr w:type="spellEnd"/>
      <w:r w:rsidRPr="001202C6">
        <w:rPr>
          <w:spacing w:val="-6"/>
          <w:sz w:val="28"/>
          <w:szCs w:val="28"/>
        </w:rPr>
        <w:t xml:space="preserve"> </w:t>
      </w:r>
      <w:proofErr w:type="spellStart"/>
      <w:r w:rsidRPr="001202C6">
        <w:rPr>
          <w:spacing w:val="-6"/>
          <w:sz w:val="28"/>
          <w:szCs w:val="28"/>
        </w:rPr>
        <w:t>giao</w:t>
      </w:r>
      <w:proofErr w:type="spellEnd"/>
      <w:r w:rsidRPr="001202C6">
        <w:rPr>
          <w:spacing w:val="-6"/>
          <w:sz w:val="28"/>
          <w:szCs w:val="28"/>
        </w:rPr>
        <w:t xml:space="preserve"> </w:t>
      </w:r>
      <w:proofErr w:type="spellStart"/>
      <w:r w:rsidRPr="001202C6">
        <w:rPr>
          <w:spacing w:val="-6"/>
          <w:sz w:val="28"/>
          <w:szCs w:val="28"/>
        </w:rPr>
        <w:t>trong</w:t>
      </w:r>
      <w:proofErr w:type="spellEnd"/>
      <w:r w:rsidRPr="001202C6">
        <w:rPr>
          <w:spacing w:val="-6"/>
          <w:sz w:val="28"/>
          <w:szCs w:val="28"/>
        </w:rPr>
        <w:t xml:space="preserve"> </w:t>
      </w:r>
      <w:proofErr w:type="spellStart"/>
      <w:r w:rsidRPr="001202C6">
        <w:rPr>
          <w:spacing w:val="-6"/>
          <w:sz w:val="28"/>
          <w:szCs w:val="28"/>
        </w:rPr>
        <w:t>quý</w:t>
      </w:r>
      <w:proofErr w:type="spellEnd"/>
      <w:r w:rsidRPr="001202C6">
        <w:rPr>
          <w:spacing w:val="-6"/>
          <w:sz w:val="28"/>
          <w:szCs w:val="28"/>
        </w:rPr>
        <w:t>.</w:t>
      </w:r>
    </w:p>
    <w:p w14:paraId="4AE9994A" w14:textId="77777777" w:rsidR="00CE1EEC" w:rsidRPr="001202C6" w:rsidRDefault="00CE1EEC" w:rsidP="001202C6">
      <w:pPr>
        <w:pStyle w:val="NormalWeb"/>
        <w:spacing w:before="120" w:beforeAutospacing="0" w:after="120" w:afterAutospacing="0" w:line="360" w:lineRule="exact"/>
        <w:ind w:firstLine="567"/>
        <w:jc w:val="both"/>
        <w:rPr>
          <w:sz w:val="28"/>
          <w:szCs w:val="28"/>
        </w:rPr>
      </w:pPr>
      <w:r w:rsidRPr="001202C6">
        <w:rPr>
          <w:sz w:val="28"/>
          <w:szCs w:val="28"/>
        </w:rPr>
        <w:t xml:space="preserve">Sau </w:t>
      </w:r>
      <w:proofErr w:type="spellStart"/>
      <w:r w:rsidRPr="001202C6">
        <w:rPr>
          <w:sz w:val="28"/>
          <w:szCs w:val="28"/>
        </w:rPr>
        <w:t>đó</w:t>
      </w:r>
      <w:proofErr w:type="spellEnd"/>
      <w:r w:rsidRPr="001202C6">
        <w:rPr>
          <w:sz w:val="28"/>
          <w:szCs w:val="28"/>
        </w:rPr>
        <w:t xml:space="preserve">, </w:t>
      </w:r>
      <w:proofErr w:type="spellStart"/>
      <w:r w:rsidRPr="001202C6">
        <w:rPr>
          <w:sz w:val="28"/>
          <w:szCs w:val="28"/>
        </w:rPr>
        <w:t>cơ</w:t>
      </w:r>
      <w:proofErr w:type="spellEnd"/>
      <w:r w:rsidRPr="001202C6">
        <w:rPr>
          <w:sz w:val="28"/>
          <w:szCs w:val="28"/>
        </w:rPr>
        <w:t xml:space="preserve"> </w:t>
      </w:r>
      <w:proofErr w:type="spellStart"/>
      <w:r w:rsidRPr="001202C6">
        <w:rPr>
          <w:sz w:val="28"/>
          <w:szCs w:val="28"/>
        </w:rPr>
        <w:t>quan</w:t>
      </w:r>
      <w:proofErr w:type="spellEnd"/>
      <w:r w:rsidRPr="001202C6">
        <w:rPr>
          <w:sz w:val="28"/>
          <w:szCs w:val="28"/>
        </w:rPr>
        <w:t xml:space="preserve"> </w:t>
      </w:r>
      <w:proofErr w:type="spellStart"/>
      <w:r w:rsidRPr="001202C6">
        <w:rPr>
          <w:sz w:val="28"/>
          <w:szCs w:val="28"/>
        </w:rPr>
        <w:t>tham</w:t>
      </w:r>
      <w:proofErr w:type="spellEnd"/>
      <w:r w:rsidRPr="001202C6">
        <w:rPr>
          <w:sz w:val="28"/>
          <w:szCs w:val="28"/>
        </w:rPr>
        <w:t xml:space="preserve"> </w:t>
      </w:r>
      <w:proofErr w:type="spellStart"/>
      <w:r w:rsidRPr="001202C6">
        <w:rPr>
          <w:sz w:val="28"/>
          <w:szCs w:val="28"/>
        </w:rPr>
        <w:t>mưu</w:t>
      </w:r>
      <w:proofErr w:type="spellEnd"/>
      <w:r w:rsidRPr="001202C6">
        <w:rPr>
          <w:sz w:val="28"/>
          <w:szCs w:val="28"/>
        </w:rPr>
        <w:t xml:space="preserve"> </w:t>
      </w:r>
      <w:proofErr w:type="spellStart"/>
      <w:r w:rsidRPr="001202C6">
        <w:rPr>
          <w:sz w:val="28"/>
          <w:szCs w:val="28"/>
        </w:rPr>
        <w:t>về</w:t>
      </w:r>
      <w:proofErr w:type="spellEnd"/>
      <w:r w:rsidRPr="001202C6">
        <w:rPr>
          <w:sz w:val="28"/>
          <w:szCs w:val="28"/>
        </w:rPr>
        <w:t> </w:t>
      </w:r>
      <w:proofErr w:type="spellStart"/>
      <w:r>
        <w:fldChar w:fldCharType="begin"/>
      </w:r>
      <w:r>
        <w:instrText>HYPERLINK "https://nhandan.vn/tu-khoa/congtactochuccanbo-tag70412.html" \t "_blank"</w:instrText>
      </w:r>
      <w:r>
        <w:fldChar w:fldCharType="separate"/>
      </w:r>
      <w:r w:rsidRPr="001202C6">
        <w:rPr>
          <w:rStyle w:val="Hyperlink"/>
          <w:color w:val="auto"/>
          <w:sz w:val="28"/>
          <w:szCs w:val="28"/>
          <w:u w:val="none"/>
        </w:rPr>
        <w:t>công</w:t>
      </w:r>
      <w:proofErr w:type="spellEnd"/>
      <w:r w:rsidRPr="001202C6">
        <w:rPr>
          <w:rStyle w:val="Hyperlink"/>
          <w:color w:val="auto"/>
          <w:sz w:val="28"/>
          <w:szCs w:val="28"/>
          <w:u w:val="none"/>
        </w:rPr>
        <w:t xml:space="preserve"> </w:t>
      </w:r>
      <w:proofErr w:type="spellStart"/>
      <w:r w:rsidRPr="001202C6">
        <w:rPr>
          <w:rStyle w:val="Hyperlink"/>
          <w:color w:val="auto"/>
          <w:sz w:val="28"/>
          <w:szCs w:val="28"/>
          <w:u w:val="none"/>
        </w:rPr>
        <w:t>tác</w:t>
      </w:r>
      <w:proofErr w:type="spellEnd"/>
      <w:r w:rsidRPr="001202C6">
        <w:rPr>
          <w:rStyle w:val="Hyperlink"/>
          <w:color w:val="auto"/>
          <w:sz w:val="28"/>
          <w:szCs w:val="28"/>
          <w:u w:val="none"/>
        </w:rPr>
        <w:t xml:space="preserve"> </w:t>
      </w:r>
      <w:proofErr w:type="spellStart"/>
      <w:r w:rsidRPr="001202C6">
        <w:rPr>
          <w:rStyle w:val="Hyperlink"/>
          <w:color w:val="auto"/>
          <w:sz w:val="28"/>
          <w:szCs w:val="28"/>
          <w:u w:val="none"/>
        </w:rPr>
        <w:t>tổ</w:t>
      </w:r>
      <w:proofErr w:type="spellEnd"/>
      <w:r w:rsidRPr="001202C6">
        <w:rPr>
          <w:rStyle w:val="Hyperlink"/>
          <w:color w:val="auto"/>
          <w:sz w:val="28"/>
          <w:szCs w:val="28"/>
          <w:u w:val="none"/>
        </w:rPr>
        <w:t xml:space="preserve"> </w:t>
      </w:r>
      <w:proofErr w:type="spellStart"/>
      <w:r w:rsidRPr="001202C6">
        <w:rPr>
          <w:rStyle w:val="Hyperlink"/>
          <w:color w:val="auto"/>
          <w:sz w:val="28"/>
          <w:szCs w:val="28"/>
          <w:u w:val="none"/>
        </w:rPr>
        <w:t>chức</w:t>
      </w:r>
      <w:proofErr w:type="spellEnd"/>
      <w:r w:rsidRPr="001202C6">
        <w:rPr>
          <w:rStyle w:val="Hyperlink"/>
          <w:color w:val="auto"/>
          <w:sz w:val="28"/>
          <w:szCs w:val="28"/>
          <w:u w:val="none"/>
        </w:rPr>
        <w:t xml:space="preserve"> </w:t>
      </w:r>
      <w:proofErr w:type="spellStart"/>
      <w:r w:rsidRPr="001202C6">
        <w:rPr>
          <w:rStyle w:val="Hyperlink"/>
          <w:color w:val="auto"/>
          <w:sz w:val="28"/>
          <w:szCs w:val="28"/>
          <w:u w:val="none"/>
        </w:rPr>
        <w:t>cán</w:t>
      </w:r>
      <w:proofErr w:type="spellEnd"/>
      <w:r w:rsidRPr="001202C6">
        <w:rPr>
          <w:rStyle w:val="Hyperlink"/>
          <w:color w:val="auto"/>
          <w:sz w:val="28"/>
          <w:szCs w:val="28"/>
          <w:u w:val="none"/>
        </w:rPr>
        <w:t xml:space="preserve"> </w:t>
      </w:r>
      <w:proofErr w:type="spellStart"/>
      <w:r w:rsidRPr="001202C6">
        <w:rPr>
          <w:rStyle w:val="Hyperlink"/>
          <w:color w:val="auto"/>
          <w:sz w:val="28"/>
          <w:szCs w:val="28"/>
          <w:u w:val="none"/>
        </w:rPr>
        <w:t>bộ</w:t>
      </w:r>
      <w:proofErr w:type="spellEnd"/>
      <w:r>
        <w:fldChar w:fldCharType="end"/>
      </w:r>
      <w:r w:rsidRPr="001202C6">
        <w:rPr>
          <w:sz w:val="28"/>
          <w:szCs w:val="28"/>
        </w:rPr>
        <w:t> </w:t>
      </w:r>
      <w:proofErr w:type="spellStart"/>
      <w:r w:rsidRPr="001202C6">
        <w:rPr>
          <w:sz w:val="28"/>
          <w:szCs w:val="28"/>
        </w:rPr>
        <w:t>sẽ</w:t>
      </w:r>
      <w:proofErr w:type="spellEnd"/>
      <w:r w:rsidRPr="001202C6">
        <w:rPr>
          <w:sz w:val="28"/>
          <w:szCs w:val="28"/>
        </w:rPr>
        <w:t xml:space="preserve"> </w:t>
      </w:r>
      <w:proofErr w:type="spellStart"/>
      <w:r w:rsidRPr="001202C6">
        <w:rPr>
          <w:sz w:val="28"/>
          <w:szCs w:val="28"/>
        </w:rPr>
        <w:t>tổng</w:t>
      </w:r>
      <w:proofErr w:type="spellEnd"/>
      <w:r w:rsidRPr="001202C6">
        <w:rPr>
          <w:sz w:val="28"/>
          <w:szCs w:val="28"/>
        </w:rPr>
        <w:t xml:space="preserve"> </w:t>
      </w:r>
      <w:proofErr w:type="spellStart"/>
      <w:r w:rsidRPr="001202C6">
        <w:rPr>
          <w:sz w:val="28"/>
          <w:szCs w:val="28"/>
        </w:rPr>
        <w:t>hợp</w:t>
      </w:r>
      <w:proofErr w:type="spellEnd"/>
      <w:r w:rsidRPr="001202C6">
        <w:rPr>
          <w:sz w:val="28"/>
          <w:szCs w:val="28"/>
        </w:rPr>
        <w:t xml:space="preserve">, </w:t>
      </w:r>
      <w:proofErr w:type="spellStart"/>
      <w:r w:rsidRPr="001202C6">
        <w:rPr>
          <w:sz w:val="28"/>
          <w:szCs w:val="28"/>
        </w:rPr>
        <w:t>thẩm</w:t>
      </w:r>
      <w:proofErr w:type="spellEnd"/>
      <w:r w:rsidRPr="001202C6">
        <w:rPr>
          <w:sz w:val="28"/>
          <w:szCs w:val="28"/>
        </w:rPr>
        <w:t xml:space="preserve"> </w:t>
      </w:r>
      <w:proofErr w:type="spellStart"/>
      <w:r w:rsidRPr="001202C6">
        <w:rPr>
          <w:sz w:val="28"/>
          <w:szCs w:val="28"/>
        </w:rPr>
        <w:t>định</w:t>
      </w:r>
      <w:proofErr w:type="spellEnd"/>
      <w:r w:rsidRPr="001202C6">
        <w:rPr>
          <w:sz w:val="28"/>
          <w:szCs w:val="28"/>
        </w:rPr>
        <w:t xml:space="preserve"> </w:t>
      </w:r>
      <w:proofErr w:type="spellStart"/>
      <w:r w:rsidRPr="001202C6">
        <w:rPr>
          <w:sz w:val="28"/>
          <w:szCs w:val="28"/>
        </w:rPr>
        <w:t>kết</w:t>
      </w:r>
      <w:proofErr w:type="spellEnd"/>
      <w:r w:rsidRPr="001202C6">
        <w:rPr>
          <w:sz w:val="28"/>
          <w:szCs w:val="28"/>
        </w:rPr>
        <w:t xml:space="preserve"> </w:t>
      </w:r>
      <w:proofErr w:type="spellStart"/>
      <w:r w:rsidRPr="001202C6">
        <w:rPr>
          <w:sz w:val="28"/>
          <w:szCs w:val="28"/>
        </w:rPr>
        <w:t>quả</w:t>
      </w:r>
      <w:proofErr w:type="spellEnd"/>
      <w:r w:rsidRPr="001202C6">
        <w:rPr>
          <w:sz w:val="28"/>
          <w:szCs w:val="28"/>
        </w:rPr>
        <w:t xml:space="preserve"> </w:t>
      </w:r>
      <w:proofErr w:type="spellStart"/>
      <w:r w:rsidRPr="001202C6">
        <w:rPr>
          <w:sz w:val="28"/>
          <w:szCs w:val="28"/>
        </w:rPr>
        <w:t>tự</w:t>
      </w:r>
      <w:proofErr w:type="spellEnd"/>
      <w:r w:rsidRPr="001202C6">
        <w:rPr>
          <w:sz w:val="28"/>
          <w:szCs w:val="28"/>
        </w:rPr>
        <w:t xml:space="preserve"> </w:t>
      </w:r>
      <w:proofErr w:type="spellStart"/>
      <w:r w:rsidRPr="001202C6">
        <w:rPr>
          <w:sz w:val="28"/>
          <w:szCs w:val="28"/>
        </w:rPr>
        <w:t>đánh</w:t>
      </w:r>
      <w:proofErr w:type="spellEnd"/>
      <w:r w:rsidRPr="001202C6">
        <w:rPr>
          <w:sz w:val="28"/>
          <w:szCs w:val="28"/>
        </w:rPr>
        <w:t xml:space="preserve"> </w:t>
      </w:r>
      <w:proofErr w:type="spellStart"/>
      <w:r w:rsidRPr="001202C6">
        <w:rPr>
          <w:sz w:val="28"/>
          <w:szCs w:val="28"/>
        </w:rPr>
        <w:t>giá</w:t>
      </w:r>
      <w:proofErr w:type="spellEnd"/>
      <w:r w:rsidRPr="001202C6">
        <w:rPr>
          <w:sz w:val="28"/>
          <w:szCs w:val="28"/>
        </w:rPr>
        <w:t xml:space="preserve"> </w:t>
      </w:r>
      <w:proofErr w:type="spellStart"/>
      <w:r w:rsidRPr="001202C6">
        <w:rPr>
          <w:sz w:val="28"/>
          <w:szCs w:val="28"/>
        </w:rPr>
        <w:t>và</w:t>
      </w:r>
      <w:proofErr w:type="spellEnd"/>
      <w:r w:rsidRPr="001202C6">
        <w:rPr>
          <w:sz w:val="28"/>
          <w:szCs w:val="28"/>
        </w:rPr>
        <w:t xml:space="preserve"> </w:t>
      </w:r>
      <w:proofErr w:type="spellStart"/>
      <w:r w:rsidRPr="001202C6">
        <w:rPr>
          <w:sz w:val="28"/>
          <w:szCs w:val="28"/>
        </w:rPr>
        <w:t>đề</w:t>
      </w:r>
      <w:proofErr w:type="spellEnd"/>
      <w:r w:rsidRPr="001202C6">
        <w:rPr>
          <w:sz w:val="28"/>
          <w:szCs w:val="28"/>
        </w:rPr>
        <w:t xml:space="preserve"> </w:t>
      </w:r>
      <w:proofErr w:type="spellStart"/>
      <w:r w:rsidRPr="001202C6">
        <w:rPr>
          <w:sz w:val="28"/>
          <w:szCs w:val="28"/>
        </w:rPr>
        <w:t>xuất</w:t>
      </w:r>
      <w:proofErr w:type="spellEnd"/>
      <w:r w:rsidRPr="001202C6">
        <w:rPr>
          <w:sz w:val="28"/>
          <w:szCs w:val="28"/>
        </w:rPr>
        <w:t xml:space="preserve"> </w:t>
      </w:r>
      <w:proofErr w:type="spellStart"/>
      <w:r w:rsidRPr="001202C6">
        <w:rPr>
          <w:sz w:val="28"/>
          <w:szCs w:val="28"/>
        </w:rPr>
        <w:t>mức</w:t>
      </w:r>
      <w:proofErr w:type="spellEnd"/>
      <w:r w:rsidRPr="001202C6">
        <w:rPr>
          <w:sz w:val="28"/>
          <w:szCs w:val="28"/>
        </w:rPr>
        <w:t xml:space="preserve"> </w:t>
      </w:r>
      <w:proofErr w:type="spellStart"/>
      <w:r w:rsidRPr="001202C6">
        <w:rPr>
          <w:sz w:val="28"/>
          <w:szCs w:val="28"/>
        </w:rPr>
        <w:t>xếp</w:t>
      </w:r>
      <w:proofErr w:type="spellEnd"/>
      <w:r w:rsidRPr="001202C6">
        <w:rPr>
          <w:sz w:val="28"/>
          <w:szCs w:val="28"/>
        </w:rPr>
        <w:t xml:space="preserve"> </w:t>
      </w:r>
      <w:proofErr w:type="spellStart"/>
      <w:r w:rsidRPr="001202C6">
        <w:rPr>
          <w:sz w:val="28"/>
          <w:szCs w:val="28"/>
        </w:rPr>
        <w:t>loại</w:t>
      </w:r>
      <w:proofErr w:type="spellEnd"/>
      <w:r w:rsidRPr="001202C6">
        <w:rPr>
          <w:sz w:val="28"/>
          <w:szCs w:val="28"/>
        </w:rPr>
        <w:t xml:space="preserve">. </w:t>
      </w:r>
      <w:proofErr w:type="spellStart"/>
      <w:r w:rsidRPr="001202C6">
        <w:rPr>
          <w:sz w:val="28"/>
          <w:szCs w:val="28"/>
        </w:rPr>
        <w:t>Việc</w:t>
      </w:r>
      <w:proofErr w:type="spellEnd"/>
      <w:r w:rsidRPr="001202C6">
        <w:rPr>
          <w:sz w:val="28"/>
          <w:szCs w:val="28"/>
        </w:rPr>
        <w:t xml:space="preserve"> </w:t>
      </w:r>
      <w:proofErr w:type="spellStart"/>
      <w:r w:rsidRPr="001202C6">
        <w:rPr>
          <w:sz w:val="28"/>
          <w:szCs w:val="28"/>
        </w:rPr>
        <w:t>đánh</w:t>
      </w:r>
      <w:proofErr w:type="spellEnd"/>
      <w:r w:rsidRPr="001202C6">
        <w:rPr>
          <w:sz w:val="28"/>
          <w:szCs w:val="28"/>
        </w:rPr>
        <w:t xml:space="preserve"> </w:t>
      </w:r>
      <w:proofErr w:type="spellStart"/>
      <w:r w:rsidRPr="001202C6">
        <w:rPr>
          <w:sz w:val="28"/>
          <w:szCs w:val="28"/>
        </w:rPr>
        <w:t>giá</w:t>
      </w:r>
      <w:proofErr w:type="spellEnd"/>
      <w:r w:rsidRPr="001202C6">
        <w:rPr>
          <w:sz w:val="28"/>
          <w:szCs w:val="28"/>
        </w:rPr>
        <w:t xml:space="preserve"> </w:t>
      </w:r>
      <w:proofErr w:type="spellStart"/>
      <w:r w:rsidRPr="001202C6">
        <w:rPr>
          <w:sz w:val="28"/>
          <w:szCs w:val="28"/>
        </w:rPr>
        <w:t>phải</w:t>
      </w:r>
      <w:proofErr w:type="spellEnd"/>
      <w:r w:rsidRPr="001202C6">
        <w:rPr>
          <w:sz w:val="28"/>
          <w:szCs w:val="28"/>
        </w:rPr>
        <w:t xml:space="preserve"> </w:t>
      </w:r>
      <w:proofErr w:type="spellStart"/>
      <w:r w:rsidRPr="001202C6">
        <w:rPr>
          <w:sz w:val="28"/>
          <w:szCs w:val="28"/>
        </w:rPr>
        <w:t>căn</w:t>
      </w:r>
      <w:proofErr w:type="spellEnd"/>
      <w:r w:rsidRPr="001202C6">
        <w:rPr>
          <w:sz w:val="28"/>
          <w:szCs w:val="28"/>
        </w:rPr>
        <w:t xml:space="preserve"> </w:t>
      </w:r>
      <w:proofErr w:type="spellStart"/>
      <w:r w:rsidRPr="001202C6">
        <w:rPr>
          <w:sz w:val="28"/>
          <w:szCs w:val="28"/>
        </w:rPr>
        <w:t>cứ</w:t>
      </w:r>
      <w:proofErr w:type="spellEnd"/>
      <w:r w:rsidRPr="001202C6">
        <w:rPr>
          <w:sz w:val="28"/>
          <w:szCs w:val="28"/>
        </w:rPr>
        <w:t xml:space="preserve"> </w:t>
      </w:r>
      <w:proofErr w:type="spellStart"/>
      <w:r w:rsidRPr="001202C6">
        <w:rPr>
          <w:sz w:val="28"/>
          <w:szCs w:val="28"/>
        </w:rPr>
        <w:t>vào</w:t>
      </w:r>
      <w:proofErr w:type="spellEnd"/>
      <w:r w:rsidRPr="001202C6">
        <w:rPr>
          <w:sz w:val="28"/>
          <w:szCs w:val="28"/>
        </w:rPr>
        <w:t xml:space="preserve"> </w:t>
      </w:r>
      <w:proofErr w:type="spellStart"/>
      <w:r w:rsidRPr="001202C6">
        <w:rPr>
          <w:sz w:val="28"/>
          <w:szCs w:val="28"/>
        </w:rPr>
        <w:t>tiến</w:t>
      </w:r>
      <w:proofErr w:type="spellEnd"/>
      <w:r w:rsidRPr="001202C6">
        <w:rPr>
          <w:sz w:val="28"/>
          <w:szCs w:val="28"/>
        </w:rPr>
        <w:t xml:space="preserve"> </w:t>
      </w:r>
      <w:proofErr w:type="spellStart"/>
      <w:r w:rsidRPr="001202C6">
        <w:rPr>
          <w:sz w:val="28"/>
          <w:szCs w:val="28"/>
        </w:rPr>
        <w:t>độ</w:t>
      </w:r>
      <w:proofErr w:type="spellEnd"/>
      <w:r w:rsidRPr="001202C6">
        <w:rPr>
          <w:sz w:val="28"/>
          <w:szCs w:val="28"/>
        </w:rPr>
        <w:t xml:space="preserve">, </w:t>
      </w:r>
      <w:proofErr w:type="spellStart"/>
      <w:r w:rsidRPr="001202C6">
        <w:rPr>
          <w:sz w:val="28"/>
          <w:szCs w:val="28"/>
        </w:rPr>
        <w:t>chất</w:t>
      </w:r>
      <w:proofErr w:type="spellEnd"/>
      <w:r w:rsidRPr="001202C6">
        <w:rPr>
          <w:sz w:val="28"/>
          <w:szCs w:val="28"/>
        </w:rPr>
        <w:t xml:space="preserve"> </w:t>
      </w:r>
      <w:proofErr w:type="spellStart"/>
      <w:r w:rsidRPr="001202C6">
        <w:rPr>
          <w:sz w:val="28"/>
          <w:szCs w:val="28"/>
        </w:rPr>
        <w:t>lượng</w:t>
      </w:r>
      <w:proofErr w:type="spellEnd"/>
      <w:r w:rsidRPr="001202C6">
        <w:rPr>
          <w:sz w:val="28"/>
          <w:szCs w:val="28"/>
        </w:rPr>
        <w:t xml:space="preserve"> </w:t>
      </w:r>
      <w:proofErr w:type="spellStart"/>
      <w:r w:rsidRPr="001202C6">
        <w:rPr>
          <w:sz w:val="28"/>
          <w:szCs w:val="28"/>
        </w:rPr>
        <w:t>sản</w:t>
      </w:r>
      <w:proofErr w:type="spellEnd"/>
      <w:r w:rsidRPr="001202C6">
        <w:rPr>
          <w:sz w:val="28"/>
          <w:szCs w:val="28"/>
        </w:rPr>
        <w:t xml:space="preserve"> </w:t>
      </w:r>
      <w:proofErr w:type="spellStart"/>
      <w:r w:rsidRPr="001202C6">
        <w:rPr>
          <w:sz w:val="28"/>
          <w:szCs w:val="28"/>
        </w:rPr>
        <w:t>phẩm</w:t>
      </w:r>
      <w:proofErr w:type="spellEnd"/>
      <w:r w:rsidRPr="001202C6">
        <w:rPr>
          <w:sz w:val="28"/>
          <w:szCs w:val="28"/>
        </w:rPr>
        <w:t xml:space="preserve"> </w:t>
      </w:r>
      <w:proofErr w:type="spellStart"/>
      <w:r w:rsidRPr="001202C6">
        <w:rPr>
          <w:sz w:val="28"/>
          <w:szCs w:val="28"/>
        </w:rPr>
        <w:t>đầu</w:t>
      </w:r>
      <w:proofErr w:type="spellEnd"/>
      <w:r w:rsidRPr="001202C6">
        <w:rPr>
          <w:sz w:val="28"/>
          <w:szCs w:val="28"/>
        </w:rPr>
        <w:t xml:space="preserve"> </w:t>
      </w:r>
      <w:proofErr w:type="spellStart"/>
      <w:r w:rsidRPr="001202C6">
        <w:rPr>
          <w:sz w:val="28"/>
          <w:szCs w:val="28"/>
        </w:rPr>
        <w:t>ra</w:t>
      </w:r>
      <w:proofErr w:type="spellEnd"/>
      <w:r w:rsidRPr="001202C6">
        <w:rPr>
          <w:sz w:val="28"/>
          <w:szCs w:val="28"/>
        </w:rPr>
        <w:t xml:space="preserve">, </w:t>
      </w:r>
      <w:proofErr w:type="spellStart"/>
      <w:r w:rsidRPr="001202C6">
        <w:rPr>
          <w:sz w:val="28"/>
          <w:szCs w:val="28"/>
        </w:rPr>
        <w:t>hiệu</w:t>
      </w:r>
      <w:proofErr w:type="spellEnd"/>
      <w:r w:rsidRPr="001202C6">
        <w:rPr>
          <w:sz w:val="28"/>
          <w:szCs w:val="28"/>
        </w:rPr>
        <w:t xml:space="preserve"> </w:t>
      </w:r>
      <w:proofErr w:type="spellStart"/>
      <w:r w:rsidRPr="001202C6">
        <w:rPr>
          <w:sz w:val="28"/>
          <w:szCs w:val="28"/>
        </w:rPr>
        <w:t>quả</w:t>
      </w:r>
      <w:proofErr w:type="spellEnd"/>
      <w:r w:rsidRPr="001202C6">
        <w:rPr>
          <w:sz w:val="28"/>
          <w:szCs w:val="28"/>
        </w:rPr>
        <w:t xml:space="preserve"> </w:t>
      </w:r>
      <w:proofErr w:type="spellStart"/>
      <w:r w:rsidRPr="001202C6">
        <w:rPr>
          <w:sz w:val="28"/>
          <w:szCs w:val="28"/>
        </w:rPr>
        <w:t>thực</w:t>
      </w:r>
      <w:proofErr w:type="spellEnd"/>
      <w:r w:rsidRPr="001202C6">
        <w:rPr>
          <w:sz w:val="28"/>
          <w:szCs w:val="28"/>
        </w:rPr>
        <w:t xml:space="preserve"> </w:t>
      </w:r>
      <w:proofErr w:type="spellStart"/>
      <w:r w:rsidRPr="001202C6">
        <w:rPr>
          <w:sz w:val="28"/>
          <w:szCs w:val="28"/>
        </w:rPr>
        <w:t>hiện</w:t>
      </w:r>
      <w:proofErr w:type="spellEnd"/>
      <w:r w:rsidRPr="001202C6">
        <w:rPr>
          <w:sz w:val="28"/>
          <w:szCs w:val="28"/>
        </w:rPr>
        <w:t xml:space="preserve"> </w:t>
      </w:r>
      <w:proofErr w:type="spellStart"/>
      <w:r w:rsidRPr="001202C6">
        <w:rPr>
          <w:sz w:val="28"/>
          <w:szCs w:val="28"/>
        </w:rPr>
        <w:t>nhiệm</w:t>
      </w:r>
      <w:proofErr w:type="spellEnd"/>
      <w:r w:rsidRPr="001202C6">
        <w:rPr>
          <w:sz w:val="28"/>
          <w:szCs w:val="28"/>
        </w:rPr>
        <w:t xml:space="preserve"> </w:t>
      </w:r>
      <w:proofErr w:type="spellStart"/>
      <w:r w:rsidRPr="001202C6">
        <w:rPr>
          <w:sz w:val="28"/>
          <w:szCs w:val="28"/>
        </w:rPr>
        <w:t>vụ</w:t>
      </w:r>
      <w:proofErr w:type="spellEnd"/>
      <w:r w:rsidRPr="001202C6">
        <w:rPr>
          <w:sz w:val="28"/>
          <w:szCs w:val="28"/>
        </w:rPr>
        <w:t xml:space="preserve">, </w:t>
      </w:r>
      <w:proofErr w:type="spellStart"/>
      <w:r w:rsidRPr="001202C6">
        <w:rPr>
          <w:sz w:val="28"/>
          <w:szCs w:val="28"/>
        </w:rPr>
        <w:t>mức</w:t>
      </w:r>
      <w:proofErr w:type="spellEnd"/>
      <w:r w:rsidRPr="001202C6">
        <w:rPr>
          <w:sz w:val="28"/>
          <w:szCs w:val="28"/>
        </w:rPr>
        <w:t xml:space="preserve"> </w:t>
      </w:r>
      <w:proofErr w:type="spellStart"/>
      <w:r w:rsidRPr="001202C6">
        <w:rPr>
          <w:sz w:val="28"/>
          <w:szCs w:val="28"/>
        </w:rPr>
        <w:t>độ</w:t>
      </w:r>
      <w:proofErr w:type="spellEnd"/>
      <w:r w:rsidRPr="001202C6">
        <w:rPr>
          <w:sz w:val="28"/>
          <w:szCs w:val="28"/>
        </w:rPr>
        <w:t xml:space="preserve"> </w:t>
      </w:r>
      <w:proofErr w:type="spellStart"/>
      <w:r w:rsidRPr="001202C6">
        <w:rPr>
          <w:sz w:val="28"/>
          <w:szCs w:val="28"/>
        </w:rPr>
        <w:t>khó</w:t>
      </w:r>
      <w:proofErr w:type="spellEnd"/>
      <w:r w:rsidRPr="001202C6">
        <w:rPr>
          <w:sz w:val="28"/>
          <w:szCs w:val="28"/>
        </w:rPr>
        <w:t xml:space="preserve"> </w:t>
      </w:r>
      <w:proofErr w:type="spellStart"/>
      <w:r w:rsidRPr="001202C6">
        <w:rPr>
          <w:sz w:val="28"/>
          <w:szCs w:val="28"/>
        </w:rPr>
        <w:t>và</w:t>
      </w:r>
      <w:proofErr w:type="spellEnd"/>
      <w:r w:rsidRPr="001202C6">
        <w:rPr>
          <w:sz w:val="28"/>
          <w:szCs w:val="28"/>
        </w:rPr>
        <w:t xml:space="preserve"> </w:t>
      </w:r>
      <w:proofErr w:type="spellStart"/>
      <w:r w:rsidRPr="001202C6">
        <w:rPr>
          <w:sz w:val="28"/>
          <w:szCs w:val="28"/>
        </w:rPr>
        <w:t>phạm</w:t>
      </w:r>
      <w:proofErr w:type="spellEnd"/>
      <w:r w:rsidRPr="001202C6">
        <w:rPr>
          <w:sz w:val="28"/>
          <w:szCs w:val="28"/>
        </w:rPr>
        <w:t xml:space="preserve"> vi </w:t>
      </w:r>
      <w:proofErr w:type="spellStart"/>
      <w:r w:rsidRPr="001202C6">
        <w:rPr>
          <w:sz w:val="28"/>
          <w:szCs w:val="28"/>
        </w:rPr>
        <w:t>tác</w:t>
      </w:r>
      <w:proofErr w:type="spellEnd"/>
      <w:r w:rsidRPr="001202C6">
        <w:rPr>
          <w:sz w:val="28"/>
          <w:szCs w:val="28"/>
        </w:rPr>
        <w:t xml:space="preserve"> </w:t>
      </w:r>
      <w:proofErr w:type="spellStart"/>
      <w:r w:rsidRPr="001202C6">
        <w:rPr>
          <w:sz w:val="28"/>
          <w:szCs w:val="28"/>
        </w:rPr>
        <w:t>động</w:t>
      </w:r>
      <w:proofErr w:type="spellEnd"/>
      <w:r w:rsidRPr="001202C6">
        <w:rPr>
          <w:sz w:val="28"/>
          <w:szCs w:val="28"/>
        </w:rPr>
        <w:t xml:space="preserve"> </w:t>
      </w:r>
      <w:proofErr w:type="spellStart"/>
      <w:r w:rsidRPr="001202C6">
        <w:rPr>
          <w:sz w:val="28"/>
          <w:szCs w:val="28"/>
        </w:rPr>
        <w:t>của</w:t>
      </w:r>
      <w:proofErr w:type="spellEnd"/>
      <w:r w:rsidRPr="001202C6">
        <w:rPr>
          <w:sz w:val="28"/>
          <w:szCs w:val="28"/>
        </w:rPr>
        <w:t xml:space="preserve"> </w:t>
      </w:r>
      <w:proofErr w:type="spellStart"/>
      <w:r w:rsidRPr="001202C6">
        <w:rPr>
          <w:sz w:val="28"/>
          <w:szCs w:val="28"/>
        </w:rPr>
        <w:t>từng</w:t>
      </w:r>
      <w:proofErr w:type="spellEnd"/>
      <w:r w:rsidRPr="001202C6">
        <w:rPr>
          <w:sz w:val="28"/>
          <w:szCs w:val="28"/>
        </w:rPr>
        <w:t xml:space="preserve"> </w:t>
      </w:r>
      <w:proofErr w:type="spellStart"/>
      <w:r w:rsidRPr="001202C6">
        <w:rPr>
          <w:sz w:val="28"/>
          <w:szCs w:val="28"/>
        </w:rPr>
        <w:t>nhiệm</w:t>
      </w:r>
      <w:proofErr w:type="spellEnd"/>
      <w:r w:rsidRPr="001202C6">
        <w:rPr>
          <w:sz w:val="28"/>
          <w:szCs w:val="28"/>
        </w:rPr>
        <w:t xml:space="preserve"> </w:t>
      </w:r>
      <w:proofErr w:type="spellStart"/>
      <w:r w:rsidRPr="001202C6">
        <w:rPr>
          <w:sz w:val="28"/>
          <w:szCs w:val="28"/>
        </w:rPr>
        <w:t>vụ</w:t>
      </w:r>
      <w:proofErr w:type="spellEnd"/>
      <w:r w:rsidRPr="001202C6">
        <w:rPr>
          <w:sz w:val="28"/>
          <w:szCs w:val="28"/>
        </w:rPr>
        <w:t xml:space="preserve"> </w:t>
      </w:r>
      <w:proofErr w:type="spellStart"/>
      <w:r w:rsidRPr="001202C6">
        <w:rPr>
          <w:sz w:val="28"/>
          <w:szCs w:val="28"/>
        </w:rPr>
        <w:t>được</w:t>
      </w:r>
      <w:proofErr w:type="spellEnd"/>
      <w:r w:rsidRPr="001202C6">
        <w:rPr>
          <w:sz w:val="28"/>
          <w:szCs w:val="28"/>
        </w:rPr>
        <w:t xml:space="preserve"> </w:t>
      </w:r>
      <w:proofErr w:type="spellStart"/>
      <w:r w:rsidRPr="001202C6">
        <w:rPr>
          <w:sz w:val="28"/>
          <w:szCs w:val="28"/>
        </w:rPr>
        <w:t>giao</w:t>
      </w:r>
      <w:proofErr w:type="spellEnd"/>
      <w:r w:rsidRPr="001202C6">
        <w:rPr>
          <w:sz w:val="28"/>
          <w:szCs w:val="28"/>
        </w:rPr>
        <w:t xml:space="preserve">. </w:t>
      </w:r>
      <w:proofErr w:type="spellStart"/>
      <w:r w:rsidRPr="001202C6">
        <w:rPr>
          <w:sz w:val="28"/>
          <w:szCs w:val="28"/>
        </w:rPr>
        <w:t>Đặc</w:t>
      </w:r>
      <w:proofErr w:type="spellEnd"/>
      <w:r w:rsidRPr="001202C6">
        <w:rPr>
          <w:sz w:val="28"/>
          <w:szCs w:val="28"/>
        </w:rPr>
        <w:t xml:space="preserve"> </w:t>
      </w:r>
      <w:proofErr w:type="spellStart"/>
      <w:r w:rsidRPr="001202C6">
        <w:rPr>
          <w:sz w:val="28"/>
          <w:szCs w:val="28"/>
        </w:rPr>
        <w:t>biệt</w:t>
      </w:r>
      <w:proofErr w:type="spellEnd"/>
      <w:r w:rsidRPr="001202C6">
        <w:rPr>
          <w:sz w:val="28"/>
          <w:szCs w:val="28"/>
        </w:rPr>
        <w:t xml:space="preserve">, </w:t>
      </w:r>
      <w:proofErr w:type="spellStart"/>
      <w:r w:rsidRPr="001202C6">
        <w:rPr>
          <w:sz w:val="28"/>
          <w:szCs w:val="28"/>
        </w:rPr>
        <w:t>chất</w:t>
      </w:r>
      <w:proofErr w:type="spellEnd"/>
      <w:r w:rsidRPr="001202C6">
        <w:rPr>
          <w:sz w:val="28"/>
          <w:szCs w:val="28"/>
        </w:rPr>
        <w:t xml:space="preserve"> </w:t>
      </w:r>
      <w:proofErr w:type="spellStart"/>
      <w:r w:rsidRPr="001202C6">
        <w:rPr>
          <w:sz w:val="28"/>
          <w:szCs w:val="28"/>
        </w:rPr>
        <w:t>lượng</w:t>
      </w:r>
      <w:proofErr w:type="spellEnd"/>
      <w:r w:rsidRPr="001202C6">
        <w:rPr>
          <w:sz w:val="28"/>
          <w:szCs w:val="28"/>
        </w:rPr>
        <w:t xml:space="preserve"> </w:t>
      </w:r>
      <w:proofErr w:type="spellStart"/>
      <w:r w:rsidRPr="001202C6">
        <w:rPr>
          <w:sz w:val="28"/>
          <w:szCs w:val="28"/>
        </w:rPr>
        <w:t>sản</w:t>
      </w:r>
      <w:proofErr w:type="spellEnd"/>
      <w:r w:rsidRPr="001202C6">
        <w:rPr>
          <w:sz w:val="28"/>
          <w:szCs w:val="28"/>
        </w:rPr>
        <w:t xml:space="preserve"> </w:t>
      </w:r>
      <w:proofErr w:type="spellStart"/>
      <w:r w:rsidRPr="001202C6">
        <w:rPr>
          <w:sz w:val="28"/>
          <w:szCs w:val="28"/>
        </w:rPr>
        <w:t>phẩm</w:t>
      </w:r>
      <w:proofErr w:type="spellEnd"/>
      <w:r w:rsidRPr="001202C6">
        <w:rPr>
          <w:sz w:val="28"/>
          <w:szCs w:val="28"/>
        </w:rPr>
        <w:t xml:space="preserve"> </w:t>
      </w:r>
      <w:proofErr w:type="spellStart"/>
      <w:r w:rsidRPr="001202C6">
        <w:rPr>
          <w:sz w:val="28"/>
          <w:szCs w:val="28"/>
        </w:rPr>
        <w:t>và</w:t>
      </w:r>
      <w:proofErr w:type="spellEnd"/>
      <w:r w:rsidRPr="001202C6">
        <w:rPr>
          <w:sz w:val="28"/>
          <w:szCs w:val="28"/>
        </w:rPr>
        <w:t xml:space="preserve"> </w:t>
      </w:r>
      <w:proofErr w:type="spellStart"/>
      <w:r w:rsidRPr="001202C6">
        <w:rPr>
          <w:sz w:val="28"/>
          <w:szCs w:val="28"/>
        </w:rPr>
        <w:t>hiệu</w:t>
      </w:r>
      <w:proofErr w:type="spellEnd"/>
      <w:r w:rsidRPr="001202C6">
        <w:rPr>
          <w:sz w:val="28"/>
          <w:szCs w:val="28"/>
        </w:rPr>
        <w:t xml:space="preserve"> </w:t>
      </w:r>
      <w:proofErr w:type="spellStart"/>
      <w:r w:rsidRPr="001202C6">
        <w:rPr>
          <w:sz w:val="28"/>
          <w:szCs w:val="28"/>
        </w:rPr>
        <w:t>quả</w:t>
      </w:r>
      <w:proofErr w:type="spellEnd"/>
      <w:r w:rsidRPr="001202C6">
        <w:rPr>
          <w:sz w:val="28"/>
          <w:szCs w:val="28"/>
        </w:rPr>
        <w:t xml:space="preserve"> </w:t>
      </w:r>
      <w:proofErr w:type="spellStart"/>
      <w:r w:rsidRPr="001202C6">
        <w:rPr>
          <w:sz w:val="28"/>
          <w:szCs w:val="28"/>
        </w:rPr>
        <w:t>thực</w:t>
      </w:r>
      <w:proofErr w:type="spellEnd"/>
      <w:r w:rsidRPr="001202C6">
        <w:rPr>
          <w:sz w:val="28"/>
          <w:szCs w:val="28"/>
        </w:rPr>
        <w:t xml:space="preserve"> </w:t>
      </w:r>
      <w:proofErr w:type="spellStart"/>
      <w:r w:rsidRPr="001202C6">
        <w:rPr>
          <w:sz w:val="28"/>
          <w:szCs w:val="28"/>
        </w:rPr>
        <w:t>hiện</w:t>
      </w:r>
      <w:proofErr w:type="spellEnd"/>
      <w:r w:rsidRPr="001202C6">
        <w:rPr>
          <w:sz w:val="28"/>
          <w:szCs w:val="28"/>
        </w:rPr>
        <w:t xml:space="preserve"> </w:t>
      </w:r>
      <w:proofErr w:type="spellStart"/>
      <w:r w:rsidRPr="001202C6">
        <w:rPr>
          <w:sz w:val="28"/>
          <w:szCs w:val="28"/>
        </w:rPr>
        <w:t>nhiệm</w:t>
      </w:r>
      <w:proofErr w:type="spellEnd"/>
      <w:r w:rsidRPr="001202C6">
        <w:rPr>
          <w:sz w:val="28"/>
          <w:szCs w:val="28"/>
        </w:rPr>
        <w:t xml:space="preserve"> </w:t>
      </w:r>
      <w:proofErr w:type="spellStart"/>
      <w:r w:rsidRPr="001202C6">
        <w:rPr>
          <w:sz w:val="28"/>
          <w:szCs w:val="28"/>
        </w:rPr>
        <w:t>vụ</w:t>
      </w:r>
      <w:proofErr w:type="spellEnd"/>
      <w:r w:rsidRPr="001202C6">
        <w:rPr>
          <w:sz w:val="28"/>
          <w:szCs w:val="28"/>
        </w:rPr>
        <w:t xml:space="preserve"> </w:t>
      </w:r>
      <w:proofErr w:type="spellStart"/>
      <w:r w:rsidRPr="001202C6">
        <w:rPr>
          <w:sz w:val="28"/>
          <w:szCs w:val="28"/>
        </w:rPr>
        <w:t>trọng</w:t>
      </w:r>
      <w:proofErr w:type="spellEnd"/>
      <w:r w:rsidRPr="001202C6">
        <w:rPr>
          <w:sz w:val="28"/>
          <w:szCs w:val="28"/>
        </w:rPr>
        <w:t xml:space="preserve"> </w:t>
      </w:r>
      <w:proofErr w:type="spellStart"/>
      <w:r w:rsidRPr="001202C6">
        <w:rPr>
          <w:sz w:val="28"/>
          <w:szCs w:val="28"/>
        </w:rPr>
        <w:t>tâm</w:t>
      </w:r>
      <w:proofErr w:type="spellEnd"/>
      <w:r w:rsidRPr="001202C6">
        <w:rPr>
          <w:sz w:val="28"/>
          <w:szCs w:val="28"/>
        </w:rPr>
        <w:t xml:space="preserve"> </w:t>
      </w:r>
      <w:proofErr w:type="spellStart"/>
      <w:r w:rsidRPr="001202C6">
        <w:rPr>
          <w:sz w:val="28"/>
          <w:szCs w:val="28"/>
        </w:rPr>
        <w:t>phải</w:t>
      </w:r>
      <w:proofErr w:type="spellEnd"/>
      <w:r w:rsidRPr="001202C6">
        <w:rPr>
          <w:sz w:val="28"/>
          <w:szCs w:val="28"/>
        </w:rPr>
        <w:t xml:space="preserve"> </w:t>
      </w:r>
      <w:proofErr w:type="spellStart"/>
      <w:r w:rsidRPr="001202C6">
        <w:rPr>
          <w:sz w:val="28"/>
          <w:szCs w:val="28"/>
        </w:rPr>
        <w:t>được</w:t>
      </w:r>
      <w:proofErr w:type="spellEnd"/>
      <w:r w:rsidRPr="001202C6">
        <w:rPr>
          <w:sz w:val="28"/>
          <w:szCs w:val="28"/>
        </w:rPr>
        <w:t xml:space="preserve"> </w:t>
      </w:r>
      <w:proofErr w:type="spellStart"/>
      <w:r w:rsidRPr="001202C6">
        <w:rPr>
          <w:sz w:val="28"/>
          <w:szCs w:val="28"/>
        </w:rPr>
        <w:t>đánh</w:t>
      </w:r>
      <w:proofErr w:type="spellEnd"/>
      <w:r w:rsidRPr="001202C6">
        <w:rPr>
          <w:sz w:val="28"/>
          <w:szCs w:val="28"/>
        </w:rPr>
        <w:t xml:space="preserve"> </w:t>
      </w:r>
      <w:proofErr w:type="spellStart"/>
      <w:r w:rsidRPr="001202C6">
        <w:rPr>
          <w:sz w:val="28"/>
          <w:szCs w:val="28"/>
        </w:rPr>
        <w:t>giá</w:t>
      </w:r>
      <w:proofErr w:type="spellEnd"/>
      <w:r w:rsidRPr="001202C6">
        <w:rPr>
          <w:sz w:val="28"/>
          <w:szCs w:val="28"/>
        </w:rPr>
        <w:t xml:space="preserve"> </w:t>
      </w:r>
      <w:proofErr w:type="spellStart"/>
      <w:r w:rsidRPr="001202C6">
        <w:rPr>
          <w:sz w:val="28"/>
          <w:szCs w:val="28"/>
        </w:rPr>
        <w:t>theo</w:t>
      </w:r>
      <w:proofErr w:type="spellEnd"/>
      <w:r w:rsidRPr="001202C6">
        <w:rPr>
          <w:sz w:val="28"/>
          <w:szCs w:val="28"/>
        </w:rPr>
        <w:t xml:space="preserve"> 3 </w:t>
      </w:r>
      <w:proofErr w:type="spellStart"/>
      <w:r w:rsidRPr="001202C6">
        <w:rPr>
          <w:sz w:val="28"/>
          <w:szCs w:val="28"/>
        </w:rPr>
        <w:t>mức</w:t>
      </w:r>
      <w:proofErr w:type="spellEnd"/>
      <w:r w:rsidRPr="001202C6">
        <w:rPr>
          <w:sz w:val="28"/>
          <w:szCs w:val="28"/>
        </w:rPr>
        <w:t xml:space="preserve">: </w:t>
      </w:r>
      <w:proofErr w:type="spellStart"/>
      <w:r w:rsidRPr="001202C6">
        <w:rPr>
          <w:sz w:val="28"/>
          <w:szCs w:val="28"/>
        </w:rPr>
        <w:t>chủ</w:t>
      </w:r>
      <w:proofErr w:type="spellEnd"/>
      <w:r w:rsidRPr="001202C6">
        <w:rPr>
          <w:sz w:val="28"/>
          <w:szCs w:val="28"/>
        </w:rPr>
        <w:t xml:space="preserve"> </w:t>
      </w:r>
      <w:proofErr w:type="spellStart"/>
      <w:r w:rsidRPr="001202C6">
        <w:rPr>
          <w:sz w:val="28"/>
          <w:szCs w:val="28"/>
        </w:rPr>
        <w:t>động</w:t>
      </w:r>
      <w:proofErr w:type="spellEnd"/>
      <w:r w:rsidRPr="001202C6">
        <w:rPr>
          <w:sz w:val="28"/>
          <w:szCs w:val="28"/>
        </w:rPr>
        <w:t xml:space="preserve"> </w:t>
      </w:r>
      <w:proofErr w:type="spellStart"/>
      <w:r w:rsidRPr="001202C6">
        <w:rPr>
          <w:sz w:val="28"/>
          <w:szCs w:val="28"/>
        </w:rPr>
        <w:t>giải</w:t>
      </w:r>
      <w:proofErr w:type="spellEnd"/>
      <w:r w:rsidRPr="001202C6">
        <w:rPr>
          <w:sz w:val="28"/>
          <w:szCs w:val="28"/>
        </w:rPr>
        <w:t xml:space="preserve"> </w:t>
      </w:r>
      <w:proofErr w:type="spellStart"/>
      <w:r w:rsidRPr="001202C6">
        <w:rPr>
          <w:sz w:val="28"/>
          <w:szCs w:val="28"/>
        </w:rPr>
        <w:t>quyết</w:t>
      </w:r>
      <w:proofErr w:type="spellEnd"/>
      <w:r w:rsidRPr="001202C6">
        <w:rPr>
          <w:sz w:val="28"/>
          <w:szCs w:val="28"/>
        </w:rPr>
        <w:t xml:space="preserve"> </w:t>
      </w:r>
      <w:proofErr w:type="spellStart"/>
      <w:r w:rsidRPr="001202C6">
        <w:rPr>
          <w:sz w:val="28"/>
          <w:szCs w:val="28"/>
        </w:rPr>
        <w:t>hiệu</w:t>
      </w:r>
      <w:proofErr w:type="spellEnd"/>
      <w:r w:rsidRPr="001202C6">
        <w:rPr>
          <w:sz w:val="28"/>
          <w:szCs w:val="28"/>
        </w:rPr>
        <w:t xml:space="preserve"> </w:t>
      </w:r>
      <w:proofErr w:type="spellStart"/>
      <w:r w:rsidRPr="001202C6">
        <w:rPr>
          <w:sz w:val="28"/>
          <w:szCs w:val="28"/>
        </w:rPr>
        <w:t>quả</w:t>
      </w:r>
      <w:proofErr w:type="spellEnd"/>
      <w:r w:rsidRPr="001202C6">
        <w:rPr>
          <w:sz w:val="28"/>
          <w:szCs w:val="28"/>
        </w:rPr>
        <w:t xml:space="preserve"> </w:t>
      </w:r>
      <w:proofErr w:type="spellStart"/>
      <w:r w:rsidRPr="001202C6">
        <w:rPr>
          <w:sz w:val="28"/>
          <w:szCs w:val="28"/>
        </w:rPr>
        <w:t>vấn</w:t>
      </w:r>
      <w:proofErr w:type="spellEnd"/>
      <w:r w:rsidRPr="001202C6">
        <w:rPr>
          <w:sz w:val="28"/>
          <w:szCs w:val="28"/>
        </w:rPr>
        <w:t xml:space="preserve"> </w:t>
      </w:r>
      <w:proofErr w:type="spellStart"/>
      <w:r w:rsidRPr="001202C6">
        <w:rPr>
          <w:sz w:val="28"/>
          <w:szCs w:val="28"/>
        </w:rPr>
        <w:t>đề</w:t>
      </w:r>
      <w:proofErr w:type="spellEnd"/>
      <w:r w:rsidRPr="001202C6">
        <w:rPr>
          <w:sz w:val="28"/>
          <w:szCs w:val="28"/>
        </w:rPr>
        <w:t xml:space="preserve">; </w:t>
      </w:r>
      <w:proofErr w:type="spellStart"/>
      <w:r w:rsidRPr="001202C6">
        <w:rPr>
          <w:sz w:val="28"/>
          <w:szCs w:val="28"/>
        </w:rPr>
        <w:t>cơ</w:t>
      </w:r>
      <w:proofErr w:type="spellEnd"/>
      <w:r w:rsidRPr="001202C6">
        <w:rPr>
          <w:sz w:val="28"/>
          <w:szCs w:val="28"/>
        </w:rPr>
        <w:t xml:space="preserve"> </w:t>
      </w:r>
      <w:proofErr w:type="spellStart"/>
      <w:r w:rsidRPr="001202C6">
        <w:rPr>
          <w:sz w:val="28"/>
          <w:szCs w:val="28"/>
        </w:rPr>
        <w:t>bản</w:t>
      </w:r>
      <w:proofErr w:type="spellEnd"/>
      <w:r w:rsidRPr="001202C6">
        <w:rPr>
          <w:sz w:val="28"/>
          <w:szCs w:val="28"/>
        </w:rPr>
        <w:t xml:space="preserve"> </w:t>
      </w:r>
      <w:proofErr w:type="spellStart"/>
      <w:r w:rsidRPr="001202C6">
        <w:rPr>
          <w:sz w:val="28"/>
          <w:szCs w:val="28"/>
        </w:rPr>
        <w:t>đáp</w:t>
      </w:r>
      <w:proofErr w:type="spellEnd"/>
      <w:r w:rsidRPr="001202C6">
        <w:rPr>
          <w:sz w:val="28"/>
          <w:szCs w:val="28"/>
        </w:rPr>
        <w:t xml:space="preserve"> </w:t>
      </w:r>
      <w:proofErr w:type="spellStart"/>
      <w:r w:rsidRPr="001202C6">
        <w:rPr>
          <w:sz w:val="28"/>
          <w:szCs w:val="28"/>
        </w:rPr>
        <w:t>ứng</w:t>
      </w:r>
      <w:proofErr w:type="spellEnd"/>
      <w:r w:rsidRPr="001202C6">
        <w:rPr>
          <w:sz w:val="28"/>
          <w:szCs w:val="28"/>
        </w:rPr>
        <w:t xml:space="preserve"> </w:t>
      </w:r>
      <w:proofErr w:type="spellStart"/>
      <w:r w:rsidRPr="001202C6">
        <w:rPr>
          <w:sz w:val="28"/>
          <w:szCs w:val="28"/>
        </w:rPr>
        <w:t>yêu</w:t>
      </w:r>
      <w:proofErr w:type="spellEnd"/>
      <w:r w:rsidRPr="001202C6">
        <w:rPr>
          <w:sz w:val="28"/>
          <w:szCs w:val="28"/>
        </w:rPr>
        <w:t xml:space="preserve"> </w:t>
      </w:r>
      <w:proofErr w:type="spellStart"/>
      <w:r w:rsidRPr="001202C6">
        <w:rPr>
          <w:sz w:val="28"/>
          <w:szCs w:val="28"/>
        </w:rPr>
        <w:t>cầu</w:t>
      </w:r>
      <w:proofErr w:type="spellEnd"/>
      <w:r w:rsidRPr="001202C6">
        <w:rPr>
          <w:sz w:val="28"/>
          <w:szCs w:val="28"/>
        </w:rPr>
        <w:t xml:space="preserve"> </w:t>
      </w:r>
      <w:proofErr w:type="spellStart"/>
      <w:r w:rsidRPr="001202C6">
        <w:rPr>
          <w:sz w:val="28"/>
          <w:szCs w:val="28"/>
        </w:rPr>
        <w:t>nhưng</w:t>
      </w:r>
      <w:proofErr w:type="spellEnd"/>
      <w:r w:rsidRPr="001202C6">
        <w:rPr>
          <w:sz w:val="28"/>
          <w:szCs w:val="28"/>
        </w:rPr>
        <w:t xml:space="preserve"> </w:t>
      </w:r>
      <w:proofErr w:type="spellStart"/>
      <w:r w:rsidRPr="001202C6">
        <w:rPr>
          <w:sz w:val="28"/>
          <w:szCs w:val="28"/>
        </w:rPr>
        <w:t>còn</w:t>
      </w:r>
      <w:proofErr w:type="spellEnd"/>
      <w:r w:rsidRPr="001202C6">
        <w:rPr>
          <w:sz w:val="28"/>
          <w:szCs w:val="28"/>
        </w:rPr>
        <w:t xml:space="preserve"> </w:t>
      </w:r>
      <w:proofErr w:type="spellStart"/>
      <w:r w:rsidRPr="001202C6">
        <w:rPr>
          <w:sz w:val="28"/>
          <w:szCs w:val="28"/>
        </w:rPr>
        <w:t>hạn</w:t>
      </w:r>
      <w:proofErr w:type="spellEnd"/>
      <w:r w:rsidRPr="001202C6">
        <w:rPr>
          <w:sz w:val="28"/>
          <w:szCs w:val="28"/>
        </w:rPr>
        <w:t xml:space="preserve"> </w:t>
      </w:r>
      <w:proofErr w:type="spellStart"/>
      <w:r w:rsidRPr="001202C6">
        <w:rPr>
          <w:sz w:val="28"/>
          <w:szCs w:val="28"/>
        </w:rPr>
        <w:t>chế</w:t>
      </w:r>
      <w:proofErr w:type="spellEnd"/>
      <w:r w:rsidRPr="001202C6">
        <w:rPr>
          <w:sz w:val="28"/>
          <w:szCs w:val="28"/>
        </w:rPr>
        <w:t xml:space="preserve">, </w:t>
      </w:r>
      <w:proofErr w:type="spellStart"/>
      <w:r w:rsidRPr="001202C6">
        <w:rPr>
          <w:sz w:val="28"/>
          <w:szCs w:val="28"/>
        </w:rPr>
        <w:t>cần</w:t>
      </w:r>
      <w:proofErr w:type="spellEnd"/>
      <w:r w:rsidRPr="001202C6">
        <w:rPr>
          <w:sz w:val="28"/>
          <w:szCs w:val="28"/>
        </w:rPr>
        <w:t xml:space="preserve"> </w:t>
      </w:r>
      <w:proofErr w:type="spellStart"/>
      <w:r w:rsidRPr="001202C6">
        <w:rPr>
          <w:sz w:val="28"/>
          <w:szCs w:val="28"/>
        </w:rPr>
        <w:t>tiếp</w:t>
      </w:r>
      <w:proofErr w:type="spellEnd"/>
      <w:r w:rsidRPr="001202C6">
        <w:rPr>
          <w:sz w:val="28"/>
          <w:szCs w:val="28"/>
        </w:rPr>
        <w:t xml:space="preserve"> </w:t>
      </w:r>
      <w:proofErr w:type="spellStart"/>
      <w:r w:rsidRPr="001202C6">
        <w:rPr>
          <w:sz w:val="28"/>
          <w:szCs w:val="28"/>
        </w:rPr>
        <w:t>tục</w:t>
      </w:r>
      <w:proofErr w:type="spellEnd"/>
      <w:r w:rsidRPr="001202C6">
        <w:rPr>
          <w:sz w:val="28"/>
          <w:szCs w:val="28"/>
        </w:rPr>
        <w:t xml:space="preserve"> </w:t>
      </w:r>
      <w:proofErr w:type="spellStart"/>
      <w:r w:rsidRPr="001202C6">
        <w:rPr>
          <w:sz w:val="28"/>
          <w:szCs w:val="28"/>
        </w:rPr>
        <w:t>hoàn</w:t>
      </w:r>
      <w:proofErr w:type="spellEnd"/>
      <w:r w:rsidRPr="001202C6">
        <w:rPr>
          <w:sz w:val="28"/>
          <w:szCs w:val="28"/>
        </w:rPr>
        <w:t xml:space="preserve"> </w:t>
      </w:r>
      <w:proofErr w:type="spellStart"/>
      <w:r w:rsidRPr="001202C6">
        <w:rPr>
          <w:sz w:val="28"/>
          <w:szCs w:val="28"/>
        </w:rPr>
        <w:t>thiện</w:t>
      </w:r>
      <w:proofErr w:type="spellEnd"/>
      <w:r w:rsidRPr="001202C6">
        <w:rPr>
          <w:sz w:val="28"/>
          <w:szCs w:val="28"/>
        </w:rPr>
        <w:t xml:space="preserve">; </w:t>
      </w:r>
      <w:proofErr w:type="spellStart"/>
      <w:r w:rsidRPr="001202C6">
        <w:rPr>
          <w:sz w:val="28"/>
          <w:szCs w:val="28"/>
        </w:rPr>
        <w:t>hoặc</w:t>
      </w:r>
      <w:proofErr w:type="spellEnd"/>
      <w:r w:rsidRPr="001202C6">
        <w:rPr>
          <w:sz w:val="28"/>
          <w:szCs w:val="28"/>
        </w:rPr>
        <w:t xml:space="preserve"> </w:t>
      </w:r>
      <w:proofErr w:type="spellStart"/>
      <w:r w:rsidRPr="001202C6">
        <w:rPr>
          <w:sz w:val="28"/>
          <w:szCs w:val="28"/>
        </w:rPr>
        <w:t>không</w:t>
      </w:r>
      <w:proofErr w:type="spellEnd"/>
      <w:r w:rsidRPr="001202C6">
        <w:rPr>
          <w:sz w:val="28"/>
          <w:szCs w:val="28"/>
        </w:rPr>
        <w:t xml:space="preserve"> </w:t>
      </w:r>
      <w:proofErr w:type="spellStart"/>
      <w:r w:rsidRPr="001202C6">
        <w:rPr>
          <w:sz w:val="28"/>
          <w:szCs w:val="28"/>
        </w:rPr>
        <w:t>đáp</w:t>
      </w:r>
      <w:proofErr w:type="spellEnd"/>
      <w:r w:rsidRPr="001202C6">
        <w:rPr>
          <w:sz w:val="28"/>
          <w:szCs w:val="28"/>
        </w:rPr>
        <w:t xml:space="preserve"> </w:t>
      </w:r>
      <w:proofErr w:type="spellStart"/>
      <w:r w:rsidRPr="001202C6">
        <w:rPr>
          <w:sz w:val="28"/>
          <w:szCs w:val="28"/>
        </w:rPr>
        <w:t>ứng</w:t>
      </w:r>
      <w:proofErr w:type="spellEnd"/>
      <w:r w:rsidRPr="001202C6">
        <w:rPr>
          <w:sz w:val="28"/>
          <w:szCs w:val="28"/>
        </w:rPr>
        <w:t xml:space="preserve"> </w:t>
      </w:r>
      <w:proofErr w:type="spellStart"/>
      <w:r w:rsidRPr="001202C6">
        <w:rPr>
          <w:sz w:val="28"/>
          <w:szCs w:val="28"/>
        </w:rPr>
        <w:t>yêu</w:t>
      </w:r>
      <w:proofErr w:type="spellEnd"/>
      <w:r w:rsidRPr="001202C6">
        <w:rPr>
          <w:sz w:val="28"/>
          <w:szCs w:val="28"/>
        </w:rPr>
        <w:t xml:space="preserve"> </w:t>
      </w:r>
      <w:proofErr w:type="spellStart"/>
      <w:r w:rsidRPr="001202C6">
        <w:rPr>
          <w:sz w:val="28"/>
          <w:szCs w:val="28"/>
        </w:rPr>
        <w:t>cầu</w:t>
      </w:r>
      <w:proofErr w:type="spellEnd"/>
      <w:r w:rsidRPr="001202C6">
        <w:rPr>
          <w:sz w:val="28"/>
          <w:szCs w:val="28"/>
        </w:rPr>
        <w:t xml:space="preserve"> </w:t>
      </w:r>
      <w:proofErr w:type="spellStart"/>
      <w:r w:rsidRPr="001202C6">
        <w:rPr>
          <w:sz w:val="28"/>
          <w:szCs w:val="28"/>
        </w:rPr>
        <w:t>nhiệm</w:t>
      </w:r>
      <w:proofErr w:type="spellEnd"/>
      <w:r w:rsidRPr="001202C6">
        <w:rPr>
          <w:sz w:val="28"/>
          <w:szCs w:val="28"/>
        </w:rPr>
        <w:t xml:space="preserve"> </w:t>
      </w:r>
      <w:proofErr w:type="spellStart"/>
      <w:r w:rsidRPr="001202C6">
        <w:rPr>
          <w:sz w:val="28"/>
          <w:szCs w:val="28"/>
        </w:rPr>
        <w:t>vụ</w:t>
      </w:r>
      <w:proofErr w:type="spellEnd"/>
      <w:r w:rsidRPr="001202C6">
        <w:rPr>
          <w:sz w:val="28"/>
          <w:szCs w:val="28"/>
        </w:rPr>
        <w:t>.</w:t>
      </w:r>
    </w:p>
    <w:p w14:paraId="7EAA892A" w14:textId="77777777" w:rsidR="00CE1EEC" w:rsidRPr="001202C6" w:rsidRDefault="00CE1EEC" w:rsidP="001202C6">
      <w:pPr>
        <w:pStyle w:val="NormalWeb"/>
        <w:spacing w:before="120" w:beforeAutospacing="0" w:after="120" w:afterAutospacing="0" w:line="360" w:lineRule="exact"/>
        <w:ind w:firstLine="567"/>
        <w:jc w:val="both"/>
        <w:rPr>
          <w:spacing w:val="-8"/>
          <w:sz w:val="28"/>
          <w:szCs w:val="28"/>
        </w:rPr>
      </w:pPr>
      <w:proofErr w:type="spellStart"/>
      <w:r w:rsidRPr="001202C6">
        <w:rPr>
          <w:spacing w:val="-8"/>
          <w:sz w:val="28"/>
          <w:szCs w:val="28"/>
        </w:rPr>
        <w:t>Trên</w:t>
      </w:r>
      <w:proofErr w:type="spellEnd"/>
      <w:r w:rsidRPr="001202C6">
        <w:rPr>
          <w:spacing w:val="-8"/>
          <w:sz w:val="28"/>
          <w:szCs w:val="28"/>
        </w:rPr>
        <w:t xml:space="preserve"> </w:t>
      </w:r>
      <w:proofErr w:type="spellStart"/>
      <w:r w:rsidRPr="001202C6">
        <w:rPr>
          <w:spacing w:val="-8"/>
          <w:sz w:val="28"/>
          <w:szCs w:val="28"/>
        </w:rPr>
        <w:t>cơ</w:t>
      </w:r>
      <w:proofErr w:type="spellEnd"/>
      <w:r w:rsidRPr="001202C6">
        <w:rPr>
          <w:spacing w:val="-8"/>
          <w:sz w:val="28"/>
          <w:szCs w:val="28"/>
        </w:rPr>
        <w:t xml:space="preserve"> </w:t>
      </w:r>
      <w:proofErr w:type="spellStart"/>
      <w:r w:rsidRPr="001202C6">
        <w:rPr>
          <w:spacing w:val="-8"/>
          <w:sz w:val="28"/>
          <w:szCs w:val="28"/>
        </w:rPr>
        <w:t>sở</w:t>
      </w:r>
      <w:proofErr w:type="spellEnd"/>
      <w:r w:rsidRPr="001202C6">
        <w:rPr>
          <w:spacing w:val="-8"/>
          <w:sz w:val="28"/>
          <w:szCs w:val="28"/>
        </w:rPr>
        <w:t xml:space="preserve"> </w:t>
      </w:r>
      <w:proofErr w:type="spellStart"/>
      <w:r w:rsidRPr="001202C6">
        <w:rPr>
          <w:spacing w:val="-8"/>
          <w:sz w:val="28"/>
          <w:szCs w:val="28"/>
        </w:rPr>
        <w:t>đó</w:t>
      </w:r>
      <w:proofErr w:type="spellEnd"/>
      <w:r w:rsidRPr="001202C6">
        <w:rPr>
          <w:spacing w:val="-8"/>
          <w:sz w:val="28"/>
          <w:szCs w:val="28"/>
        </w:rPr>
        <w:t xml:space="preserve">, </w:t>
      </w:r>
      <w:proofErr w:type="spellStart"/>
      <w:r w:rsidRPr="001202C6">
        <w:rPr>
          <w:spacing w:val="-8"/>
          <w:sz w:val="28"/>
          <w:szCs w:val="28"/>
        </w:rPr>
        <w:t>cấp</w:t>
      </w:r>
      <w:proofErr w:type="spellEnd"/>
      <w:r w:rsidRPr="001202C6">
        <w:rPr>
          <w:spacing w:val="-8"/>
          <w:sz w:val="28"/>
          <w:szCs w:val="28"/>
        </w:rPr>
        <w:t xml:space="preserve"> </w:t>
      </w:r>
      <w:proofErr w:type="spellStart"/>
      <w:r w:rsidRPr="001202C6">
        <w:rPr>
          <w:spacing w:val="-8"/>
          <w:sz w:val="28"/>
          <w:szCs w:val="28"/>
        </w:rPr>
        <w:t>có</w:t>
      </w:r>
      <w:proofErr w:type="spellEnd"/>
      <w:r w:rsidRPr="001202C6">
        <w:rPr>
          <w:spacing w:val="-8"/>
          <w:sz w:val="28"/>
          <w:szCs w:val="28"/>
        </w:rPr>
        <w:t xml:space="preserve"> </w:t>
      </w:r>
      <w:proofErr w:type="spellStart"/>
      <w:r w:rsidRPr="001202C6">
        <w:rPr>
          <w:spacing w:val="-8"/>
          <w:sz w:val="28"/>
          <w:szCs w:val="28"/>
        </w:rPr>
        <w:t>thẩm</w:t>
      </w:r>
      <w:proofErr w:type="spellEnd"/>
      <w:r w:rsidRPr="001202C6">
        <w:rPr>
          <w:spacing w:val="-8"/>
          <w:sz w:val="28"/>
          <w:szCs w:val="28"/>
        </w:rPr>
        <w:t xml:space="preserve"> </w:t>
      </w:r>
      <w:proofErr w:type="spellStart"/>
      <w:r w:rsidRPr="001202C6">
        <w:rPr>
          <w:spacing w:val="-8"/>
          <w:sz w:val="28"/>
          <w:szCs w:val="28"/>
        </w:rPr>
        <w:t>quyền</w:t>
      </w:r>
      <w:proofErr w:type="spellEnd"/>
      <w:r w:rsidRPr="001202C6">
        <w:rPr>
          <w:spacing w:val="-8"/>
          <w:sz w:val="28"/>
          <w:szCs w:val="28"/>
        </w:rPr>
        <w:t xml:space="preserve"> </w:t>
      </w:r>
      <w:proofErr w:type="spellStart"/>
      <w:r w:rsidRPr="001202C6">
        <w:rPr>
          <w:spacing w:val="-8"/>
          <w:sz w:val="28"/>
          <w:szCs w:val="28"/>
        </w:rPr>
        <w:t>trực</w:t>
      </w:r>
      <w:proofErr w:type="spellEnd"/>
      <w:r w:rsidRPr="001202C6">
        <w:rPr>
          <w:spacing w:val="-8"/>
          <w:sz w:val="28"/>
          <w:szCs w:val="28"/>
        </w:rPr>
        <w:t xml:space="preserve"> </w:t>
      </w:r>
      <w:proofErr w:type="spellStart"/>
      <w:r w:rsidRPr="001202C6">
        <w:rPr>
          <w:spacing w:val="-8"/>
          <w:sz w:val="28"/>
          <w:szCs w:val="28"/>
        </w:rPr>
        <w:t>tiếp</w:t>
      </w:r>
      <w:proofErr w:type="spellEnd"/>
      <w:r w:rsidRPr="001202C6">
        <w:rPr>
          <w:spacing w:val="-8"/>
          <w:sz w:val="28"/>
          <w:szCs w:val="28"/>
        </w:rPr>
        <w:t xml:space="preserve"> </w:t>
      </w:r>
      <w:proofErr w:type="spellStart"/>
      <w:r w:rsidRPr="001202C6">
        <w:rPr>
          <w:spacing w:val="-8"/>
          <w:sz w:val="28"/>
          <w:szCs w:val="28"/>
        </w:rPr>
        <w:t>sử</w:t>
      </w:r>
      <w:proofErr w:type="spellEnd"/>
      <w:r w:rsidRPr="001202C6">
        <w:rPr>
          <w:spacing w:val="-8"/>
          <w:sz w:val="28"/>
          <w:szCs w:val="28"/>
        </w:rPr>
        <w:t xml:space="preserve"> </w:t>
      </w:r>
      <w:proofErr w:type="spellStart"/>
      <w:r w:rsidRPr="001202C6">
        <w:rPr>
          <w:spacing w:val="-8"/>
          <w:sz w:val="28"/>
          <w:szCs w:val="28"/>
        </w:rPr>
        <w:t>dụng</w:t>
      </w:r>
      <w:proofErr w:type="spellEnd"/>
      <w:r w:rsidRPr="001202C6">
        <w:rPr>
          <w:spacing w:val="-8"/>
          <w:sz w:val="28"/>
          <w:szCs w:val="28"/>
        </w:rPr>
        <w:t xml:space="preserve"> </w:t>
      </w:r>
      <w:proofErr w:type="spellStart"/>
      <w:r w:rsidRPr="001202C6">
        <w:rPr>
          <w:spacing w:val="-8"/>
          <w:sz w:val="28"/>
          <w:szCs w:val="28"/>
        </w:rPr>
        <w:t>cán</w:t>
      </w:r>
      <w:proofErr w:type="spellEnd"/>
      <w:r w:rsidRPr="001202C6">
        <w:rPr>
          <w:spacing w:val="-8"/>
          <w:sz w:val="28"/>
          <w:szCs w:val="28"/>
        </w:rPr>
        <w:t xml:space="preserve"> </w:t>
      </w:r>
      <w:proofErr w:type="spellStart"/>
      <w:r w:rsidRPr="001202C6">
        <w:rPr>
          <w:spacing w:val="-8"/>
          <w:sz w:val="28"/>
          <w:szCs w:val="28"/>
        </w:rPr>
        <w:t>bộ</w:t>
      </w:r>
      <w:proofErr w:type="spellEnd"/>
      <w:r w:rsidRPr="001202C6">
        <w:rPr>
          <w:spacing w:val="-8"/>
          <w:sz w:val="28"/>
          <w:szCs w:val="28"/>
        </w:rPr>
        <w:t xml:space="preserve"> </w:t>
      </w:r>
      <w:proofErr w:type="spellStart"/>
      <w:r w:rsidRPr="001202C6">
        <w:rPr>
          <w:spacing w:val="-8"/>
          <w:sz w:val="28"/>
          <w:szCs w:val="28"/>
        </w:rPr>
        <w:t>sẽ</w:t>
      </w:r>
      <w:proofErr w:type="spellEnd"/>
      <w:r w:rsidRPr="001202C6">
        <w:rPr>
          <w:spacing w:val="-8"/>
          <w:sz w:val="28"/>
          <w:szCs w:val="28"/>
        </w:rPr>
        <w:t xml:space="preserve"> </w:t>
      </w:r>
      <w:proofErr w:type="spellStart"/>
      <w:r w:rsidRPr="001202C6">
        <w:rPr>
          <w:spacing w:val="-8"/>
          <w:sz w:val="28"/>
          <w:szCs w:val="28"/>
        </w:rPr>
        <w:t>nhận</w:t>
      </w:r>
      <w:proofErr w:type="spellEnd"/>
      <w:r w:rsidRPr="001202C6">
        <w:rPr>
          <w:spacing w:val="-8"/>
          <w:sz w:val="28"/>
          <w:szCs w:val="28"/>
        </w:rPr>
        <w:t xml:space="preserve"> </w:t>
      </w:r>
      <w:proofErr w:type="spellStart"/>
      <w:r w:rsidRPr="001202C6">
        <w:rPr>
          <w:spacing w:val="-8"/>
          <w:sz w:val="28"/>
          <w:szCs w:val="28"/>
        </w:rPr>
        <w:t>xét</w:t>
      </w:r>
      <w:proofErr w:type="spellEnd"/>
      <w:r w:rsidRPr="001202C6">
        <w:rPr>
          <w:spacing w:val="-8"/>
          <w:sz w:val="28"/>
          <w:szCs w:val="28"/>
        </w:rPr>
        <w:t xml:space="preserve">, </w:t>
      </w:r>
      <w:proofErr w:type="spellStart"/>
      <w:r w:rsidRPr="001202C6">
        <w:rPr>
          <w:spacing w:val="-8"/>
          <w:sz w:val="28"/>
          <w:szCs w:val="28"/>
        </w:rPr>
        <w:t>đánh</w:t>
      </w:r>
      <w:proofErr w:type="spellEnd"/>
      <w:r w:rsidRPr="001202C6">
        <w:rPr>
          <w:spacing w:val="-8"/>
          <w:sz w:val="28"/>
          <w:szCs w:val="28"/>
        </w:rPr>
        <w:t xml:space="preserve"> </w:t>
      </w:r>
      <w:proofErr w:type="spellStart"/>
      <w:r w:rsidRPr="001202C6">
        <w:rPr>
          <w:spacing w:val="-8"/>
          <w:sz w:val="28"/>
          <w:szCs w:val="28"/>
        </w:rPr>
        <w:t>giá</w:t>
      </w:r>
      <w:proofErr w:type="spellEnd"/>
      <w:r w:rsidRPr="001202C6">
        <w:rPr>
          <w:spacing w:val="-8"/>
          <w:sz w:val="28"/>
          <w:szCs w:val="28"/>
        </w:rPr>
        <w:t xml:space="preserve"> </w:t>
      </w:r>
      <w:proofErr w:type="spellStart"/>
      <w:r w:rsidRPr="001202C6">
        <w:rPr>
          <w:spacing w:val="-8"/>
          <w:sz w:val="28"/>
          <w:szCs w:val="28"/>
        </w:rPr>
        <w:t>và</w:t>
      </w:r>
      <w:proofErr w:type="spellEnd"/>
      <w:r w:rsidRPr="001202C6">
        <w:rPr>
          <w:spacing w:val="-8"/>
          <w:sz w:val="28"/>
          <w:szCs w:val="28"/>
        </w:rPr>
        <w:t xml:space="preserve"> </w:t>
      </w:r>
      <w:proofErr w:type="spellStart"/>
      <w:r w:rsidRPr="001202C6">
        <w:rPr>
          <w:spacing w:val="-8"/>
          <w:sz w:val="28"/>
          <w:szCs w:val="28"/>
        </w:rPr>
        <w:t>đề</w:t>
      </w:r>
      <w:proofErr w:type="spellEnd"/>
      <w:r w:rsidRPr="001202C6">
        <w:rPr>
          <w:spacing w:val="-8"/>
          <w:sz w:val="28"/>
          <w:szCs w:val="28"/>
        </w:rPr>
        <w:t xml:space="preserve"> </w:t>
      </w:r>
      <w:proofErr w:type="spellStart"/>
      <w:r w:rsidRPr="001202C6">
        <w:rPr>
          <w:spacing w:val="-8"/>
          <w:sz w:val="28"/>
          <w:szCs w:val="28"/>
        </w:rPr>
        <w:t>xuất</w:t>
      </w:r>
      <w:proofErr w:type="spellEnd"/>
      <w:r w:rsidRPr="001202C6">
        <w:rPr>
          <w:spacing w:val="-8"/>
          <w:sz w:val="28"/>
          <w:szCs w:val="28"/>
        </w:rPr>
        <w:t xml:space="preserve"> 4 </w:t>
      </w:r>
      <w:proofErr w:type="spellStart"/>
      <w:r w:rsidRPr="001202C6">
        <w:rPr>
          <w:spacing w:val="-8"/>
          <w:sz w:val="28"/>
          <w:szCs w:val="28"/>
        </w:rPr>
        <w:t>mức</w:t>
      </w:r>
      <w:proofErr w:type="spellEnd"/>
      <w:r w:rsidRPr="001202C6">
        <w:rPr>
          <w:spacing w:val="-8"/>
          <w:sz w:val="28"/>
          <w:szCs w:val="28"/>
        </w:rPr>
        <w:t xml:space="preserve"> </w:t>
      </w:r>
      <w:proofErr w:type="spellStart"/>
      <w:r w:rsidRPr="001202C6">
        <w:rPr>
          <w:spacing w:val="-8"/>
          <w:sz w:val="28"/>
          <w:szCs w:val="28"/>
        </w:rPr>
        <w:t>xếp</w:t>
      </w:r>
      <w:proofErr w:type="spellEnd"/>
      <w:r w:rsidRPr="001202C6">
        <w:rPr>
          <w:spacing w:val="-8"/>
          <w:sz w:val="28"/>
          <w:szCs w:val="28"/>
        </w:rPr>
        <w:t xml:space="preserve"> </w:t>
      </w:r>
      <w:proofErr w:type="spellStart"/>
      <w:r w:rsidRPr="001202C6">
        <w:rPr>
          <w:spacing w:val="-8"/>
          <w:sz w:val="28"/>
          <w:szCs w:val="28"/>
        </w:rPr>
        <w:t>loại</w:t>
      </w:r>
      <w:proofErr w:type="spellEnd"/>
      <w:r w:rsidRPr="001202C6">
        <w:rPr>
          <w:spacing w:val="-8"/>
          <w:sz w:val="28"/>
          <w:szCs w:val="28"/>
        </w:rPr>
        <w:t xml:space="preserve"> </w:t>
      </w:r>
      <w:proofErr w:type="spellStart"/>
      <w:r w:rsidRPr="001202C6">
        <w:rPr>
          <w:spacing w:val="-8"/>
          <w:sz w:val="28"/>
          <w:szCs w:val="28"/>
        </w:rPr>
        <w:t>gồm</w:t>
      </w:r>
      <w:proofErr w:type="spellEnd"/>
      <w:r w:rsidRPr="001202C6">
        <w:rPr>
          <w:spacing w:val="-8"/>
          <w:sz w:val="28"/>
          <w:szCs w:val="28"/>
        </w:rPr>
        <w:t xml:space="preserve">: </w:t>
      </w:r>
      <w:proofErr w:type="spellStart"/>
      <w:r w:rsidRPr="001202C6">
        <w:rPr>
          <w:spacing w:val="-8"/>
          <w:sz w:val="28"/>
          <w:szCs w:val="28"/>
        </w:rPr>
        <w:t>hoàn</w:t>
      </w:r>
      <w:proofErr w:type="spellEnd"/>
      <w:r w:rsidRPr="001202C6">
        <w:rPr>
          <w:spacing w:val="-8"/>
          <w:sz w:val="28"/>
          <w:szCs w:val="28"/>
        </w:rPr>
        <w:t xml:space="preserve"> </w:t>
      </w:r>
      <w:proofErr w:type="spellStart"/>
      <w:r w:rsidRPr="001202C6">
        <w:rPr>
          <w:spacing w:val="-8"/>
          <w:sz w:val="28"/>
          <w:szCs w:val="28"/>
        </w:rPr>
        <w:t>thành</w:t>
      </w:r>
      <w:proofErr w:type="spellEnd"/>
      <w:r w:rsidRPr="001202C6">
        <w:rPr>
          <w:spacing w:val="-8"/>
          <w:sz w:val="28"/>
          <w:szCs w:val="28"/>
        </w:rPr>
        <w:t xml:space="preserve"> </w:t>
      </w:r>
      <w:proofErr w:type="spellStart"/>
      <w:r w:rsidRPr="001202C6">
        <w:rPr>
          <w:spacing w:val="-8"/>
          <w:sz w:val="28"/>
          <w:szCs w:val="28"/>
        </w:rPr>
        <w:t>xuất</w:t>
      </w:r>
      <w:proofErr w:type="spellEnd"/>
      <w:r w:rsidRPr="001202C6">
        <w:rPr>
          <w:spacing w:val="-8"/>
          <w:sz w:val="28"/>
          <w:szCs w:val="28"/>
        </w:rPr>
        <w:t xml:space="preserve"> </w:t>
      </w:r>
      <w:proofErr w:type="spellStart"/>
      <w:r w:rsidRPr="001202C6">
        <w:rPr>
          <w:spacing w:val="-8"/>
          <w:sz w:val="28"/>
          <w:szCs w:val="28"/>
        </w:rPr>
        <w:t>sắc</w:t>
      </w:r>
      <w:proofErr w:type="spellEnd"/>
      <w:r w:rsidRPr="001202C6">
        <w:rPr>
          <w:spacing w:val="-8"/>
          <w:sz w:val="28"/>
          <w:szCs w:val="28"/>
        </w:rPr>
        <w:t xml:space="preserve"> </w:t>
      </w:r>
      <w:proofErr w:type="spellStart"/>
      <w:r w:rsidRPr="001202C6">
        <w:rPr>
          <w:spacing w:val="-8"/>
          <w:sz w:val="28"/>
          <w:szCs w:val="28"/>
        </w:rPr>
        <w:t>nhiệm</w:t>
      </w:r>
      <w:proofErr w:type="spellEnd"/>
      <w:r w:rsidRPr="001202C6">
        <w:rPr>
          <w:spacing w:val="-8"/>
          <w:sz w:val="28"/>
          <w:szCs w:val="28"/>
        </w:rPr>
        <w:t xml:space="preserve"> </w:t>
      </w:r>
      <w:proofErr w:type="spellStart"/>
      <w:r w:rsidRPr="001202C6">
        <w:rPr>
          <w:spacing w:val="-8"/>
          <w:sz w:val="28"/>
          <w:szCs w:val="28"/>
        </w:rPr>
        <w:t>vụ</w:t>
      </w:r>
      <w:proofErr w:type="spellEnd"/>
      <w:r w:rsidRPr="001202C6">
        <w:rPr>
          <w:spacing w:val="-8"/>
          <w:sz w:val="28"/>
          <w:szCs w:val="28"/>
        </w:rPr>
        <w:t xml:space="preserve">, </w:t>
      </w:r>
      <w:proofErr w:type="spellStart"/>
      <w:r w:rsidRPr="001202C6">
        <w:rPr>
          <w:spacing w:val="-8"/>
          <w:sz w:val="28"/>
          <w:szCs w:val="28"/>
        </w:rPr>
        <w:t>hoàn</w:t>
      </w:r>
      <w:proofErr w:type="spellEnd"/>
      <w:r w:rsidRPr="001202C6">
        <w:rPr>
          <w:spacing w:val="-8"/>
          <w:sz w:val="28"/>
          <w:szCs w:val="28"/>
        </w:rPr>
        <w:t xml:space="preserve"> </w:t>
      </w:r>
      <w:proofErr w:type="spellStart"/>
      <w:r w:rsidRPr="001202C6">
        <w:rPr>
          <w:spacing w:val="-8"/>
          <w:sz w:val="28"/>
          <w:szCs w:val="28"/>
        </w:rPr>
        <w:t>thành</w:t>
      </w:r>
      <w:proofErr w:type="spellEnd"/>
      <w:r w:rsidRPr="001202C6">
        <w:rPr>
          <w:spacing w:val="-8"/>
          <w:sz w:val="28"/>
          <w:szCs w:val="28"/>
        </w:rPr>
        <w:t xml:space="preserve"> </w:t>
      </w:r>
      <w:proofErr w:type="spellStart"/>
      <w:r w:rsidRPr="001202C6">
        <w:rPr>
          <w:spacing w:val="-8"/>
          <w:sz w:val="28"/>
          <w:szCs w:val="28"/>
        </w:rPr>
        <w:t>tốt</w:t>
      </w:r>
      <w:proofErr w:type="spellEnd"/>
      <w:r w:rsidRPr="001202C6">
        <w:rPr>
          <w:spacing w:val="-8"/>
          <w:sz w:val="28"/>
          <w:szCs w:val="28"/>
        </w:rPr>
        <w:t xml:space="preserve"> </w:t>
      </w:r>
      <w:proofErr w:type="spellStart"/>
      <w:r w:rsidRPr="001202C6">
        <w:rPr>
          <w:spacing w:val="-8"/>
          <w:sz w:val="28"/>
          <w:szCs w:val="28"/>
        </w:rPr>
        <w:t>nhiệm</w:t>
      </w:r>
      <w:proofErr w:type="spellEnd"/>
      <w:r w:rsidRPr="001202C6">
        <w:rPr>
          <w:spacing w:val="-8"/>
          <w:sz w:val="28"/>
          <w:szCs w:val="28"/>
        </w:rPr>
        <w:t xml:space="preserve"> </w:t>
      </w:r>
      <w:proofErr w:type="spellStart"/>
      <w:r w:rsidRPr="001202C6">
        <w:rPr>
          <w:spacing w:val="-8"/>
          <w:sz w:val="28"/>
          <w:szCs w:val="28"/>
        </w:rPr>
        <w:t>vụ</w:t>
      </w:r>
      <w:proofErr w:type="spellEnd"/>
      <w:r w:rsidRPr="001202C6">
        <w:rPr>
          <w:spacing w:val="-8"/>
          <w:sz w:val="28"/>
          <w:szCs w:val="28"/>
        </w:rPr>
        <w:t xml:space="preserve">, </w:t>
      </w:r>
      <w:proofErr w:type="spellStart"/>
      <w:r w:rsidRPr="001202C6">
        <w:rPr>
          <w:spacing w:val="-8"/>
          <w:sz w:val="28"/>
          <w:szCs w:val="28"/>
        </w:rPr>
        <w:t>hoàn</w:t>
      </w:r>
      <w:proofErr w:type="spellEnd"/>
      <w:r w:rsidRPr="001202C6">
        <w:rPr>
          <w:spacing w:val="-8"/>
          <w:sz w:val="28"/>
          <w:szCs w:val="28"/>
        </w:rPr>
        <w:t xml:space="preserve"> </w:t>
      </w:r>
      <w:proofErr w:type="spellStart"/>
      <w:r w:rsidRPr="001202C6">
        <w:rPr>
          <w:spacing w:val="-8"/>
          <w:sz w:val="28"/>
          <w:szCs w:val="28"/>
        </w:rPr>
        <w:t>thành</w:t>
      </w:r>
      <w:proofErr w:type="spellEnd"/>
      <w:r w:rsidRPr="001202C6">
        <w:rPr>
          <w:spacing w:val="-8"/>
          <w:sz w:val="28"/>
          <w:szCs w:val="28"/>
        </w:rPr>
        <w:t xml:space="preserve"> </w:t>
      </w:r>
      <w:proofErr w:type="spellStart"/>
      <w:r w:rsidRPr="001202C6">
        <w:rPr>
          <w:spacing w:val="-8"/>
          <w:sz w:val="28"/>
          <w:szCs w:val="28"/>
        </w:rPr>
        <w:t>nhiệm</w:t>
      </w:r>
      <w:proofErr w:type="spellEnd"/>
      <w:r w:rsidRPr="001202C6">
        <w:rPr>
          <w:spacing w:val="-8"/>
          <w:sz w:val="28"/>
          <w:szCs w:val="28"/>
        </w:rPr>
        <w:t xml:space="preserve"> </w:t>
      </w:r>
      <w:proofErr w:type="spellStart"/>
      <w:r w:rsidRPr="001202C6">
        <w:rPr>
          <w:spacing w:val="-8"/>
          <w:sz w:val="28"/>
          <w:szCs w:val="28"/>
        </w:rPr>
        <w:t>vụ</w:t>
      </w:r>
      <w:proofErr w:type="spellEnd"/>
      <w:r w:rsidRPr="001202C6">
        <w:rPr>
          <w:spacing w:val="-8"/>
          <w:sz w:val="28"/>
          <w:szCs w:val="28"/>
        </w:rPr>
        <w:t xml:space="preserve"> </w:t>
      </w:r>
      <w:proofErr w:type="spellStart"/>
      <w:r w:rsidRPr="001202C6">
        <w:rPr>
          <w:spacing w:val="-8"/>
          <w:sz w:val="28"/>
          <w:szCs w:val="28"/>
        </w:rPr>
        <w:t>và</w:t>
      </w:r>
      <w:proofErr w:type="spellEnd"/>
      <w:r w:rsidRPr="001202C6">
        <w:rPr>
          <w:spacing w:val="-8"/>
          <w:sz w:val="28"/>
          <w:szCs w:val="28"/>
        </w:rPr>
        <w:t xml:space="preserve"> </w:t>
      </w:r>
      <w:proofErr w:type="spellStart"/>
      <w:r w:rsidRPr="001202C6">
        <w:rPr>
          <w:spacing w:val="-8"/>
          <w:sz w:val="28"/>
          <w:szCs w:val="28"/>
        </w:rPr>
        <w:t>không</w:t>
      </w:r>
      <w:proofErr w:type="spellEnd"/>
      <w:r w:rsidRPr="001202C6">
        <w:rPr>
          <w:spacing w:val="-8"/>
          <w:sz w:val="28"/>
          <w:szCs w:val="28"/>
        </w:rPr>
        <w:t xml:space="preserve"> </w:t>
      </w:r>
      <w:proofErr w:type="spellStart"/>
      <w:r w:rsidRPr="001202C6">
        <w:rPr>
          <w:spacing w:val="-8"/>
          <w:sz w:val="28"/>
          <w:szCs w:val="28"/>
        </w:rPr>
        <w:t>hoàn</w:t>
      </w:r>
      <w:proofErr w:type="spellEnd"/>
      <w:r w:rsidRPr="001202C6">
        <w:rPr>
          <w:spacing w:val="-8"/>
          <w:sz w:val="28"/>
          <w:szCs w:val="28"/>
        </w:rPr>
        <w:t xml:space="preserve"> </w:t>
      </w:r>
      <w:proofErr w:type="spellStart"/>
      <w:r w:rsidRPr="001202C6">
        <w:rPr>
          <w:spacing w:val="-8"/>
          <w:sz w:val="28"/>
          <w:szCs w:val="28"/>
        </w:rPr>
        <w:t>thành</w:t>
      </w:r>
      <w:proofErr w:type="spellEnd"/>
      <w:r w:rsidRPr="001202C6">
        <w:rPr>
          <w:spacing w:val="-8"/>
          <w:sz w:val="28"/>
          <w:szCs w:val="28"/>
        </w:rPr>
        <w:t xml:space="preserve"> </w:t>
      </w:r>
      <w:proofErr w:type="spellStart"/>
      <w:r w:rsidRPr="001202C6">
        <w:rPr>
          <w:spacing w:val="-8"/>
          <w:sz w:val="28"/>
          <w:szCs w:val="28"/>
        </w:rPr>
        <w:t>nhiệm</w:t>
      </w:r>
      <w:proofErr w:type="spellEnd"/>
      <w:r w:rsidRPr="001202C6">
        <w:rPr>
          <w:spacing w:val="-8"/>
          <w:sz w:val="28"/>
          <w:szCs w:val="28"/>
        </w:rPr>
        <w:t xml:space="preserve"> </w:t>
      </w:r>
      <w:proofErr w:type="spellStart"/>
      <w:r w:rsidRPr="001202C6">
        <w:rPr>
          <w:spacing w:val="-8"/>
          <w:sz w:val="28"/>
          <w:szCs w:val="28"/>
        </w:rPr>
        <w:t>vụ</w:t>
      </w:r>
      <w:proofErr w:type="spellEnd"/>
      <w:r w:rsidRPr="001202C6">
        <w:rPr>
          <w:spacing w:val="-8"/>
          <w:sz w:val="28"/>
          <w:szCs w:val="28"/>
        </w:rPr>
        <w:t xml:space="preserve">. </w:t>
      </w:r>
      <w:proofErr w:type="spellStart"/>
      <w:r w:rsidRPr="001202C6">
        <w:rPr>
          <w:spacing w:val="-8"/>
          <w:sz w:val="28"/>
          <w:szCs w:val="28"/>
        </w:rPr>
        <w:t>Cuối</w:t>
      </w:r>
      <w:proofErr w:type="spellEnd"/>
      <w:r w:rsidRPr="001202C6">
        <w:rPr>
          <w:spacing w:val="-8"/>
          <w:sz w:val="28"/>
          <w:szCs w:val="28"/>
        </w:rPr>
        <w:t xml:space="preserve"> </w:t>
      </w:r>
      <w:proofErr w:type="spellStart"/>
      <w:r w:rsidRPr="001202C6">
        <w:rPr>
          <w:spacing w:val="-8"/>
          <w:sz w:val="28"/>
          <w:szCs w:val="28"/>
        </w:rPr>
        <w:t>cùng</w:t>
      </w:r>
      <w:proofErr w:type="spellEnd"/>
      <w:r w:rsidRPr="001202C6">
        <w:rPr>
          <w:spacing w:val="-8"/>
          <w:sz w:val="28"/>
          <w:szCs w:val="28"/>
        </w:rPr>
        <w:t xml:space="preserve">, </w:t>
      </w:r>
      <w:proofErr w:type="spellStart"/>
      <w:r w:rsidRPr="001202C6">
        <w:rPr>
          <w:spacing w:val="-8"/>
          <w:sz w:val="28"/>
          <w:szCs w:val="28"/>
        </w:rPr>
        <w:t>cấp</w:t>
      </w:r>
      <w:proofErr w:type="spellEnd"/>
      <w:r w:rsidRPr="001202C6">
        <w:rPr>
          <w:spacing w:val="-8"/>
          <w:sz w:val="28"/>
          <w:szCs w:val="28"/>
        </w:rPr>
        <w:t xml:space="preserve"> </w:t>
      </w:r>
      <w:proofErr w:type="spellStart"/>
      <w:r w:rsidRPr="001202C6">
        <w:rPr>
          <w:spacing w:val="-8"/>
          <w:sz w:val="28"/>
          <w:szCs w:val="28"/>
        </w:rPr>
        <w:t>có</w:t>
      </w:r>
      <w:proofErr w:type="spellEnd"/>
      <w:r w:rsidRPr="001202C6">
        <w:rPr>
          <w:spacing w:val="-8"/>
          <w:sz w:val="28"/>
          <w:szCs w:val="28"/>
        </w:rPr>
        <w:t xml:space="preserve"> </w:t>
      </w:r>
      <w:proofErr w:type="spellStart"/>
      <w:r w:rsidRPr="001202C6">
        <w:rPr>
          <w:spacing w:val="-8"/>
          <w:sz w:val="28"/>
          <w:szCs w:val="28"/>
        </w:rPr>
        <w:t>thẩm</w:t>
      </w:r>
      <w:proofErr w:type="spellEnd"/>
      <w:r w:rsidRPr="001202C6">
        <w:rPr>
          <w:spacing w:val="-8"/>
          <w:sz w:val="28"/>
          <w:szCs w:val="28"/>
        </w:rPr>
        <w:t xml:space="preserve"> </w:t>
      </w:r>
      <w:proofErr w:type="spellStart"/>
      <w:r w:rsidRPr="001202C6">
        <w:rPr>
          <w:spacing w:val="-8"/>
          <w:sz w:val="28"/>
          <w:szCs w:val="28"/>
        </w:rPr>
        <w:t>quyền</w:t>
      </w:r>
      <w:proofErr w:type="spellEnd"/>
      <w:r w:rsidRPr="001202C6">
        <w:rPr>
          <w:spacing w:val="-8"/>
          <w:sz w:val="28"/>
          <w:szCs w:val="28"/>
        </w:rPr>
        <w:t xml:space="preserve"> </w:t>
      </w:r>
      <w:proofErr w:type="spellStart"/>
      <w:r w:rsidRPr="001202C6">
        <w:rPr>
          <w:spacing w:val="-8"/>
          <w:sz w:val="28"/>
          <w:szCs w:val="28"/>
        </w:rPr>
        <w:t>quản</w:t>
      </w:r>
      <w:proofErr w:type="spellEnd"/>
      <w:r w:rsidRPr="001202C6">
        <w:rPr>
          <w:spacing w:val="-8"/>
          <w:sz w:val="28"/>
          <w:szCs w:val="28"/>
        </w:rPr>
        <w:t xml:space="preserve"> </w:t>
      </w:r>
      <w:proofErr w:type="spellStart"/>
      <w:r w:rsidRPr="001202C6">
        <w:rPr>
          <w:spacing w:val="-8"/>
          <w:sz w:val="28"/>
          <w:szCs w:val="28"/>
        </w:rPr>
        <w:t>lý</w:t>
      </w:r>
      <w:proofErr w:type="spellEnd"/>
      <w:r w:rsidRPr="001202C6">
        <w:rPr>
          <w:spacing w:val="-8"/>
          <w:sz w:val="28"/>
          <w:szCs w:val="28"/>
        </w:rPr>
        <w:t xml:space="preserve"> </w:t>
      </w:r>
      <w:proofErr w:type="spellStart"/>
      <w:r w:rsidRPr="001202C6">
        <w:rPr>
          <w:spacing w:val="-8"/>
          <w:sz w:val="28"/>
          <w:szCs w:val="28"/>
        </w:rPr>
        <w:t>cán</w:t>
      </w:r>
      <w:proofErr w:type="spellEnd"/>
      <w:r w:rsidRPr="001202C6">
        <w:rPr>
          <w:spacing w:val="-8"/>
          <w:sz w:val="28"/>
          <w:szCs w:val="28"/>
        </w:rPr>
        <w:t xml:space="preserve"> </w:t>
      </w:r>
      <w:proofErr w:type="spellStart"/>
      <w:r w:rsidRPr="001202C6">
        <w:rPr>
          <w:spacing w:val="-8"/>
          <w:sz w:val="28"/>
          <w:szCs w:val="28"/>
        </w:rPr>
        <w:t>bộ</w:t>
      </w:r>
      <w:proofErr w:type="spellEnd"/>
      <w:r w:rsidRPr="001202C6">
        <w:rPr>
          <w:spacing w:val="-8"/>
          <w:sz w:val="28"/>
          <w:szCs w:val="28"/>
        </w:rPr>
        <w:t xml:space="preserve"> </w:t>
      </w:r>
      <w:proofErr w:type="spellStart"/>
      <w:r w:rsidRPr="001202C6">
        <w:rPr>
          <w:spacing w:val="-8"/>
          <w:sz w:val="28"/>
          <w:szCs w:val="28"/>
        </w:rPr>
        <w:t>sẽ</w:t>
      </w:r>
      <w:proofErr w:type="spellEnd"/>
      <w:r w:rsidRPr="001202C6">
        <w:rPr>
          <w:spacing w:val="-8"/>
          <w:sz w:val="28"/>
          <w:szCs w:val="28"/>
        </w:rPr>
        <w:t xml:space="preserve"> </w:t>
      </w:r>
      <w:proofErr w:type="spellStart"/>
      <w:r w:rsidRPr="001202C6">
        <w:rPr>
          <w:spacing w:val="-8"/>
          <w:sz w:val="28"/>
          <w:szCs w:val="28"/>
        </w:rPr>
        <w:t>quyết</w:t>
      </w:r>
      <w:proofErr w:type="spellEnd"/>
      <w:r w:rsidRPr="001202C6">
        <w:rPr>
          <w:spacing w:val="-8"/>
          <w:sz w:val="28"/>
          <w:szCs w:val="28"/>
        </w:rPr>
        <w:t xml:space="preserve"> </w:t>
      </w:r>
      <w:proofErr w:type="spellStart"/>
      <w:r w:rsidRPr="001202C6">
        <w:rPr>
          <w:spacing w:val="-8"/>
          <w:sz w:val="28"/>
          <w:szCs w:val="28"/>
        </w:rPr>
        <w:t>định</w:t>
      </w:r>
      <w:proofErr w:type="spellEnd"/>
      <w:r w:rsidRPr="001202C6">
        <w:rPr>
          <w:spacing w:val="-8"/>
          <w:sz w:val="28"/>
          <w:szCs w:val="28"/>
        </w:rPr>
        <w:t xml:space="preserve">, </w:t>
      </w:r>
      <w:proofErr w:type="spellStart"/>
      <w:r w:rsidRPr="001202C6">
        <w:rPr>
          <w:spacing w:val="-8"/>
          <w:sz w:val="28"/>
          <w:szCs w:val="28"/>
        </w:rPr>
        <w:t>phê</w:t>
      </w:r>
      <w:proofErr w:type="spellEnd"/>
      <w:r w:rsidRPr="001202C6">
        <w:rPr>
          <w:spacing w:val="-8"/>
          <w:sz w:val="28"/>
          <w:szCs w:val="28"/>
        </w:rPr>
        <w:t xml:space="preserve"> </w:t>
      </w:r>
      <w:proofErr w:type="spellStart"/>
      <w:r w:rsidRPr="001202C6">
        <w:rPr>
          <w:spacing w:val="-8"/>
          <w:sz w:val="28"/>
          <w:szCs w:val="28"/>
        </w:rPr>
        <w:t>duyệt</w:t>
      </w:r>
      <w:proofErr w:type="spellEnd"/>
      <w:r w:rsidRPr="001202C6">
        <w:rPr>
          <w:spacing w:val="-8"/>
          <w:sz w:val="28"/>
          <w:szCs w:val="28"/>
        </w:rPr>
        <w:t xml:space="preserve"> </w:t>
      </w:r>
      <w:proofErr w:type="spellStart"/>
      <w:r w:rsidRPr="001202C6">
        <w:rPr>
          <w:spacing w:val="-8"/>
          <w:sz w:val="28"/>
          <w:szCs w:val="28"/>
        </w:rPr>
        <w:t>mức</w:t>
      </w:r>
      <w:proofErr w:type="spellEnd"/>
      <w:r w:rsidRPr="001202C6">
        <w:rPr>
          <w:spacing w:val="-8"/>
          <w:sz w:val="28"/>
          <w:szCs w:val="28"/>
        </w:rPr>
        <w:t xml:space="preserve"> </w:t>
      </w:r>
      <w:proofErr w:type="spellStart"/>
      <w:r w:rsidRPr="001202C6">
        <w:rPr>
          <w:spacing w:val="-8"/>
          <w:sz w:val="28"/>
          <w:szCs w:val="28"/>
        </w:rPr>
        <w:t>xếp</w:t>
      </w:r>
      <w:proofErr w:type="spellEnd"/>
      <w:r w:rsidRPr="001202C6">
        <w:rPr>
          <w:spacing w:val="-8"/>
          <w:sz w:val="28"/>
          <w:szCs w:val="28"/>
        </w:rPr>
        <w:t xml:space="preserve"> </w:t>
      </w:r>
      <w:proofErr w:type="spellStart"/>
      <w:r w:rsidRPr="001202C6">
        <w:rPr>
          <w:spacing w:val="-8"/>
          <w:sz w:val="28"/>
          <w:szCs w:val="28"/>
        </w:rPr>
        <w:t>loại</w:t>
      </w:r>
      <w:proofErr w:type="spellEnd"/>
      <w:r w:rsidRPr="001202C6">
        <w:rPr>
          <w:spacing w:val="-8"/>
          <w:sz w:val="28"/>
          <w:szCs w:val="28"/>
        </w:rPr>
        <w:t xml:space="preserve"> </w:t>
      </w:r>
      <w:proofErr w:type="spellStart"/>
      <w:r w:rsidRPr="001202C6">
        <w:rPr>
          <w:spacing w:val="-8"/>
          <w:sz w:val="28"/>
          <w:szCs w:val="28"/>
        </w:rPr>
        <w:t>và</w:t>
      </w:r>
      <w:proofErr w:type="spellEnd"/>
      <w:r w:rsidRPr="001202C6">
        <w:rPr>
          <w:spacing w:val="-8"/>
          <w:sz w:val="28"/>
          <w:szCs w:val="28"/>
        </w:rPr>
        <w:t xml:space="preserve"> </w:t>
      </w:r>
      <w:proofErr w:type="spellStart"/>
      <w:r w:rsidRPr="001202C6">
        <w:rPr>
          <w:spacing w:val="-8"/>
          <w:sz w:val="28"/>
          <w:szCs w:val="28"/>
        </w:rPr>
        <w:t>xem</w:t>
      </w:r>
      <w:proofErr w:type="spellEnd"/>
      <w:r w:rsidRPr="001202C6">
        <w:rPr>
          <w:spacing w:val="-8"/>
          <w:sz w:val="28"/>
          <w:szCs w:val="28"/>
        </w:rPr>
        <w:t xml:space="preserve"> </w:t>
      </w:r>
      <w:proofErr w:type="spellStart"/>
      <w:r w:rsidRPr="001202C6">
        <w:rPr>
          <w:spacing w:val="-8"/>
          <w:sz w:val="28"/>
          <w:szCs w:val="28"/>
        </w:rPr>
        <w:t>xét</w:t>
      </w:r>
      <w:proofErr w:type="spellEnd"/>
      <w:r w:rsidRPr="001202C6">
        <w:rPr>
          <w:spacing w:val="-8"/>
          <w:sz w:val="28"/>
          <w:szCs w:val="28"/>
        </w:rPr>
        <w:t xml:space="preserve"> </w:t>
      </w:r>
      <w:proofErr w:type="spellStart"/>
      <w:r w:rsidRPr="001202C6">
        <w:rPr>
          <w:spacing w:val="-8"/>
          <w:sz w:val="28"/>
          <w:szCs w:val="28"/>
        </w:rPr>
        <w:t>bố</w:t>
      </w:r>
      <w:proofErr w:type="spellEnd"/>
      <w:r w:rsidRPr="001202C6">
        <w:rPr>
          <w:spacing w:val="-8"/>
          <w:sz w:val="28"/>
          <w:szCs w:val="28"/>
        </w:rPr>
        <w:t xml:space="preserve"> </w:t>
      </w:r>
      <w:proofErr w:type="spellStart"/>
      <w:r w:rsidRPr="001202C6">
        <w:rPr>
          <w:spacing w:val="-8"/>
          <w:sz w:val="28"/>
          <w:szCs w:val="28"/>
        </w:rPr>
        <w:t>trí</w:t>
      </w:r>
      <w:proofErr w:type="spellEnd"/>
      <w:r w:rsidRPr="001202C6">
        <w:rPr>
          <w:spacing w:val="-8"/>
          <w:sz w:val="28"/>
          <w:szCs w:val="28"/>
        </w:rPr>
        <w:t xml:space="preserve"> </w:t>
      </w:r>
      <w:proofErr w:type="spellStart"/>
      <w:r w:rsidRPr="001202C6">
        <w:rPr>
          <w:spacing w:val="-8"/>
          <w:sz w:val="28"/>
          <w:szCs w:val="28"/>
        </w:rPr>
        <w:t>công</w:t>
      </w:r>
      <w:proofErr w:type="spellEnd"/>
      <w:r w:rsidRPr="001202C6">
        <w:rPr>
          <w:spacing w:val="-8"/>
          <w:sz w:val="28"/>
          <w:szCs w:val="28"/>
        </w:rPr>
        <w:t xml:space="preserve"> </w:t>
      </w:r>
      <w:proofErr w:type="spellStart"/>
      <w:r w:rsidRPr="001202C6">
        <w:rPr>
          <w:spacing w:val="-8"/>
          <w:sz w:val="28"/>
          <w:szCs w:val="28"/>
        </w:rPr>
        <w:t>tác</w:t>
      </w:r>
      <w:proofErr w:type="spellEnd"/>
      <w:r w:rsidRPr="001202C6">
        <w:rPr>
          <w:spacing w:val="-8"/>
          <w:sz w:val="28"/>
          <w:szCs w:val="28"/>
        </w:rPr>
        <w:t xml:space="preserve"> </w:t>
      </w:r>
      <w:proofErr w:type="spellStart"/>
      <w:r w:rsidRPr="001202C6">
        <w:rPr>
          <w:spacing w:val="-8"/>
          <w:sz w:val="28"/>
          <w:szCs w:val="28"/>
        </w:rPr>
        <w:t>khác</w:t>
      </w:r>
      <w:proofErr w:type="spellEnd"/>
      <w:r w:rsidRPr="001202C6">
        <w:rPr>
          <w:spacing w:val="-8"/>
          <w:sz w:val="28"/>
          <w:szCs w:val="28"/>
        </w:rPr>
        <w:t xml:space="preserve"> </w:t>
      </w:r>
      <w:proofErr w:type="spellStart"/>
      <w:r w:rsidRPr="001202C6">
        <w:rPr>
          <w:spacing w:val="-8"/>
          <w:sz w:val="28"/>
          <w:szCs w:val="28"/>
        </w:rPr>
        <w:t>đối</w:t>
      </w:r>
      <w:proofErr w:type="spellEnd"/>
      <w:r w:rsidRPr="001202C6">
        <w:rPr>
          <w:spacing w:val="-8"/>
          <w:sz w:val="28"/>
          <w:szCs w:val="28"/>
        </w:rPr>
        <w:t xml:space="preserve"> </w:t>
      </w:r>
      <w:proofErr w:type="spellStart"/>
      <w:r w:rsidRPr="001202C6">
        <w:rPr>
          <w:spacing w:val="-8"/>
          <w:sz w:val="28"/>
          <w:szCs w:val="28"/>
        </w:rPr>
        <w:t>với</w:t>
      </w:r>
      <w:proofErr w:type="spellEnd"/>
      <w:r w:rsidRPr="001202C6">
        <w:rPr>
          <w:spacing w:val="-8"/>
          <w:sz w:val="28"/>
          <w:szCs w:val="28"/>
        </w:rPr>
        <w:t xml:space="preserve"> </w:t>
      </w:r>
      <w:proofErr w:type="spellStart"/>
      <w:r w:rsidRPr="001202C6">
        <w:rPr>
          <w:spacing w:val="-8"/>
          <w:sz w:val="28"/>
          <w:szCs w:val="28"/>
        </w:rPr>
        <w:t>các</w:t>
      </w:r>
      <w:proofErr w:type="spellEnd"/>
      <w:r w:rsidRPr="001202C6">
        <w:rPr>
          <w:spacing w:val="-8"/>
          <w:sz w:val="28"/>
          <w:szCs w:val="28"/>
        </w:rPr>
        <w:t xml:space="preserve"> </w:t>
      </w:r>
      <w:proofErr w:type="spellStart"/>
      <w:r w:rsidRPr="001202C6">
        <w:rPr>
          <w:spacing w:val="-8"/>
          <w:sz w:val="28"/>
          <w:szCs w:val="28"/>
        </w:rPr>
        <w:t>trường</w:t>
      </w:r>
      <w:proofErr w:type="spellEnd"/>
      <w:r w:rsidRPr="001202C6">
        <w:rPr>
          <w:spacing w:val="-8"/>
          <w:sz w:val="28"/>
          <w:szCs w:val="28"/>
        </w:rPr>
        <w:t xml:space="preserve"> </w:t>
      </w:r>
      <w:proofErr w:type="spellStart"/>
      <w:r w:rsidRPr="001202C6">
        <w:rPr>
          <w:spacing w:val="-8"/>
          <w:sz w:val="28"/>
          <w:szCs w:val="28"/>
        </w:rPr>
        <w:t>hợp</w:t>
      </w:r>
      <w:proofErr w:type="spellEnd"/>
      <w:r w:rsidRPr="001202C6">
        <w:rPr>
          <w:spacing w:val="-8"/>
          <w:sz w:val="28"/>
          <w:szCs w:val="28"/>
        </w:rPr>
        <w:t xml:space="preserve"> vi </w:t>
      </w:r>
      <w:proofErr w:type="spellStart"/>
      <w:r w:rsidRPr="001202C6">
        <w:rPr>
          <w:spacing w:val="-8"/>
          <w:sz w:val="28"/>
          <w:szCs w:val="28"/>
        </w:rPr>
        <w:t>phạm</w:t>
      </w:r>
      <w:proofErr w:type="spellEnd"/>
      <w:r w:rsidRPr="001202C6">
        <w:rPr>
          <w:spacing w:val="-8"/>
          <w:sz w:val="28"/>
          <w:szCs w:val="28"/>
        </w:rPr>
        <w:t xml:space="preserve">, </w:t>
      </w:r>
      <w:proofErr w:type="spellStart"/>
      <w:r w:rsidRPr="001202C6">
        <w:rPr>
          <w:spacing w:val="-8"/>
          <w:sz w:val="28"/>
          <w:szCs w:val="28"/>
        </w:rPr>
        <w:t>khuyết</w:t>
      </w:r>
      <w:proofErr w:type="spellEnd"/>
      <w:r w:rsidRPr="001202C6">
        <w:rPr>
          <w:spacing w:val="-8"/>
          <w:sz w:val="28"/>
          <w:szCs w:val="28"/>
        </w:rPr>
        <w:t xml:space="preserve"> </w:t>
      </w:r>
      <w:proofErr w:type="spellStart"/>
      <w:r w:rsidRPr="001202C6">
        <w:rPr>
          <w:spacing w:val="-8"/>
          <w:sz w:val="28"/>
          <w:szCs w:val="28"/>
        </w:rPr>
        <w:t>điểm</w:t>
      </w:r>
      <w:proofErr w:type="spellEnd"/>
      <w:r w:rsidRPr="001202C6">
        <w:rPr>
          <w:spacing w:val="-8"/>
          <w:sz w:val="28"/>
          <w:szCs w:val="28"/>
        </w:rPr>
        <w:t xml:space="preserve"> </w:t>
      </w:r>
      <w:proofErr w:type="spellStart"/>
      <w:r w:rsidRPr="001202C6">
        <w:rPr>
          <w:spacing w:val="-8"/>
          <w:sz w:val="28"/>
          <w:szCs w:val="28"/>
        </w:rPr>
        <w:t>hoặc</w:t>
      </w:r>
      <w:proofErr w:type="spellEnd"/>
      <w:r w:rsidRPr="001202C6">
        <w:rPr>
          <w:spacing w:val="-8"/>
          <w:sz w:val="28"/>
          <w:szCs w:val="28"/>
        </w:rPr>
        <w:t xml:space="preserve"> </w:t>
      </w:r>
      <w:proofErr w:type="spellStart"/>
      <w:r w:rsidRPr="001202C6">
        <w:rPr>
          <w:spacing w:val="-8"/>
          <w:sz w:val="28"/>
          <w:szCs w:val="28"/>
        </w:rPr>
        <w:t>không</w:t>
      </w:r>
      <w:proofErr w:type="spellEnd"/>
      <w:r w:rsidRPr="001202C6">
        <w:rPr>
          <w:spacing w:val="-8"/>
          <w:sz w:val="28"/>
          <w:szCs w:val="28"/>
        </w:rPr>
        <w:t xml:space="preserve"> </w:t>
      </w:r>
      <w:proofErr w:type="spellStart"/>
      <w:r w:rsidRPr="001202C6">
        <w:rPr>
          <w:spacing w:val="-8"/>
          <w:sz w:val="28"/>
          <w:szCs w:val="28"/>
        </w:rPr>
        <w:t>hoàn</w:t>
      </w:r>
      <w:proofErr w:type="spellEnd"/>
      <w:r w:rsidRPr="001202C6">
        <w:rPr>
          <w:spacing w:val="-8"/>
          <w:sz w:val="28"/>
          <w:szCs w:val="28"/>
        </w:rPr>
        <w:t xml:space="preserve"> </w:t>
      </w:r>
      <w:proofErr w:type="spellStart"/>
      <w:r w:rsidRPr="001202C6">
        <w:rPr>
          <w:spacing w:val="-8"/>
          <w:sz w:val="28"/>
          <w:szCs w:val="28"/>
        </w:rPr>
        <w:t>thành</w:t>
      </w:r>
      <w:proofErr w:type="spellEnd"/>
      <w:r w:rsidRPr="001202C6">
        <w:rPr>
          <w:spacing w:val="-8"/>
          <w:sz w:val="28"/>
          <w:szCs w:val="28"/>
        </w:rPr>
        <w:t xml:space="preserve"> </w:t>
      </w:r>
      <w:proofErr w:type="spellStart"/>
      <w:r w:rsidRPr="001202C6">
        <w:rPr>
          <w:spacing w:val="-8"/>
          <w:sz w:val="28"/>
          <w:szCs w:val="28"/>
        </w:rPr>
        <w:t>nhiệm</w:t>
      </w:r>
      <w:proofErr w:type="spellEnd"/>
      <w:r w:rsidRPr="001202C6">
        <w:rPr>
          <w:spacing w:val="-8"/>
          <w:sz w:val="28"/>
          <w:szCs w:val="28"/>
        </w:rPr>
        <w:t xml:space="preserve"> </w:t>
      </w:r>
      <w:proofErr w:type="spellStart"/>
      <w:r w:rsidRPr="001202C6">
        <w:rPr>
          <w:spacing w:val="-8"/>
          <w:sz w:val="28"/>
          <w:szCs w:val="28"/>
        </w:rPr>
        <w:t>vụ</w:t>
      </w:r>
      <w:proofErr w:type="spellEnd"/>
      <w:r w:rsidRPr="001202C6">
        <w:rPr>
          <w:spacing w:val="-8"/>
          <w:sz w:val="28"/>
          <w:szCs w:val="28"/>
        </w:rPr>
        <w:t>.</w:t>
      </w:r>
    </w:p>
    <w:p w14:paraId="6F5D15ED" w14:textId="77777777" w:rsidR="00CE1EEC" w:rsidRPr="001202C6" w:rsidRDefault="00CE1EEC" w:rsidP="001202C6">
      <w:pPr>
        <w:pStyle w:val="NormalWeb"/>
        <w:spacing w:before="120" w:beforeAutospacing="0" w:after="120" w:afterAutospacing="0" w:line="360" w:lineRule="exact"/>
        <w:ind w:firstLine="567"/>
        <w:jc w:val="both"/>
        <w:rPr>
          <w:sz w:val="28"/>
          <w:szCs w:val="28"/>
        </w:rPr>
      </w:pPr>
      <w:proofErr w:type="spellStart"/>
      <w:r w:rsidRPr="001202C6">
        <w:rPr>
          <w:b/>
          <w:bCs/>
          <w:sz w:val="28"/>
          <w:szCs w:val="28"/>
        </w:rPr>
        <w:t>Nhấn</w:t>
      </w:r>
      <w:proofErr w:type="spellEnd"/>
      <w:r w:rsidRPr="001202C6">
        <w:rPr>
          <w:b/>
          <w:bCs/>
          <w:sz w:val="28"/>
          <w:szCs w:val="28"/>
        </w:rPr>
        <w:t xml:space="preserve"> </w:t>
      </w:r>
      <w:proofErr w:type="spellStart"/>
      <w:r w:rsidRPr="001202C6">
        <w:rPr>
          <w:b/>
          <w:bCs/>
          <w:sz w:val="28"/>
          <w:szCs w:val="28"/>
        </w:rPr>
        <w:t>mạnh</w:t>
      </w:r>
      <w:proofErr w:type="spellEnd"/>
      <w:r w:rsidRPr="001202C6">
        <w:rPr>
          <w:b/>
          <w:bCs/>
          <w:sz w:val="28"/>
          <w:szCs w:val="28"/>
        </w:rPr>
        <w:t xml:space="preserve"> </w:t>
      </w:r>
      <w:proofErr w:type="spellStart"/>
      <w:r w:rsidRPr="001202C6">
        <w:rPr>
          <w:b/>
          <w:bCs/>
          <w:sz w:val="28"/>
          <w:szCs w:val="28"/>
        </w:rPr>
        <w:t>trách</w:t>
      </w:r>
      <w:proofErr w:type="spellEnd"/>
      <w:r w:rsidRPr="001202C6">
        <w:rPr>
          <w:b/>
          <w:bCs/>
          <w:sz w:val="28"/>
          <w:szCs w:val="28"/>
        </w:rPr>
        <w:t xml:space="preserve"> </w:t>
      </w:r>
      <w:proofErr w:type="spellStart"/>
      <w:r w:rsidRPr="001202C6">
        <w:rPr>
          <w:b/>
          <w:bCs/>
          <w:sz w:val="28"/>
          <w:szCs w:val="28"/>
        </w:rPr>
        <w:t>nhiệm</w:t>
      </w:r>
      <w:proofErr w:type="spellEnd"/>
      <w:r w:rsidRPr="001202C6">
        <w:rPr>
          <w:b/>
          <w:bCs/>
          <w:sz w:val="28"/>
          <w:szCs w:val="28"/>
        </w:rPr>
        <w:t xml:space="preserve"> </w:t>
      </w:r>
      <w:proofErr w:type="spellStart"/>
      <w:r w:rsidRPr="001202C6">
        <w:rPr>
          <w:b/>
          <w:bCs/>
          <w:sz w:val="28"/>
          <w:szCs w:val="28"/>
        </w:rPr>
        <w:t>của</w:t>
      </w:r>
      <w:proofErr w:type="spellEnd"/>
      <w:r w:rsidRPr="001202C6">
        <w:rPr>
          <w:b/>
          <w:bCs/>
          <w:sz w:val="28"/>
          <w:szCs w:val="28"/>
        </w:rPr>
        <w:t xml:space="preserve"> </w:t>
      </w:r>
      <w:proofErr w:type="spellStart"/>
      <w:r w:rsidRPr="001202C6">
        <w:rPr>
          <w:b/>
          <w:bCs/>
          <w:sz w:val="28"/>
          <w:szCs w:val="28"/>
        </w:rPr>
        <w:t>người</w:t>
      </w:r>
      <w:proofErr w:type="spellEnd"/>
      <w:r w:rsidRPr="001202C6">
        <w:rPr>
          <w:b/>
          <w:bCs/>
          <w:sz w:val="28"/>
          <w:szCs w:val="28"/>
        </w:rPr>
        <w:t xml:space="preserve"> </w:t>
      </w:r>
      <w:proofErr w:type="spellStart"/>
      <w:r w:rsidRPr="001202C6">
        <w:rPr>
          <w:b/>
          <w:bCs/>
          <w:sz w:val="28"/>
          <w:szCs w:val="28"/>
        </w:rPr>
        <w:t>đứng</w:t>
      </w:r>
      <w:proofErr w:type="spellEnd"/>
      <w:r w:rsidRPr="001202C6">
        <w:rPr>
          <w:b/>
          <w:bCs/>
          <w:sz w:val="28"/>
          <w:szCs w:val="28"/>
        </w:rPr>
        <w:t xml:space="preserve"> </w:t>
      </w:r>
      <w:proofErr w:type="spellStart"/>
      <w:r w:rsidRPr="001202C6">
        <w:rPr>
          <w:b/>
          <w:bCs/>
          <w:sz w:val="28"/>
          <w:szCs w:val="28"/>
        </w:rPr>
        <w:t>đầu</w:t>
      </w:r>
      <w:proofErr w:type="spellEnd"/>
    </w:p>
    <w:p w14:paraId="611F2719" w14:textId="77777777" w:rsidR="00CE1EEC" w:rsidRPr="001202C6" w:rsidRDefault="00CE1EEC" w:rsidP="001202C6">
      <w:pPr>
        <w:pStyle w:val="NormalWeb"/>
        <w:spacing w:before="120" w:beforeAutospacing="0" w:after="120" w:afterAutospacing="0" w:line="360" w:lineRule="exact"/>
        <w:ind w:firstLine="567"/>
        <w:jc w:val="both"/>
        <w:rPr>
          <w:sz w:val="28"/>
          <w:szCs w:val="28"/>
        </w:rPr>
      </w:pPr>
      <w:proofErr w:type="spellStart"/>
      <w:r w:rsidRPr="001202C6">
        <w:rPr>
          <w:spacing w:val="-6"/>
          <w:sz w:val="28"/>
          <w:szCs w:val="28"/>
        </w:rPr>
        <w:t>Một</w:t>
      </w:r>
      <w:proofErr w:type="spellEnd"/>
      <w:r w:rsidRPr="001202C6">
        <w:rPr>
          <w:spacing w:val="-6"/>
          <w:sz w:val="28"/>
          <w:szCs w:val="28"/>
        </w:rPr>
        <w:t xml:space="preserve"> </w:t>
      </w:r>
      <w:proofErr w:type="spellStart"/>
      <w:r w:rsidRPr="001202C6">
        <w:rPr>
          <w:spacing w:val="-6"/>
          <w:sz w:val="28"/>
          <w:szCs w:val="28"/>
        </w:rPr>
        <w:t>nội</w:t>
      </w:r>
      <w:proofErr w:type="spellEnd"/>
      <w:r w:rsidRPr="001202C6">
        <w:rPr>
          <w:spacing w:val="-6"/>
          <w:sz w:val="28"/>
          <w:szCs w:val="28"/>
        </w:rPr>
        <w:t xml:space="preserve"> dung </w:t>
      </w:r>
      <w:proofErr w:type="spellStart"/>
      <w:r w:rsidRPr="001202C6">
        <w:rPr>
          <w:spacing w:val="-6"/>
          <w:sz w:val="28"/>
          <w:szCs w:val="28"/>
        </w:rPr>
        <w:t>được</w:t>
      </w:r>
      <w:proofErr w:type="spellEnd"/>
      <w:r w:rsidRPr="001202C6">
        <w:rPr>
          <w:spacing w:val="-6"/>
          <w:sz w:val="28"/>
          <w:szCs w:val="28"/>
        </w:rPr>
        <w:t xml:space="preserve"> </w:t>
      </w:r>
      <w:proofErr w:type="spellStart"/>
      <w:r w:rsidRPr="001202C6">
        <w:rPr>
          <w:spacing w:val="-6"/>
          <w:sz w:val="28"/>
          <w:szCs w:val="28"/>
        </w:rPr>
        <w:t>đặc</w:t>
      </w:r>
      <w:proofErr w:type="spellEnd"/>
      <w:r w:rsidRPr="001202C6">
        <w:rPr>
          <w:spacing w:val="-6"/>
          <w:sz w:val="28"/>
          <w:szCs w:val="28"/>
        </w:rPr>
        <w:t xml:space="preserve"> </w:t>
      </w:r>
      <w:proofErr w:type="spellStart"/>
      <w:r w:rsidRPr="001202C6">
        <w:rPr>
          <w:spacing w:val="-6"/>
          <w:sz w:val="28"/>
          <w:szCs w:val="28"/>
        </w:rPr>
        <w:t>biệt</w:t>
      </w:r>
      <w:proofErr w:type="spellEnd"/>
      <w:r w:rsidRPr="001202C6">
        <w:rPr>
          <w:spacing w:val="-6"/>
          <w:sz w:val="28"/>
          <w:szCs w:val="28"/>
        </w:rPr>
        <w:t xml:space="preserve"> </w:t>
      </w:r>
      <w:proofErr w:type="spellStart"/>
      <w:r w:rsidRPr="001202C6">
        <w:rPr>
          <w:spacing w:val="-6"/>
          <w:sz w:val="28"/>
          <w:szCs w:val="28"/>
        </w:rPr>
        <w:t>nhấn</w:t>
      </w:r>
      <w:proofErr w:type="spellEnd"/>
      <w:r w:rsidRPr="001202C6">
        <w:rPr>
          <w:spacing w:val="-6"/>
          <w:sz w:val="28"/>
          <w:szCs w:val="28"/>
        </w:rPr>
        <w:t xml:space="preserve"> </w:t>
      </w:r>
      <w:proofErr w:type="spellStart"/>
      <w:r w:rsidRPr="001202C6">
        <w:rPr>
          <w:spacing w:val="-6"/>
          <w:sz w:val="28"/>
          <w:szCs w:val="28"/>
        </w:rPr>
        <w:t>mạnh</w:t>
      </w:r>
      <w:proofErr w:type="spellEnd"/>
      <w:r w:rsidRPr="001202C6">
        <w:rPr>
          <w:spacing w:val="-6"/>
          <w:sz w:val="28"/>
          <w:szCs w:val="28"/>
        </w:rPr>
        <w:t xml:space="preserve"> </w:t>
      </w:r>
      <w:proofErr w:type="spellStart"/>
      <w:r w:rsidRPr="001202C6">
        <w:rPr>
          <w:spacing w:val="-6"/>
          <w:sz w:val="28"/>
          <w:szCs w:val="28"/>
        </w:rPr>
        <w:t>là</w:t>
      </w:r>
      <w:proofErr w:type="spellEnd"/>
      <w:r w:rsidRPr="001202C6">
        <w:rPr>
          <w:spacing w:val="-6"/>
          <w:sz w:val="28"/>
          <w:szCs w:val="28"/>
        </w:rPr>
        <w:t xml:space="preserve"> </w:t>
      </w:r>
      <w:proofErr w:type="spellStart"/>
      <w:r w:rsidRPr="001202C6">
        <w:rPr>
          <w:spacing w:val="-6"/>
          <w:sz w:val="28"/>
          <w:szCs w:val="28"/>
        </w:rPr>
        <w:t>trách</w:t>
      </w:r>
      <w:proofErr w:type="spellEnd"/>
      <w:r w:rsidRPr="001202C6">
        <w:rPr>
          <w:spacing w:val="-6"/>
          <w:sz w:val="28"/>
          <w:szCs w:val="28"/>
        </w:rPr>
        <w:t xml:space="preserve"> </w:t>
      </w:r>
      <w:proofErr w:type="spellStart"/>
      <w:r w:rsidRPr="001202C6">
        <w:rPr>
          <w:spacing w:val="-6"/>
          <w:sz w:val="28"/>
          <w:szCs w:val="28"/>
        </w:rPr>
        <w:t>nhiệm</w:t>
      </w:r>
      <w:proofErr w:type="spellEnd"/>
      <w:r w:rsidRPr="001202C6">
        <w:rPr>
          <w:spacing w:val="-6"/>
          <w:sz w:val="28"/>
          <w:szCs w:val="28"/>
        </w:rPr>
        <w:t xml:space="preserve"> </w:t>
      </w:r>
      <w:proofErr w:type="spellStart"/>
      <w:r w:rsidRPr="001202C6">
        <w:rPr>
          <w:spacing w:val="-6"/>
          <w:sz w:val="28"/>
          <w:szCs w:val="28"/>
        </w:rPr>
        <w:t>của</w:t>
      </w:r>
      <w:proofErr w:type="spellEnd"/>
      <w:r w:rsidRPr="001202C6">
        <w:rPr>
          <w:spacing w:val="-6"/>
          <w:sz w:val="28"/>
          <w:szCs w:val="28"/>
        </w:rPr>
        <w:t xml:space="preserve"> </w:t>
      </w:r>
      <w:proofErr w:type="spellStart"/>
      <w:r w:rsidRPr="001202C6">
        <w:rPr>
          <w:spacing w:val="-6"/>
          <w:sz w:val="28"/>
          <w:szCs w:val="28"/>
        </w:rPr>
        <w:t>người</w:t>
      </w:r>
      <w:proofErr w:type="spellEnd"/>
      <w:r w:rsidRPr="001202C6">
        <w:rPr>
          <w:spacing w:val="-6"/>
          <w:sz w:val="28"/>
          <w:szCs w:val="28"/>
        </w:rPr>
        <w:t xml:space="preserve"> </w:t>
      </w:r>
      <w:proofErr w:type="spellStart"/>
      <w:r w:rsidRPr="001202C6">
        <w:rPr>
          <w:spacing w:val="-6"/>
          <w:sz w:val="28"/>
          <w:szCs w:val="28"/>
        </w:rPr>
        <w:t>đứng</w:t>
      </w:r>
      <w:proofErr w:type="spellEnd"/>
      <w:r w:rsidRPr="001202C6">
        <w:rPr>
          <w:spacing w:val="-6"/>
          <w:sz w:val="28"/>
          <w:szCs w:val="28"/>
        </w:rPr>
        <w:t xml:space="preserve"> </w:t>
      </w:r>
      <w:proofErr w:type="spellStart"/>
      <w:r w:rsidRPr="001202C6">
        <w:rPr>
          <w:spacing w:val="-6"/>
          <w:sz w:val="28"/>
          <w:szCs w:val="28"/>
        </w:rPr>
        <w:t>đầu</w:t>
      </w:r>
      <w:proofErr w:type="spellEnd"/>
      <w:r w:rsidRPr="001202C6">
        <w:rPr>
          <w:spacing w:val="-6"/>
          <w:sz w:val="28"/>
          <w:szCs w:val="28"/>
        </w:rPr>
        <w:t xml:space="preserve"> </w:t>
      </w:r>
      <w:proofErr w:type="spellStart"/>
      <w:r w:rsidRPr="001202C6">
        <w:rPr>
          <w:spacing w:val="-6"/>
          <w:sz w:val="28"/>
          <w:szCs w:val="28"/>
        </w:rPr>
        <w:t>gắn</w:t>
      </w:r>
      <w:proofErr w:type="spellEnd"/>
      <w:r w:rsidRPr="001202C6">
        <w:rPr>
          <w:spacing w:val="-6"/>
          <w:sz w:val="28"/>
          <w:szCs w:val="28"/>
        </w:rPr>
        <w:t xml:space="preserve"> </w:t>
      </w:r>
      <w:proofErr w:type="spellStart"/>
      <w:r w:rsidRPr="001202C6">
        <w:rPr>
          <w:spacing w:val="-6"/>
          <w:sz w:val="28"/>
          <w:szCs w:val="28"/>
        </w:rPr>
        <w:t>với</w:t>
      </w:r>
      <w:proofErr w:type="spellEnd"/>
      <w:r w:rsidRPr="001202C6">
        <w:rPr>
          <w:spacing w:val="-6"/>
          <w:sz w:val="28"/>
          <w:szCs w:val="28"/>
        </w:rPr>
        <w:t xml:space="preserve"> </w:t>
      </w:r>
      <w:proofErr w:type="spellStart"/>
      <w:r w:rsidRPr="001202C6">
        <w:rPr>
          <w:spacing w:val="-6"/>
          <w:sz w:val="28"/>
          <w:szCs w:val="28"/>
        </w:rPr>
        <w:t>cơ</w:t>
      </w:r>
      <w:proofErr w:type="spellEnd"/>
      <w:r w:rsidRPr="001202C6">
        <w:rPr>
          <w:spacing w:val="-6"/>
          <w:sz w:val="28"/>
          <w:szCs w:val="28"/>
        </w:rPr>
        <w:t xml:space="preserve"> </w:t>
      </w:r>
      <w:proofErr w:type="spellStart"/>
      <w:r w:rsidRPr="001202C6">
        <w:rPr>
          <w:spacing w:val="-6"/>
          <w:sz w:val="28"/>
          <w:szCs w:val="28"/>
        </w:rPr>
        <w:t>chế</w:t>
      </w:r>
      <w:proofErr w:type="spellEnd"/>
      <w:r w:rsidRPr="001202C6">
        <w:rPr>
          <w:spacing w:val="-6"/>
          <w:sz w:val="28"/>
          <w:szCs w:val="28"/>
        </w:rPr>
        <w:t xml:space="preserve"> </w:t>
      </w:r>
      <w:proofErr w:type="spellStart"/>
      <w:r w:rsidRPr="001202C6">
        <w:rPr>
          <w:spacing w:val="-6"/>
          <w:sz w:val="28"/>
          <w:szCs w:val="28"/>
        </w:rPr>
        <w:t>kiểm</w:t>
      </w:r>
      <w:proofErr w:type="spellEnd"/>
      <w:r w:rsidRPr="001202C6">
        <w:rPr>
          <w:spacing w:val="-6"/>
          <w:sz w:val="28"/>
          <w:szCs w:val="28"/>
        </w:rPr>
        <w:t xml:space="preserve"> </w:t>
      </w:r>
      <w:proofErr w:type="spellStart"/>
      <w:r w:rsidRPr="001202C6">
        <w:rPr>
          <w:spacing w:val="-6"/>
          <w:sz w:val="28"/>
          <w:szCs w:val="28"/>
        </w:rPr>
        <w:t>soát</w:t>
      </w:r>
      <w:proofErr w:type="spellEnd"/>
      <w:r w:rsidRPr="001202C6">
        <w:rPr>
          <w:spacing w:val="-6"/>
          <w:sz w:val="28"/>
          <w:szCs w:val="28"/>
        </w:rPr>
        <w:t xml:space="preserve"> </w:t>
      </w:r>
      <w:proofErr w:type="spellStart"/>
      <w:r w:rsidRPr="001202C6">
        <w:rPr>
          <w:spacing w:val="-6"/>
          <w:sz w:val="28"/>
          <w:szCs w:val="28"/>
        </w:rPr>
        <w:t>quyền</w:t>
      </w:r>
      <w:proofErr w:type="spellEnd"/>
      <w:r w:rsidRPr="001202C6">
        <w:rPr>
          <w:spacing w:val="-6"/>
          <w:sz w:val="28"/>
          <w:szCs w:val="28"/>
        </w:rPr>
        <w:t xml:space="preserve"> </w:t>
      </w:r>
      <w:proofErr w:type="spellStart"/>
      <w:r w:rsidRPr="001202C6">
        <w:rPr>
          <w:spacing w:val="-6"/>
          <w:sz w:val="28"/>
          <w:szCs w:val="28"/>
        </w:rPr>
        <w:t>lực</w:t>
      </w:r>
      <w:proofErr w:type="spellEnd"/>
      <w:r w:rsidRPr="001202C6">
        <w:rPr>
          <w:spacing w:val="-6"/>
          <w:sz w:val="28"/>
          <w:szCs w:val="28"/>
        </w:rPr>
        <w:t xml:space="preserve"> </w:t>
      </w:r>
      <w:proofErr w:type="spellStart"/>
      <w:r w:rsidRPr="001202C6">
        <w:rPr>
          <w:spacing w:val="-6"/>
          <w:sz w:val="28"/>
          <w:szCs w:val="28"/>
        </w:rPr>
        <w:t>trong</w:t>
      </w:r>
      <w:proofErr w:type="spellEnd"/>
      <w:r w:rsidRPr="001202C6">
        <w:rPr>
          <w:spacing w:val="-6"/>
          <w:sz w:val="28"/>
          <w:szCs w:val="28"/>
        </w:rPr>
        <w:t xml:space="preserve"> </w:t>
      </w:r>
      <w:proofErr w:type="spellStart"/>
      <w:r w:rsidRPr="001202C6">
        <w:rPr>
          <w:spacing w:val="-6"/>
          <w:sz w:val="28"/>
          <w:szCs w:val="28"/>
        </w:rPr>
        <w:t>công</w:t>
      </w:r>
      <w:proofErr w:type="spellEnd"/>
      <w:r w:rsidRPr="001202C6">
        <w:rPr>
          <w:spacing w:val="-6"/>
          <w:sz w:val="28"/>
          <w:szCs w:val="28"/>
        </w:rPr>
        <w:t xml:space="preserve"> </w:t>
      </w:r>
      <w:proofErr w:type="spellStart"/>
      <w:r w:rsidRPr="001202C6">
        <w:rPr>
          <w:spacing w:val="-6"/>
          <w:sz w:val="28"/>
          <w:szCs w:val="28"/>
        </w:rPr>
        <w:t>tác</w:t>
      </w:r>
      <w:proofErr w:type="spellEnd"/>
      <w:r w:rsidRPr="001202C6">
        <w:rPr>
          <w:spacing w:val="-6"/>
          <w:sz w:val="28"/>
          <w:szCs w:val="28"/>
        </w:rPr>
        <w:t xml:space="preserve"> </w:t>
      </w:r>
      <w:proofErr w:type="spellStart"/>
      <w:r w:rsidRPr="001202C6">
        <w:rPr>
          <w:spacing w:val="-6"/>
          <w:sz w:val="28"/>
          <w:szCs w:val="28"/>
        </w:rPr>
        <w:t>cán</w:t>
      </w:r>
      <w:proofErr w:type="spellEnd"/>
      <w:r w:rsidRPr="001202C6">
        <w:rPr>
          <w:spacing w:val="-6"/>
          <w:sz w:val="28"/>
          <w:szCs w:val="28"/>
        </w:rPr>
        <w:t xml:space="preserve"> </w:t>
      </w:r>
      <w:proofErr w:type="spellStart"/>
      <w:r w:rsidRPr="001202C6">
        <w:rPr>
          <w:spacing w:val="-6"/>
          <w:sz w:val="28"/>
          <w:szCs w:val="28"/>
        </w:rPr>
        <w:t>bộ</w:t>
      </w:r>
      <w:proofErr w:type="spellEnd"/>
      <w:r w:rsidRPr="001202C6">
        <w:rPr>
          <w:spacing w:val="-6"/>
          <w:sz w:val="28"/>
          <w:szCs w:val="28"/>
        </w:rPr>
        <w:t xml:space="preserve">. Theo </w:t>
      </w:r>
      <w:proofErr w:type="spellStart"/>
      <w:r w:rsidRPr="001202C6">
        <w:rPr>
          <w:spacing w:val="-6"/>
          <w:sz w:val="28"/>
          <w:szCs w:val="28"/>
        </w:rPr>
        <w:t>đó</w:t>
      </w:r>
      <w:proofErr w:type="spellEnd"/>
      <w:r w:rsidRPr="001202C6">
        <w:rPr>
          <w:spacing w:val="-6"/>
          <w:sz w:val="28"/>
          <w:szCs w:val="28"/>
        </w:rPr>
        <w:t xml:space="preserve">, </w:t>
      </w:r>
      <w:proofErr w:type="spellStart"/>
      <w:r w:rsidRPr="001202C6">
        <w:rPr>
          <w:spacing w:val="-6"/>
          <w:sz w:val="28"/>
          <w:szCs w:val="28"/>
        </w:rPr>
        <w:t>việc</w:t>
      </w:r>
      <w:proofErr w:type="spellEnd"/>
      <w:r w:rsidRPr="001202C6">
        <w:rPr>
          <w:spacing w:val="-6"/>
          <w:sz w:val="28"/>
          <w:szCs w:val="28"/>
        </w:rPr>
        <w:t xml:space="preserve"> </w:t>
      </w:r>
      <w:proofErr w:type="spellStart"/>
      <w:r w:rsidRPr="001202C6">
        <w:rPr>
          <w:spacing w:val="-6"/>
          <w:sz w:val="28"/>
          <w:szCs w:val="28"/>
        </w:rPr>
        <w:t>phân</w:t>
      </w:r>
      <w:proofErr w:type="spellEnd"/>
      <w:r w:rsidRPr="001202C6">
        <w:rPr>
          <w:spacing w:val="-6"/>
          <w:sz w:val="28"/>
          <w:szCs w:val="28"/>
        </w:rPr>
        <w:t xml:space="preserve"> </w:t>
      </w:r>
      <w:proofErr w:type="spellStart"/>
      <w:r w:rsidRPr="001202C6">
        <w:rPr>
          <w:spacing w:val="-6"/>
          <w:sz w:val="28"/>
          <w:szCs w:val="28"/>
        </w:rPr>
        <w:t>cấp</w:t>
      </w:r>
      <w:proofErr w:type="spellEnd"/>
      <w:r w:rsidRPr="001202C6">
        <w:rPr>
          <w:spacing w:val="-6"/>
          <w:sz w:val="28"/>
          <w:szCs w:val="28"/>
        </w:rPr>
        <w:t xml:space="preserve">, </w:t>
      </w:r>
      <w:proofErr w:type="spellStart"/>
      <w:r w:rsidRPr="001202C6">
        <w:rPr>
          <w:spacing w:val="-6"/>
          <w:sz w:val="28"/>
          <w:szCs w:val="28"/>
        </w:rPr>
        <w:t>phân</w:t>
      </w:r>
      <w:proofErr w:type="spellEnd"/>
      <w:r w:rsidRPr="001202C6">
        <w:rPr>
          <w:spacing w:val="-6"/>
          <w:sz w:val="28"/>
          <w:szCs w:val="28"/>
        </w:rPr>
        <w:t xml:space="preserve"> </w:t>
      </w:r>
      <w:proofErr w:type="spellStart"/>
      <w:r w:rsidRPr="001202C6">
        <w:rPr>
          <w:spacing w:val="-6"/>
          <w:sz w:val="28"/>
          <w:szCs w:val="28"/>
        </w:rPr>
        <w:t>quyền</w:t>
      </w:r>
      <w:proofErr w:type="spellEnd"/>
      <w:r w:rsidRPr="001202C6">
        <w:rPr>
          <w:spacing w:val="-6"/>
          <w:sz w:val="28"/>
          <w:szCs w:val="28"/>
        </w:rPr>
        <w:t xml:space="preserve"> </w:t>
      </w:r>
      <w:proofErr w:type="spellStart"/>
      <w:r w:rsidRPr="001202C6">
        <w:rPr>
          <w:spacing w:val="-6"/>
          <w:sz w:val="28"/>
          <w:szCs w:val="28"/>
        </w:rPr>
        <w:t>phải</w:t>
      </w:r>
      <w:proofErr w:type="spellEnd"/>
      <w:r w:rsidRPr="001202C6">
        <w:rPr>
          <w:spacing w:val="-6"/>
          <w:sz w:val="28"/>
          <w:szCs w:val="28"/>
        </w:rPr>
        <w:t xml:space="preserve"> </w:t>
      </w:r>
      <w:proofErr w:type="spellStart"/>
      <w:r w:rsidRPr="001202C6">
        <w:rPr>
          <w:spacing w:val="-6"/>
          <w:sz w:val="28"/>
          <w:szCs w:val="28"/>
        </w:rPr>
        <w:t>gắn</w:t>
      </w:r>
      <w:proofErr w:type="spellEnd"/>
      <w:r w:rsidRPr="001202C6">
        <w:rPr>
          <w:spacing w:val="-6"/>
          <w:sz w:val="28"/>
          <w:szCs w:val="28"/>
        </w:rPr>
        <w:t xml:space="preserve"> </w:t>
      </w:r>
      <w:proofErr w:type="spellStart"/>
      <w:r w:rsidRPr="001202C6">
        <w:rPr>
          <w:spacing w:val="-6"/>
          <w:sz w:val="28"/>
          <w:szCs w:val="28"/>
        </w:rPr>
        <w:t>với</w:t>
      </w:r>
      <w:proofErr w:type="spellEnd"/>
      <w:r w:rsidRPr="001202C6">
        <w:rPr>
          <w:spacing w:val="-6"/>
          <w:sz w:val="28"/>
          <w:szCs w:val="28"/>
        </w:rPr>
        <w:t xml:space="preserve"> </w:t>
      </w:r>
      <w:proofErr w:type="spellStart"/>
      <w:r w:rsidRPr="001202C6">
        <w:rPr>
          <w:spacing w:val="-6"/>
          <w:sz w:val="28"/>
          <w:szCs w:val="28"/>
        </w:rPr>
        <w:t>trách</w:t>
      </w:r>
      <w:proofErr w:type="spellEnd"/>
      <w:r w:rsidRPr="001202C6">
        <w:rPr>
          <w:spacing w:val="-6"/>
          <w:sz w:val="28"/>
          <w:szCs w:val="28"/>
        </w:rPr>
        <w:t xml:space="preserve"> </w:t>
      </w:r>
      <w:proofErr w:type="spellStart"/>
      <w:r w:rsidRPr="001202C6">
        <w:rPr>
          <w:spacing w:val="-6"/>
          <w:sz w:val="28"/>
          <w:szCs w:val="28"/>
        </w:rPr>
        <w:t>nhiệm</w:t>
      </w:r>
      <w:proofErr w:type="spellEnd"/>
      <w:r w:rsidRPr="001202C6">
        <w:rPr>
          <w:spacing w:val="-6"/>
          <w:sz w:val="28"/>
          <w:szCs w:val="28"/>
        </w:rPr>
        <w:t xml:space="preserve"> </w:t>
      </w:r>
      <w:proofErr w:type="spellStart"/>
      <w:r w:rsidRPr="001202C6">
        <w:rPr>
          <w:spacing w:val="-6"/>
          <w:sz w:val="28"/>
          <w:szCs w:val="28"/>
        </w:rPr>
        <w:t>giải</w:t>
      </w:r>
      <w:proofErr w:type="spellEnd"/>
      <w:r w:rsidRPr="001202C6">
        <w:rPr>
          <w:spacing w:val="-6"/>
          <w:sz w:val="28"/>
          <w:szCs w:val="28"/>
        </w:rPr>
        <w:t xml:space="preserve"> </w:t>
      </w:r>
      <w:proofErr w:type="spellStart"/>
      <w:r w:rsidRPr="001202C6">
        <w:rPr>
          <w:spacing w:val="-6"/>
          <w:sz w:val="28"/>
          <w:szCs w:val="28"/>
        </w:rPr>
        <w:t>trình</w:t>
      </w:r>
      <w:proofErr w:type="spellEnd"/>
      <w:r w:rsidRPr="001202C6">
        <w:rPr>
          <w:spacing w:val="-6"/>
          <w:sz w:val="28"/>
          <w:szCs w:val="28"/>
        </w:rPr>
        <w:t xml:space="preserve">, </w:t>
      </w:r>
      <w:proofErr w:type="spellStart"/>
      <w:r w:rsidRPr="001202C6">
        <w:rPr>
          <w:spacing w:val="-6"/>
          <w:sz w:val="28"/>
          <w:szCs w:val="28"/>
        </w:rPr>
        <w:t>cơ</w:t>
      </w:r>
      <w:proofErr w:type="spellEnd"/>
      <w:r w:rsidRPr="001202C6">
        <w:rPr>
          <w:spacing w:val="-6"/>
          <w:sz w:val="28"/>
          <w:szCs w:val="28"/>
        </w:rPr>
        <w:t xml:space="preserve"> </w:t>
      </w:r>
      <w:proofErr w:type="spellStart"/>
      <w:r w:rsidRPr="001202C6">
        <w:rPr>
          <w:spacing w:val="-6"/>
          <w:sz w:val="28"/>
          <w:szCs w:val="28"/>
        </w:rPr>
        <w:t>chế</w:t>
      </w:r>
      <w:proofErr w:type="spellEnd"/>
      <w:r w:rsidRPr="001202C6">
        <w:rPr>
          <w:spacing w:val="-6"/>
          <w:sz w:val="28"/>
          <w:szCs w:val="28"/>
        </w:rPr>
        <w:t xml:space="preserve"> </w:t>
      </w:r>
      <w:proofErr w:type="spellStart"/>
      <w:r w:rsidRPr="001202C6">
        <w:rPr>
          <w:spacing w:val="-6"/>
          <w:sz w:val="28"/>
          <w:szCs w:val="28"/>
        </w:rPr>
        <w:t>kiểm</w:t>
      </w:r>
      <w:proofErr w:type="spellEnd"/>
      <w:r w:rsidRPr="001202C6">
        <w:rPr>
          <w:spacing w:val="-6"/>
          <w:sz w:val="28"/>
          <w:szCs w:val="28"/>
        </w:rPr>
        <w:t xml:space="preserve"> </w:t>
      </w:r>
      <w:proofErr w:type="spellStart"/>
      <w:r w:rsidRPr="001202C6">
        <w:rPr>
          <w:spacing w:val="-6"/>
          <w:sz w:val="28"/>
          <w:szCs w:val="28"/>
        </w:rPr>
        <w:t>soát</w:t>
      </w:r>
      <w:proofErr w:type="spellEnd"/>
      <w:r w:rsidRPr="001202C6">
        <w:rPr>
          <w:spacing w:val="-6"/>
          <w:sz w:val="28"/>
          <w:szCs w:val="28"/>
        </w:rPr>
        <w:t xml:space="preserve"> </w:t>
      </w:r>
      <w:proofErr w:type="spellStart"/>
      <w:r w:rsidRPr="001202C6">
        <w:rPr>
          <w:spacing w:val="-6"/>
          <w:sz w:val="28"/>
          <w:szCs w:val="28"/>
        </w:rPr>
        <w:t>quyền</w:t>
      </w:r>
      <w:proofErr w:type="spellEnd"/>
      <w:r w:rsidRPr="001202C6">
        <w:rPr>
          <w:spacing w:val="-6"/>
          <w:sz w:val="28"/>
          <w:szCs w:val="28"/>
        </w:rPr>
        <w:t xml:space="preserve"> </w:t>
      </w:r>
      <w:proofErr w:type="spellStart"/>
      <w:r w:rsidRPr="001202C6">
        <w:rPr>
          <w:spacing w:val="-6"/>
          <w:sz w:val="28"/>
          <w:szCs w:val="28"/>
        </w:rPr>
        <w:t>lực</w:t>
      </w:r>
      <w:proofErr w:type="spellEnd"/>
      <w:r w:rsidRPr="001202C6">
        <w:rPr>
          <w:spacing w:val="-6"/>
          <w:sz w:val="28"/>
          <w:szCs w:val="28"/>
        </w:rPr>
        <w:t xml:space="preserve">, </w:t>
      </w:r>
      <w:proofErr w:type="spellStart"/>
      <w:r w:rsidRPr="001202C6">
        <w:rPr>
          <w:spacing w:val="-6"/>
          <w:sz w:val="28"/>
          <w:szCs w:val="28"/>
        </w:rPr>
        <w:t>bảo</w:t>
      </w:r>
      <w:proofErr w:type="spellEnd"/>
      <w:r w:rsidRPr="001202C6">
        <w:rPr>
          <w:spacing w:val="-6"/>
          <w:sz w:val="28"/>
          <w:szCs w:val="28"/>
        </w:rPr>
        <w:t xml:space="preserve"> </w:t>
      </w:r>
      <w:proofErr w:type="spellStart"/>
      <w:r w:rsidRPr="001202C6">
        <w:rPr>
          <w:spacing w:val="-6"/>
          <w:sz w:val="28"/>
          <w:szCs w:val="28"/>
        </w:rPr>
        <w:t>đảm</w:t>
      </w:r>
      <w:proofErr w:type="spellEnd"/>
      <w:r w:rsidRPr="001202C6">
        <w:rPr>
          <w:spacing w:val="-6"/>
          <w:sz w:val="28"/>
          <w:szCs w:val="28"/>
        </w:rPr>
        <w:t xml:space="preserve"> </w:t>
      </w:r>
      <w:proofErr w:type="spellStart"/>
      <w:r w:rsidRPr="001202C6">
        <w:rPr>
          <w:spacing w:val="-6"/>
          <w:sz w:val="28"/>
          <w:szCs w:val="28"/>
        </w:rPr>
        <w:t>dân</w:t>
      </w:r>
      <w:proofErr w:type="spellEnd"/>
      <w:r w:rsidRPr="001202C6">
        <w:rPr>
          <w:spacing w:val="-6"/>
          <w:sz w:val="28"/>
          <w:szCs w:val="28"/>
        </w:rPr>
        <w:t xml:space="preserve"> </w:t>
      </w:r>
      <w:proofErr w:type="spellStart"/>
      <w:r w:rsidRPr="001202C6">
        <w:rPr>
          <w:spacing w:val="-6"/>
          <w:sz w:val="28"/>
          <w:szCs w:val="28"/>
        </w:rPr>
        <w:t>chủ</w:t>
      </w:r>
      <w:proofErr w:type="spellEnd"/>
      <w:r w:rsidRPr="001202C6">
        <w:rPr>
          <w:spacing w:val="-6"/>
          <w:sz w:val="28"/>
          <w:szCs w:val="28"/>
        </w:rPr>
        <w:t xml:space="preserve">, </w:t>
      </w:r>
      <w:proofErr w:type="spellStart"/>
      <w:r w:rsidRPr="001202C6">
        <w:rPr>
          <w:spacing w:val="-6"/>
          <w:sz w:val="28"/>
          <w:szCs w:val="28"/>
        </w:rPr>
        <w:t>khách</w:t>
      </w:r>
      <w:proofErr w:type="spellEnd"/>
      <w:r w:rsidRPr="001202C6">
        <w:rPr>
          <w:spacing w:val="-6"/>
          <w:sz w:val="28"/>
          <w:szCs w:val="28"/>
        </w:rPr>
        <w:t xml:space="preserve"> </w:t>
      </w:r>
      <w:proofErr w:type="spellStart"/>
      <w:r w:rsidRPr="001202C6">
        <w:rPr>
          <w:spacing w:val="-6"/>
          <w:sz w:val="28"/>
          <w:szCs w:val="28"/>
        </w:rPr>
        <w:t>quan</w:t>
      </w:r>
      <w:proofErr w:type="spellEnd"/>
      <w:r w:rsidRPr="001202C6">
        <w:rPr>
          <w:spacing w:val="-6"/>
          <w:sz w:val="28"/>
          <w:szCs w:val="28"/>
        </w:rPr>
        <w:t xml:space="preserve"> </w:t>
      </w:r>
      <w:proofErr w:type="spellStart"/>
      <w:r w:rsidRPr="001202C6">
        <w:rPr>
          <w:spacing w:val="-6"/>
          <w:sz w:val="28"/>
          <w:szCs w:val="28"/>
        </w:rPr>
        <w:t>và</w:t>
      </w:r>
      <w:proofErr w:type="spellEnd"/>
      <w:r w:rsidRPr="001202C6">
        <w:rPr>
          <w:spacing w:val="-6"/>
          <w:sz w:val="28"/>
          <w:szCs w:val="28"/>
        </w:rPr>
        <w:t xml:space="preserve"> </w:t>
      </w:r>
      <w:proofErr w:type="spellStart"/>
      <w:r w:rsidRPr="001202C6">
        <w:rPr>
          <w:spacing w:val="-6"/>
          <w:sz w:val="28"/>
          <w:szCs w:val="28"/>
        </w:rPr>
        <w:t>minh</w:t>
      </w:r>
      <w:proofErr w:type="spellEnd"/>
      <w:r w:rsidRPr="001202C6">
        <w:rPr>
          <w:spacing w:val="-6"/>
          <w:sz w:val="28"/>
          <w:szCs w:val="28"/>
        </w:rPr>
        <w:t xml:space="preserve"> </w:t>
      </w:r>
      <w:proofErr w:type="spellStart"/>
      <w:r w:rsidRPr="001202C6">
        <w:rPr>
          <w:spacing w:val="-6"/>
          <w:sz w:val="28"/>
          <w:szCs w:val="28"/>
        </w:rPr>
        <w:t>bạch</w:t>
      </w:r>
      <w:proofErr w:type="spellEnd"/>
      <w:r w:rsidRPr="001202C6">
        <w:rPr>
          <w:spacing w:val="-6"/>
          <w:sz w:val="28"/>
          <w:szCs w:val="28"/>
        </w:rPr>
        <w:t xml:space="preserve">. </w:t>
      </w:r>
      <w:proofErr w:type="spellStart"/>
      <w:r w:rsidRPr="001202C6">
        <w:rPr>
          <w:spacing w:val="-6"/>
          <w:sz w:val="28"/>
          <w:szCs w:val="28"/>
        </w:rPr>
        <w:t>Hướng</w:t>
      </w:r>
      <w:proofErr w:type="spellEnd"/>
      <w:r w:rsidRPr="001202C6">
        <w:rPr>
          <w:spacing w:val="-6"/>
          <w:sz w:val="28"/>
          <w:szCs w:val="28"/>
        </w:rPr>
        <w:t xml:space="preserve"> </w:t>
      </w:r>
      <w:proofErr w:type="spellStart"/>
      <w:r w:rsidRPr="001202C6">
        <w:rPr>
          <w:spacing w:val="-6"/>
          <w:sz w:val="28"/>
          <w:szCs w:val="28"/>
        </w:rPr>
        <w:t>dẫn</w:t>
      </w:r>
      <w:proofErr w:type="spellEnd"/>
      <w:r w:rsidRPr="001202C6">
        <w:rPr>
          <w:spacing w:val="-6"/>
          <w:sz w:val="28"/>
          <w:szCs w:val="28"/>
        </w:rPr>
        <w:t xml:space="preserve"> </w:t>
      </w:r>
      <w:proofErr w:type="spellStart"/>
      <w:r w:rsidRPr="001202C6">
        <w:rPr>
          <w:spacing w:val="-6"/>
          <w:sz w:val="28"/>
          <w:szCs w:val="28"/>
        </w:rPr>
        <w:t>nêu</w:t>
      </w:r>
      <w:proofErr w:type="spellEnd"/>
      <w:r w:rsidRPr="001202C6">
        <w:rPr>
          <w:spacing w:val="-6"/>
          <w:sz w:val="28"/>
          <w:szCs w:val="28"/>
        </w:rPr>
        <w:t xml:space="preserve"> </w:t>
      </w:r>
      <w:proofErr w:type="spellStart"/>
      <w:r w:rsidRPr="001202C6">
        <w:rPr>
          <w:spacing w:val="-6"/>
          <w:sz w:val="28"/>
          <w:szCs w:val="28"/>
        </w:rPr>
        <w:t>rõ</w:t>
      </w:r>
      <w:proofErr w:type="spellEnd"/>
      <w:r w:rsidRPr="001202C6">
        <w:rPr>
          <w:spacing w:val="-6"/>
          <w:sz w:val="28"/>
          <w:szCs w:val="28"/>
        </w:rPr>
        <w:t xml:space="preserve">, </w:t>
      </w:r>
      <w:proofErr w:type="spellStart"/>
      <w:r w:rsidRPr="001202C6">
        <w:rPr>
          <w:spacing w:val="-6"/>
          <w:sz w:val="28"/>
          <w:szCs w:val="28"/>
        </w:rPr>
        <w:t>nếu</w:t>
      </w:r>
      <w:proofErr w:type="spellEnd"/>
      <w:r w:rsidRPr="001202C6">
        <w:rPr>
          <w:spacing w:val="-6"/>
          <w:sz w:val="28"/>
          <w:szCs w:val="28"/>
        </w:rPr>
        <w:t xml:space="preserve"> </w:t>
      </w:r>
      <w:proofErr w:type="spellStart"/>
      <w:r w:rsidRPr="001202C6">
        <w:rPr>
          <w:spacing w:val="-6"/>
          <w:sz w:val="28"/>
          <w:szCs w:val="28"/>
        </w:rPr>
        <w:t>người</w:t>
      </w:r>
      <w:proofErr w:type="spellEnd"/>
      <w:r w:rsidRPr="001202C6">
        <w:rPr>
          <w:spacing w:val="-6"/>
          <w:sz w:val="28"/>
          <w:szCs w:val="28"/>
        </w:rPr>
        <w:t xml:space="preserve"> </w:t>
      </w:r>
      <w:proofErr w:type="spellStart"/>
      <w:r w:rsidRPr="001202C6">
        <w:rPr>
          <w:spacing w:val="-6"/>
          <w:sz w:val="28"/>
          <w:szCs w:val="28"/>
        </w:rPr>
        <w:t>đứng</w:t>
      </w:r>
      <w:proofErr w:type="spellEnd"/>
      <w:r w:rsidRPr="001202C6">
        <w:rPr>
          <w:spacing w:val="-6"/>
          <w:sz w:val="28"/>
          <w:szCs w:val="28"/>
        </w:rPr>
        <w:t xml:space="preserve"> </w:t>
      </w:r>
      <w:proofErr w:type="spellStart"/>
      <w:r w:rsidRPr="001202C6">
        <w:rPr>
          <w:spacing w:val="-6"/>
          <w:sz w:val="28"/>
          <w:szCs w:val="28"/>
        </w:rPr>
        <w:t>đầu</w:t>
      </w:r>
      <w:proofErr w:type="spellEnd"/>
      <w:r w:rsidRPr="001202C6">
        <w:rPr>
          <w:spacing w:val="-6"/>
          <w:sz w:val="28"/>
          <w:szCs w:val="28"/>
        </w:rPr>
        <w:t xml:space="preserve"> </w:t>
      </w:r>
      <w:proofErr w:type="spellStart"/>
      <w:r w:rsidRPr="001202C6">
        <w:rPr>
          <w:spacing w:val="-6"/>
          <w:sz w:val="28"/>
          <w:szCs w:val="28"/>
        </w:rPr>
        <w:t>đề</w:t>
      </w:r>
      <w:proofErr w:type="spellEnd"/>
      <w:r w:rsidRPr="001202C6">
        <w:rPr>
          <w:spacing w:val="-6"/>
          <w:sz w:val="28"/>
          <w:szCs w:val="28"/>
        </w:rPr>
        <w:t xml:space="preserve"> </w:t>
      </w:r>
      <w:proofErr w:type="spellStart"/>
      <w:r w:rsidRPr="001202C6">
        <w:rPr>
          <w:spacing w:val="-6"/>
          <w:sz w:val="28"/>
          <w:szCs w:val="28"/>
        </w:rPr>
        <w:t>xuất</w:t>
      </w:r>
      <w:proofErr w:type="spellEnd"/>
      <w:r w:rsidRPr="001202C6">
        <w:rPr>
          <w:spacing w:val="-6"/>
          <w:sz w:val="28"/>
          <w:szCs w:val="28"/>
        </w:rPr>
        <w:t xml:space="preserve"> </w:t>
      </w:r>
      <w:proofErr w:type="spellStart"/>
      <w:r w:rsidRPr="001202C6">
        <w:rPr>
          <w:spacing w:val="-6"/>
          <w:sz w:val="28"/>
          <w:szCs w:val="28"/>
        </w:rPr>
        <w:t>mức</w:t>
      </w:r>
      <w:proofErr w:type="spellEnd"/>
      <w:r w:rsidRPr="001202C6">
        <w:rPr>
          <w:spacing w:val="-6"/>
          <w:sz w:val="28"/>
          <w:szCs w:val="28"/>
        </w:rPr>
        <w:t xml:space="preserve"> </w:t>
      </w:r>
      <w:proofErr w:type="spellStart"/>
      <w:r w:rsidRPr="001202C6">
        <w:rPr>
          <w:spacing w:val="-6"/>
          <w:sz w:val="28"/>
          <w:szCs w:val="28"/>
        </w:rPr>
        <w:t>xếp</w:t>
      </w:r>
      <w:proofErr w:type="spellEnd"/>
      <w:r w:rsidRPr="001202C6">
        <w:rPr>
          <w:spacing w:val="-6"/>
          <w:sz w:val="28"/>
          <w:szCs w:val="28"/>
        </w:rPr>
        <w:t xml:space="preserve"> </w:t>
      </w:r>
      <w:proofErr w:type="spellStart"/>
      <w:r w:rsidRPr="001202C6">
        <w:rPr>
          <w:spacing w:val="-6"/>
          <w:sz w:val="28"/>
          <w:szCs w:val="28"/>
        </w:rPr>
        <w:t>loại</w:t>
      </w:r>
      <w:proofErr w:type="spellEnd"/>
      <w:r w:rsidRPr="001202C6">
        <w:rPr>
          <w:spacing w:val="-6"/>
          <w:sz w:val="28"/>
          <w:szCs w:val="28"/>
        </w:rPr>
        <w:t xml:space="preserve"> </w:t>
      </w:r>
      <w:proofErr w:type="spellStart"/>
      <w:r w:rsidRPr="001202C6">
        <w:rPr>
          <w:spacing w:val="-6"/>
          <w:sz w:val="28"/>
          <w:szCs w:val="28"/>
        </w:rPr>
        <w:t>cao</w:t>
      </w:r>
      <w:proofErr w:type="spellEnd"/>
      <w:r w:rsidRPr="001202C6">
        <w:rPr>
          <w:spacing w:val="-6"/>
          <w:sz w:val="28"/>
          <w:szCs w:val="28"/>
        </w:rPr>
        <w:t xml:space="preserve"> </w:t>
      </w:r>
      <w:proofErr w:type="spellStart"/>
      <w:r w:rsidRPr="001202C6">
        <w:rPr>
          <w:spacing w:val="-6"/>
          <w:sz w:val="28"/>
          <w:szCs w:val="28"/>
        </w:rPr>
        <w:t>hơn</w:t>
      </w:r>
      <w:proofErr w:type="spellEnd"/>
      <w:r w:rsidRPr="001202C6">
        <w:rPr>
          <w:spacing w:val="-6"/>
          <w:sz w:val="28"/>
          <w:szCs w:val="28"/>
        </w:rPr>
        <w:t xml:space="preserve"> </w:t>
      </w:r>
      <w:proofErr w:type="spellStart"/>
      <w:r w:rsidRPr="001202C6">
        <w:rPr>
          <w:spacing w:val="-6"/>
          <w:sz w:val="28"/>
          <w:szCs w:val="28"/>
        </w:rPr>
        <w:t>thực</w:t>
      </w:r>
      <w:proofErr w:type="spellEnd"/>
      <w:r w:rsidRPr="001202C6">
        <w:rPr>
          <w:spacing w:val="-6"/>
          <w:sz w:val="28"/>
          <w:szCs w:val="28"/>
        </w:rPr>
        <w:t xml:space="preserve"> </w:t>
      </w:r>
      <w:proofErr w:type="spellStart"/>
      <w:r w:rsidRPr="001202C6">
        <w:rPr>
          <w:spacing w:val="-6"/>
          <w:sz w:val="28"/>
          <w:szCs w:val="28"/>
        </w:rPr>
        <w:t>tế</w:t>
      </w:r>
      <w:proofErr w:type="spellEnd"/>
      <w:r w:rsidRPr="001202C6">
        <w:rPr>
          <w:spacing w:val="-6"/>
          <w:sz w:val="28"/>
          <w:szCs w:val="28"/>
        </w:rPr>
        <w:t xml:space="preserve">, </w:t>
      </w:r>
      <w:proofErr w:type="spellStart"/>
      <w:r w:rsidRPr="001202C6">
        <w:rPr>
          <w:spacing w:val="-6"/>
          <w:sz w:val="28"/>
          <w:szCs w:val="28"/>
        </w:rPr>
        <w:t>không</w:t>
      </w:r>
      <w:proofErr w:type="spellEnd"/>
      <w:r w:rsidRPr="001202C6">
        <w:rPr>
          <w:spacing w:val="-6"/>
          <w:sz w:val="28"/>
          <w:szCs w:val="28"/>
        </w:rPr>
        <w:t xml:space="preserve"> </w:t>
      </w:r>
      <w:proofErr w:type="spellStart"/>
      <w:r w:rsidRPr="001202C6">
        <w:rPr>
          <w:spacing w:val="-6"/>
          <w:sz w:val="28"/>
          <w:szCs w:val="28"/>
        </w:rPr>
        <w:t>bảo</w:t>
      </w:r>
      <w:proofErr w:type="spellEnd"/>
      <w:r w:rsidRPr="001202C6">
        <w:rPr>
          <w:spacing w:val="-6"/>
          <w:sz w:val="28"/>
          <w:szCs w:val="28"/>
        </w:rPr>
        <w:t xml:space="preserve"> </w:t>
      </w:r>
      <w:proofErr w:type="spellStart"/>
      <w:r w:rsidRPr="001202C6">
        <w:rPr>
          <w:spacing w:val="-6"/>
          <w:sz w:val="28"/>
          <w:szCs w:val="28"/>
        </w:rPr>
        <w:t>đảm</w:t>
      </w:r>
      <w:proofErr w:type="spellEnd"/>
      <w:r w:rsidRPr="001202C6">
        <w:rPr>
          <w:spacing w:val="-6"/>
          <w:sz w:val="28"/>
          <w:szCs w:val="28"/>
        </w:rPr>
        <w:t xml:space="preserve"> </w:t>
      </w:r>
      <w:proofErr w:type="spellStart"/>
      <w:r w:rsidRPr="001202C6">
        <w:rPr>
          <w:spacing w:val="-6"/>
          <w:sz w:val="28"/>
          <w:szCs w:val="28"/>
        </w:rPr>
        <w:t>điều</w:t>
      </w:r>
      <w:proofErr w:type="spellEnd"/>
      <w:r w:rsidRPr="001202C6">
        <w:rPr>
          <w:spacing w:val="-6"/>
          <w:sz w:val="28"/>
          <w:szCs w:val="28"/>
        </w:rPr>
        <w:t xml:space="preserve"> </w:t>
      </w:r>
      <w:proofErr w:type="spellStart"/>
      <w:r w:rsidRPr="001202C6">
        <w:rPr>
          <w:spacing w:val="-6"/>
          <w:sz w:val="28"/>
          <w:szCs w:val="28"/>
        </w:rPr>
        <w:t>kiện</w:t>
      </w:r>
      <w:proofErr w:type="spellEnd"/>
      <w:r w:rsidRPr="001202C6">
        <w:rPr>
          <w:spacing w:val="-6"/>
          <w:sz w:val="28"/>
          <w:szCs w:val="28"/>
        </w:rPr>
        <w:t xml:space="preserve">, </w:t>
      </w:r>
      <w:proofErr w:type="spellStart"/>
      <w:r w:rsidRPr="001202C6">
        <w:rPr>
          <w:spacing w:val="-6"/>
          <w:sz w:val="28"/>
          <w:szCs w:val="28"/>
        </w:rPr>
        <w:t>tiêu</w:t>
      </w:r>
      <w:proofErr w:type="spellEnd"/>
      <w:r w:rsidRPr="001202C6">
        <w:rPr>
          <w:spacing w:val="-6"/>
          <w:sz w:val="28"/>
          <w:szCs w:val="28"/>
        </w:rPr>
        <w:t xml:space="preserve"> </w:t>
      </w:r>
      <w:proofErr w:type="spellStart"/>
      <w:r w:rsidRPr="001202C6">
        <w:rPr>
          <w:spacing w:val="-6"/>
          <w:sz w:val="28"/>
          <w:szCs w:val="28"/>
        </w:rPr>
        <w:t>chuẩn</w:t>
      </w:r>
      <w:proofErr w:type="spellEnd"/>
      <w:r w:rsidRPr="001202C6">
        <w:rPr>
          <w:spacing w:val="-6"/>
          <w:sz w:val="28"/>
          <w:szCs w:val="28"/>
        </w:rPr>
        <w:t xml:space="preserve"> </w:t>
      </w:r>
      <w:proofErr w:type="spellStart"/>
      <w:r w:rsidRPr="001202C6">
        <w:rPr>
          <w:spacing w:val="-6"/>
          <w:sz w:val="28"/>
          <w:szCs w:val="28"/>
        </w:rPr>
        <w:t>thì</w:t>
      </w:r>
      <w:proofErr w:type="spellEnd"/>
      <w:r w:rsidRPr="001202C6">
        <w:rPr>
          <w:spacing w:val="-6"/>
          <w:sz w:val="28"/>
          <w:szCs w:val="28"/>
        </w:rPr>
        <w:t xml:space="preserve"> </w:t>
      </w:r>
      <w:proofErr w:type="spellStart"/>
      <w:r w:rsidRPr="001202C6">
        <w:rPr>
          <w:spacing w:val="-6"/>
          <w:sz w:val="28"/>
          <w:szCs w:val="28"/>
        </w:rPr>
        <w:t>phải</w:t>
      </w:r>
      <w:proofErr w:type="spellEnd"/>
      <w:r w:rsidRPr="001202C6">
        <w:rPr>
          <w:spacing w:val="-6"/>
          <w:sz w:val="28"/>
          <w:szCs w:val="28"/>
        </w:rPr>
        <w:t xml:space="preserve"> </w:t>
      </w:r>
      <w:proofErr w:type="spellStart"/>
      <w:r w:rsidRPr="001202C6">
        <w:rPr>
          <w:spacing w:val="-6"/>
          <w:sz w:val="28"/>
          <w:szCs w:val="28"/>
        </w:rPr>
        <w:t>chịu</w:t>
      </w:r>
      <w:proofErr w:type="spellEnd"/>
      <w:r w:rsidRPr="001202C6">
        <w:rPr>
          <w:spacing w:val="-6"/>
          <w:sz w:val="28"/>
          <w:szCs w:val="28"/>
        </w:rPr>
        <w:t xml:space="preserve"> </w:t>
      </w:r>
      <w:proofErr w:type="spellStart"/>
      <w:r w:rsidRPr="001202C6">
        <w:rPr>
          <w:spacing w:val="-6"/>
          <w:sz w:val="28"/>
          <w:szCs w:val="28"/>
        </w:rPr>
        <w:t>trách</w:t>
      </w:r>
      <w:proofErr w:type="spellEnd"/>
      <w:r w:rsidRPr="001202C6">
        <w:rPr>
          <w:spacing w:val="-6"/>
          <w:sz w:val="28"/>
          <w:szCs w:val="28"/>
        </w:rPr>
        <w:t xml:space="preserve"> </w:t>
      </w:r>
      <w:proofErr w:type="spellStart"/>
      <w:r w:rsidRPr="001202C6">
        <w:rPr>
          <w:spacing w:val="-6"/>
          <w:sz w:val="28"/>
          <w:szCs w:val="28"/>
        </w:rPr>
        <w:t>nhiệm</w:t>
      </w:r>
      <w:proofErr w:type="spellEnd"/>
      <w:r w:rsidRPr="001202C6">
        <w:rPr>
          <w:spacing w:val="-6"/>
          <w:sz w:val="28"/>
          <w:szCs w:val="28"/>
        </w:rPr>
        <w:t xml:space="preserve"> </w:t>
      </w:r>
      <w:proofErr w:type="spellStart"/>
      <w:r w:rsidRPr="001202C6">
        <w:rPr>
          <w:spacing w:val="-6"/>
          <w:sz w:val="28"/>
          <w:szCs w:val="28"/>
        </w:rPr>
        <w:t>về</w:t>
      </w:r>
      <w:proofErr w:type="spellEnd"/>
      <w:r w:rsidRPr="001202C6">
        <w:rPr>
          <w:spacing w:val="-6"/>
          <w:sz w:val="28"/>
          <w:szCs w:val="28"/>
        </w:rPr>
        <w:t xml:space="preserve"> </w:t>
      </w:r>
      <w:proofErr w:type="spellStart"/>
      <w:r w:rsidRPr="001202C6">
        <w:rPr>
          <w:spacing w:val="-6"/>
          <w:sz w:val="28"/>
          <w:szCs w:val="28"/>
        </w:rPr>
        <w:t>đề</w:t>
      </w:r>
      <w:proofErr w:type="spellEnd"/>
      <w:r w:rsidRPr="001202C6">
        <w:rPr>
          <w:spacing w:val="-6"/>
          <w:sz w:val="28"/>
          <w:szCs w:val="28"/>
        </w:rPr>
        <w:t xml:space="preserve"> </w:t>
      </w:r>
      <w:proofErr w:type="spellStart"/>
      <w:r w:rsidRPr="001202C6">
        <w:rPr>
          <w:spacing w:val="-6"/>
          <w:sz w:val="28"/>
          <w:szCs w:val="28"/>
        </w:rPr>
        <w:t>xuất</w:t>
      </w:r>
      <w:proofErr w:type="spellEnd"/>
      <w:r w:rsidRPr="001202C6">
        <w:rPr>
          <w:spacing w:val="-6"/>
          <w:sz w:val="28"/>
          <w:szCs w:val="28"/>
        </w:rPr>
        <w:t xml:space="preserve"> </w:t>
      </w:r>
      <w:proofErr w:type="spellStart"/>
      <w:r w:rsidRPr="001202C6">
        <w:rPr>
          <w:spacing w:val="-6"/>
          <w:sz w:val="28"/>
          <w:szCs w:val="28"/>
        </w:rPr>
        <w:t>của</w:t>
      </w:r>
      <w:proofErr w:type="spellEnd"/>
      <w:r w:rsidRPr="001202C6">
        <w:rPr>
          <w:spacing w:val="-6"/>
          <w:sz w:val="28"/>
          <w:szCs w:val="28"/>
        </w:rPr>
        <w:t xml:space="preserve"> </w:t>
      </w:r>
      <w:proofErr w:type="spellStart"/>
      <w:r w:rsidRPr="001202C6">
        <w:rPr>
          <w:spacing w:val="-6"/>
          <w:sz w:val="28"/>
          <w:szCs w:val="28"/>
        </w:rPr>
        <w:t>mình</w:t>
      </w:r>
      <w:proofErr w:type="spellEnd"/>
      <w:r w:rsidRPr="001202C6">
        <w:rPr>
          <w:spacing w:val="-6"/>
          <w:sz w:val="28"/>
          <w:szCs w:val="28"/>
        </w:rPr>
        <w:t xml:space="preserve">; </w:t>
      </w:r>
      <w:proofErr w:type="spellStart"/>
      <w:r w:rsidRPr="001202C6">
        <w:rPr>
          <w:spacing w:val="-6"/>
          <w:sz w:val="28"/>
          <w:szCs w:val="28"/>
        </w:rPr>
        <w:t>tùy</w:t>
      </w:r>
      <w:proofErr w:type="spellEnd"/>
      <w:r w:rsidRPr="001202C6">
        <w:rPr>
          <w:spacing w:val="-6"/>
          <w:sz w:val="28"/>
          <w:szCs w:val="28"/>
        </w:rPr>
        <w:t xml:space="preserve"> </w:t>
      </w:r>
      <w:proofErr w:type="spellStart"/>
      <w:r w:rsidRPr="001202C6">
        <w:rPr>
          <w:spacing w:val="-6"/>
          <w:sz w:val="28"/>
          <w:szCs w:val="28"/>
        </w:rPr>
        <w:t>mức</w:t>
      </w:r>
      <w:proofErr w:type="spellEnd"/>
      <w:r w:rsidRPr="001202C6">
        <w:rPr>
          <w:spacing w:val="-6"/>
          <w:sz w:val="28"/>
          <w:szCs w:val="28"/>
        </w:rPr>
        <w:t xml:space="preserve"> </w:t>
      </w:r>
      <w:proofErr w:type="spellStart"/>
      <w:r w:rsidRPr="001202C6">
        <w:rPr>
          <w:spacing w:val="-6"/>
          <w:sz w:val="28"/>
          <w:szCs w:val="28"/>
        </w:rPr>
        <w:t>độ</w:t>
      </w:r>
      <w:proofErr w:type="spellEnd"/>
      <w:r w:rsidRPr="001202C6">
        <w:rPr>
          <w:spacing w:val="-6"/>
          <w:sz w:val="28"/>
          <w:szCs w:val="28"/>
        </w:rPr>
        <w:t xml:space="preserve"> </w:t>
      </w:r>
      <w:proofErr w:type="spellStart"/>
      <w:r w:rsidRPr="001202C6">
        <w:rPr>
          <w:spacing w:val="-6"/>
          <w:sz w:val="28"/>
          <w:szCs w:val="28"/>
        </w:rPr>
        <w:t>có</w:t>
      </w:r>
      <w:proofErr w:type="spellEnd"/>
      <w:r w:rsidRPr="001202C6">
        <w:rPr>
          <w:spacing w:val="-6"/>
          <w:sz w:val="28"/>
          <w:szCs w:val="28"/>
        </w:rPr>
        <w:t xml:space="preserve"> </w:t>
      </w:r>
      <w:proofErr w:type="spellStart"/>
      <w:r w:rsidRPr="001202C6">
        <w:rPr>
          <w:spacing w:val="-6"/>
          <w:sz w:val="28"/>
          <w:szCs w:val="28"/>
        </w:rPr>
        <w:t>thể</w:t>
      </w:r>
      <w:proofErr w:type="spellEnd"/>
      <w:r w:rsidRPr="001202C6">
        <w:rPr>
          <w:spacing w:val="-6"/>
          <w:sz w:val="28"/>
          <w:szCs w:val="28"/>
        </w:rPr>
        <w:t xml:space="preserve"> </w:t>
      </w:r>
      <w:proofErr w:type="spellStart"/>
      <w:r w:rsidRPr="001202C6">
        <w:rPr>
          <w:spacing w:val="-6"/>
          <w:sz w:val="28"/>
          <w:szCs w:val="28"/>
        </w:rPr>
        <w:t>bị</w:t>
      </w:r>
      <w:proofErr w:type="spellEnd"/>
      <w:r w:rsidRPr="001202C6">
        <w:rPr>
          <w:spacing w:val="-6"/>
          <w:sz w:val="28"/>
          <w:szCs w:val="28"/>
        </w:rPr>
        <w:t xml:space="preserve"> </w:t>
      </w:r>
      <w:proofErr w:type="spellStart"/>
      <w:r w:rsidRPr="001202C6">
        <w:rPr>
          <w:spacing w:val="-6"/>
          <w:sz w:val="28"/>
          <w:szCs w:val="28"/>
        </w:rPr>
        <w:t>nhắc</w:t>
      </w:r>
      <w:proofErr w:type="spellEnd"/>
      <w:r w:rsidRPr="001202C6">
        <w:rPr>
          <w:spacing w:val="-6"/>
          <w:sz w:val="28"/>
          <w:szCs w:val="28"/>
        </w:rPr>
        <w:t xml:space="preserve"> </w:t>
      </w:r>
      <w:proofErr w:type="spellStart"/>
      <w:r w:rsidRPr="001202C6">
        <w:rPr>
          <w:spacing w:val="-6"/>
          <w:sz w:val="28"/>
          <w:szCs w:val="28"/>
        </w:rPr>
        <w:t>nhở</w:t>
      </w:r>
      <w:proofErr w:type="spellEnd"/>
      <w:r w:rsidRPr="001202C6">
        <w:rPr>
          <w:spacing w:val="-6"/>
          <w:sz w:val="28"/>
          <w:szCs w:val="28"/>
        </w:rPr>
        <w:t xml:space="preserve">, </w:t>
      </w:r>
      <w:proofErr w:type="spellStart"/>
      <w:r w:rsidRPr="001202C6">
        <w:rPr>
          <w:spacing w:val="-6"/>
          <w:sz w:val="28"/>
          <w:szCs w:val="28"/>
        </w:rPr>
        <w:t>phê</w:t>
      </w:r>
      <w:proofErr w:type="spellEnd"/>
      <w:r w:rsidRPr="001202C6">
        <w:rPr>
          <w:spacing w:val="-6"/>
          <w:sz w:val="28"/>
          <w:szCs w:val="28"/>
        </w:rPr>
        <w:t xml:space="preserve"> </w:t>
      </w:r>
      <w:proofErr w:type="spellStart"/>
      <w:r w:rsidRPr="001202C6">
        <w:rPr>
          <w:spacing w:val="-6"/>
          <w:sz w:val="28"/>
          <w:szCs w:val="28"/>
        </w:rPr>
        <w:t>bình</w:t>
      </w:r>
      <w:proofErr w:type="spellEnd"/>
      <w:r w:rsidRPr="001202C6">
        <w:rPr>
          <w:spacing w:val="-6"/>
          <w:sz w:val="28"/>
          <w:szCs w:val="28"/>
        </w:rPr>
        <w:t xml:space="preserve"> </w:t>
      </w:r>
      <w:proofErr w:type="spellStart"/>
      <w:r w:rsidRPr="001202C6">
        <w:rPr>
          <w:spacing w:val="-6"/>
          <w:sz w:val="28"/>
          <w:szCs w:val="28"/>
        </w:rPr>
        <w:t>hoặc</w:t>
      </w:r>
      <w:proofErr w:type="spellEnd"/>
      <w:r w:rsidRPr="001202C6">
        <w:rPr>
          <w:spacing w:val="-6"/>
          <w:sz w:val="28"/>
          <w:szCs w:val="28"/>
        </w:rPr>
        <w:t xml:space="preserve"> </w:t>
      </w:r>
      <w:proofErr w:type="spellStart"/>
      <w:r w:rsidRPr="001202C6">
        <w:rPr>
          <w:spacing w:val="-6"/>
          <w:sz w:val="28"/>
          <w:szCs w:val="28"/>
        </w:rPr>
        <w:t>xử</w:t>
      </w:r>
      <w:proofErr w:type="spellEnd"/>
      <w:r w:rsidRPr="001202C6">
        <w:rPr>
          <w:spacing w:val="-6"/>
          <w:sz w:val="28"/>
          <w:szCs w:val="28"/>
        </w:rPr>
        <w:t xml:space="preserve"> </w:t>
      </w:r>
      <w:proofErr w:type="spellStart"/>
      <w:r w:rsidRPr="001202C6">
        <w:rPr>
          <w:spacing w:val="-6"/>
          <w:sz w:val="28"/>
          <w:szCs w:val="28"/>
        </w:rPr>
        <w:t>lý</w:t>
      </w:r>
      <w:proofErr w:type="spellEnd"/>
      <w:r w:rsidRPr="001202C6">
        <w:rPr>
          <w:spacing w:val="-6"/>
          <w:sz w:val="28"/>
          <w:szCs w:val="28"/>
        </w:rPr>
        <w:t xml:space="preserve"> </w:t>
      </w:r>
      <w:proofErr w:type="spellStart"/>
      <w:r w:rsidRPr="001202C6">
        <w:rPr>
          <w:spacing w:val="-6"/>
          <w:sz w:val="28"/>
          <w:szCs w:val="28"/>
        </w:rPr>
        <w:t>kỷ</w:t>
      </w:r>
      <w:proofErr w:type="spellEnd"/>
      <w:r w:rsidRPr="001202C6">
        <w:rPr>
          <w:spacing w:val="-6"/>
          <w:sz w:val="28"/>
          <w:szCs w:val="28"/>
        </w:rPr>
        <w:t xml:space="preserve"> </w:t>
      </w:r>
      <w:proofErr w:type="spellStart"/>
      <w:r w:rsidRPr="001202C6">
        <w:rPr>
          <w:spacing w:val="-6"/>
          <w:sz w:val="28"/>
          <w:szCs w:val="28"/>
        </w:rPr>
        <w:t>luật</w:t>
      </w:r>
      <w:proofErr w:type="spellEnd"/>
      <w:r w:rsidRPr="001202C6">
        <w:rPr>
          <w:sz w:val="28"/>
          <w:szCs w:val="28"/>
        </w:rPr>
        <w:t>.</w:t>
      </w:r>
    </w:p>
    <w:p w14:paraId="032BC99F" w14:textId="77777777" w:rsidR="00CE1EEC" w:rsidRPr="001202C6" w:rsidRDefault="00CE1EEC" w:rsidP="001202C6">
      <w:pPr>
        <w:pStyle w:val="NormalWeb"/>
        <w:spacing w:before="120" w:beforeAutospacing="0" w:after="120" w:afterAutospacing="0" w:line="360" w:lineRule="exact"/>
        <w:ind w:firstLine="567"/>
        <w:jc w:val="both"/>
        <w:rPr>
          <w:sz w:val="28"/>
          <w:szCs w:val="28"/>
        </w:rPr>
      </w:pPr>
      <w:proofErr w:type="spellStart"/>
      <w:r w:rsidRPr="001202C6">
        <w:rPr>
          <w:sz w:val="28"/>
          <w:szCs w:val="28"/>
        </w:rPr>
        <w:t>Người</w:t>
      </w:r>
      <w:proofErr w:type="spellEnd"/>
      <w:r w:rsidRPr="001202C6">
        <w:rPr>
          <w:sz w:val="28"/>
          <w:szCs w:val="28"/>
        </w:rPr>
        <w:t xml:space="preserve"> </w:t>
      </w:r>
      <w:proofErr w:type="spellStart"/>
      <w:r w:rsidRPr="001202C6">
        <w:rPr>
          <w:sz w:val="28"/>
          <w:szCs w:val="28"/>
        </w:rPr>
        <w:t>đứng</w:t>
      </w:r>
      <w:proofErr w:type="spellEnd"/>
      <w:r w:rsidRPr="001202C6">
        <w:rPr>
          <w:sz w:val="28"/>
          <w:szCs w:val="28"/>
        </w:rPr>
        <w:t xml:space="preserve"> </w:t>
      </w:r>
      <w:proofErr w:type="spellStart"/>
      <w:r w:rsidRPr="001202C6">
        <w:rPr>
          <w:sz w:val="28"/>
          <w:szCs w:val="28"/>
        </w:rPr>
        <w:t>đầu</w:t>
      </w:r>
      <w:proofErr w:type="spellEnd"/>
      <w:r w:rsidRPr="001202C6">
        <w:rPr>
          <w:sz w:val="28"/>
          <w:szCs w:val="28"/>
        </w:rPr>
        <w:t xml:space="preserve"> </w:t>
      </w:r>
      <w:proofErr w:type="spellStart"/>
      <w:r w:rsidRPr="001202C6">
        <w:rPr>
          <w:sz w:val="28"/>
          <w:szCs w:val="28"/>
        </w:rPr>
        <w:t>cũng</w:t>
      </w:r>
      <w:proofErr w:type="spellEnd"/>
      <w:r w:rsidRPr="001202C6">
        <w:rPr>
          <w:sz w:val="28"/>
          <w:szCs w:val="28"/>
        </w:rPr>
        <w:t xml:space="preserve"> </w:t>
      </w:r>
      <w:proofErr w:type="spellStart"/>
      <w:r w:rsidRPr="001202C6">
        <w:rPr>
          <w:sz w:val="28"/>
          <w:szCs w:val="28"/>
        </w:rPr>
        <w:t>chịu</w:t>
      </w:r>
      <w:proofErr w:type="spellEnd"/>
      <w:r w:rsidRPr="001202C6">
        <w:rPr>
          <w:sz w:val="28"/>
          <w:szCs w:val="28"/>
        </w:rPr>
        <w:t xml:space="preserve"> </w:t>
      </w:r>
      <w:proofErr w:type="spellStart"/>
      <w:r w:rsidRPr="001202C6">
        <w:rPr>
          <w:sz w:val="28"/>
          <w:szCs w:val="28"/>
        </w:rPr>
        <w:t>trách</w:t>
      </w:r>
      <w:proofErr w:type="spellEnd"/>
      <w:r w:rsidRPr="001202C6">
        <w:rPr>
          <w:sz w:val="28"/>
          <w:szCs w:val="28"/>
        </w:rPr>
        <w:t xml:space="preserve"> </w:t>
      </w:r>
      <w:proofErr w:type="spellStart"/>
      <w:r w:rsidRPr="001202C6">
        <w:rPr>
          <w:sz w:val="28"/>
          <w:szCs w:val="28"/>
        </w:rPr>
        <w:t>nhiệm</w:t>
      </w:r>
      <w:proofErr w:type="spellEnd"/>
      <w:r w:rsidRPr="001202C6">
        <w:rPr>
          <w:sz w:val="28"/>
          <w:szCs w:val="28"/>
        </w:rPr>
        <w:t xml:space="preserve"> </w:t>
      </w:r>
      <w:proofErr w:type="spellStart"/>
      <w:r w:rsidRPr="001202C6">
        <w:rPr>
          <w:sz w:val="28"/>
          <w:szCs w:val="28"/>
        </w:rPr>
        <w:t>toàn</w:t>
      </w:r>
      <w:proofErr w:type="spellEnd"/>
      <w:r w:rsidRPr="001202C6">
        <w:rPr>
          <w:sz w:val="28"/>
          <w:szCs w:val="28"/>
        </w:rPr>
        <w:t xml:space="preserve"> </w:t>
      </w:r>
      <w:proofErr w:type="spellStart"/>
      <w:r w:rsidRPr="001202C6">
        <w:rPr>
          <w:sz w:val="28"/>
          <w:szCs w:val="28"/>
        </w:rPr>
        <w:t>diện</w:t>
      </w:r>
      <w:proofErr w:type="spellEnd"/>
      <w:r w:rsidRPr="001202C6">
        <w:rPr>
          <w:sz w:val="28"/>
          <w:szCs w:val="28"/>
        </w:rPr>
        <w:t xml:space="preserve"> </w:t>
      </w:r>
      <w:proofErr w:type="spellStart"/>
      <w:r w:rsidRPr="001202C6">
        <w:rPr>
          <w:sz w:val="28"/>
          <w:szCs w:val="28"/>
        </w:rPr>
        <w:t>về</w:t>
      </w:r>
      <w:proofErr w:type="spellEnd"/>
      <w:r w:rsidRPr="001202C6">
        <w:rPr>
          <w:sz w:val="28"/>
          <w:szCs w:val="28"/>
        </w:rPr>
        <w:t xml:space="preserve"> </w:t>
      </w:r>
      <w:proofErr w:type="spellStart"/>
      <w:r w:rsidRPr="001202C6">
        <w:rPr>
          <w:sz w:val="28"/>
          <w:szCs w:val="28"/>
        </w:rPr>
        <w:t>kết</w:t>
      </w:r>
      <w:proofErr w:type="spellEnd"/>
      <w:r w:rsidRPr="001202C6">
        <w:rPr>
          <w:sz w:val="28"/>
          <w:szCs w:val="28"/>
        </w:rPr>
        <w:t xml:space="preserve"> </w:t>
      </w:r>
      <w:proofErr w:type="spellStart"/>
      <w:r w:rsidRPr="001202C6">
        <w:rPr>
          <w:sz w:val="28"/>
          <w:szCs w:val="28"/>
        </w:rPr>
        <w:t>quả</w:t>
      </w:r>
      <w:proofErr w:type="spellEnd"/>
      <w:r w:rsidRPr="001202C6">
        <w:rPr>
          <w:sz w:val="28"/>
          <w:szCs w:val="28"/>
        </w:rPr>
        <w:t xml:space="preserve"> </w:t>
      </w:r>
      <w:proofErr w:type="spellStart"/>
      <w:r w:rsidRPr="001202C6">
        <w:rPr>
          <w:sz w:val="28"/>
          <w:szCs w:val="28"/>
        </w:rPr>
        <w:t>thực</w:t>
      </w:r>
      <w:proofErr w:type="spellEnd"/>
      <w:r w:rsidRPr="001202C6">
        <w:rPr>
          <w:sz w:val="28"/>
          <w:szCs w:val="28"/>
        </w:rPr>
        <w:t xml:space="preserve"> </w:t>
      </w:r>
      <w:proofErr w:type="spellStart"/>
      <w:r w:rsidRPr="001202C6">
        <w:rPr>
          <w:sz w:val="28"/>
          <w:szCs w:val="28"/>
        </w:rPr>
        <w:t>hiện</w:t>
      </w:r>
      <w:proofErr w:type="spellEnd"/>
      <w:r w:rsidRPr="001202C6">
        <w:rPr>
          <w:sz w:val="28"/>
          <w:szCs w:val="28"/>
        </w:rPr>
        <w:t xml:space="preserve"> </w:t>
      </w:r>
      <w:proofErr w:type="spellStart"/>
      <w:r w:rsidRPr="001202C6">
        <w:rPr>
          <w:sz w:val="28"/>
          <w:szCs w:val="28"/>
        </w:rPr>
        <w:t>nhiệm</w:t>
      </w:r>
      <w:proofErr w:type="spellEnd"/>
      <w:r w:rsidRPr="001202C6">
        <w:rPr>
          <w:sz w:val="28"/>
          <w:szCs w:val="28"/>
        </w:rPr>
        <w:t xml:space="preserve"> </w:t>
      </w:r>
      <w:proofErr w:type="spellStart"/>
      <w:r w:rsidRPr="001202C6">
        <w:rPr>
          <w:sz w:val="28"/>
          <w:szCs w:val="28"/>
        </w:rPr>
        <w:t>vụ</w:t>
      </w:r>
      <w:proofErr w:type="spellEnd"/>
      <w:r w:rsidRPr="001202C6">
        <w:rPr>
          <w:sz w:val="28"/>
          <w:szCs w:val="28"/>
        </w:rPr>
        <w:t xml:space="preserve"> </w:t>
      </w:r>
      <w:proofErr w:type="spellStart"/>
      <w:r w:rsidRPr="001202C6">
        <w:rPr>
          <w:sz w:val="28"/>
          <w:szCs w:val="28"/>
        </w:rPr>
        <w:t>của</w:t>
      </w:r>
      <w:proofErr w:type="spellEnd"/>
      <w:r w:rsidRPr="001202C6">
        <w:rPr>
          <w:sz w:val="28"/>
          <w:szCs w:val="28"/>
        </w:rPr>
        <w:t xml:space="preserve"> </w:t>
      </w:r>
      <w:proofErr w:type="spellStart"/>
      <w:r w:rsidRPr="001202C6">
        <w:rPr>
          <w:sz w:val="28"/>
          <w:szCs w:val="28"/>
        </w:rPr>
        <w:t>tập</w:t>
      </w:r>
      <w:proofErr w:type="spellEnd"/>
      <w:r w:rsidRPr="001202C6">
        <w:rPr>
          <w:sz w:val="28"/>
          <w:szCs w:val="28"/>
        </w:rPr>
        <w:t xml:space="preserve"> </w:t>
      </w:r>
      <w:proofErr w:type="spellStart"/>
      <w:r w:rsidRPr="001202C6">
        <w:rPr>
          <w:sz w:val="28"/>
          <w:szCs w:val="28"/>
        </w:rPr>
        <w:t>thể</w:t>
      </w:r>
      <w:proofErr w:type="spellEnd"/>
      <w:r w:rsidRPr="001202C6">
        <w:rPr>
          <w:sz w:val="28"/>
          <w:szCs w:val="28"/>
        </w:rPr>
        <w:t xml:space="preserve">; </w:t>
      </w:r>
      <w:proofErr w:type="spellStart"/>
      <w:r w:rsidRPr="001202C6">
        <w:rPr>
          <w:sz w:val="28"/>
          <w:szCs w:val="28"/>
        </w:rPr>
        <w:t>cấp</w:t>
      </w:r>
      <w:proofErr w:type="spellEnd"/>
      <w:r w:rsidRPr="001202C6">
        <w:rPr>
          <w:sz w:val="28"/>
          <w:szCs w:val="28"/>
        </w:rPr>
        <w:t xml:space="preserve"> </w:t>
      </w:r>
      <w:proofErr w:type="spellStart"/>
      <w:r w:rsidRPr="001202C6">
        <w:rPr>
          <w:sz w:val="28"/>
          <w:szCs w:val="28"/>
        </w:rPr>
        <w:t>phó</w:t>
      </w:r>
      <w:proofErr w:type="spellEnd"/>
      <w:r w:rsidRPr="001202C6">
        <w:rPr>
          <w:sz w:val="28"/>
          <w:szCs w:val="28"/>
        </w:rPr>
        <w:t xml:space="preserve"> </w:t>
      </w:r>
      <w:proofErr w:type="spellStart"/>
      <w:r w:rsidRPr="001202C6">
        <w:rPr>
          <w:sz w:val="28"/>
          <w:szCs w:val="28"/>
        </w:rPr>
        <w:t>chịu</w:t>
      </w:r>
      <w:proofErr w:type="spellEnd"/>
      <w:r w:rsidRPr="001202C6">
        <w:rPr>
          <w:sz w:val="28"/>
          <w:szCs w:val="28"/>
        </w:rPr>
        <w:t xml:space="preserve"> </w:t>
      </w:r>
      <w:proofErr w:type="spellStart"/>
      <w:r w:rsidRPr="001202C6">
        <w:rPr>
          <w:sz w:val="28"/>
          <w:szCs w:val="28"/>
        </w:rPr>
        <w:t>trách</w:t>
      </w:r>
      <w:proofErr w:type="spellEnd"/>
      <w:r w:rsidRPr="001202C6">
        <w:rPr>
          <w:sz w:val="28"/>
          <w:szCs w:val="28"/>
        </w:rPr>
        <w:t xml:space="preserve"> </w:t>
      </w:r>
      <w:proofErr w:type="spellStart"/>
      <w:r w:rsidRPr="001202C6">
        <w:rPr>
          <w:sz w:val="28"/>
          <w:szCs w:val="28"/>
        </w:rPr>
        <w:t>nhiệm</w:t>
      </w:r>
      <w:proofErr w:type="spellEnd"/>
      <w:r w:rsidRPr="001202C6">
        <w:rPr>
          <w:sz w:val="28"/>
          <w:szCs w:val="28"/>
        </w:rPr>
        <w:t xml:space="preserve"> </w:t>
      </w:r>
      <w:proofErr w:type="spellStart"/>
      <w:r w:rsidRPr="001202C6">
        <w:rPr>
          <w:sz w:val="28"/>
          <w:szCs w:val="28"/>
        </w:rPr>
        <w:t>trực</w:t>
      </w:r>
      <w:proofErr w:type="spellEnd"/>
      <w:r w:rsidRPr="001202C6">
        <w:rPr>
          <w:sz w:val="28"/>
          <w:szCs w:val="28"/>
        </w:rPr>
        <w:t xml:space="preserve"> </w:t>
      </w:r>
      <w:proofErr w:type="spellStart"/>
      <w:r w:rsidRPr="001202C6">
        <w:rPr>
          <w:sz w:val="28"/>
          <w:szCs w:val="28"/>
        </w:rPr>
        <w:t>tiếp</w:t>
      </w:r>
      <w:proofErr w:type="spellEnd"/>
      <w:r w:rsidRPr="001202C6">
        <w:rPr>
          <w:sz w:val="28"/>
          <w:szCs w:val="28"/>
        </w:rPr>
        <w:t xml:space="preserve"> </w:t>
      </w:r>
      <w:proofErr w:type="spellStart"/>
      <w:r w:rsidRPr="001202C6">
        <w:rPr>
          <w:sz w:val="28"/>
          <w:szCs w:val="28"/>
        </w:rPr>
        <w:t>theo</w:t>
      </w:r>
      <w:proofErr w:type="spellEnd"/>
      <w:r w:rsidRPr="001202C6">
        <w:rPr>
          <w:sz w:val="28"/>
          <w:szCs w:val="28"/>
        </w:rPr>
        <w:t xml:space="preserve"> </w:t>
      </w:r>
      <w:proofErr w:type="spellStart"/>
      <w:r w:rsidRPr="001202C6">
        <w:rPr>
          <w:sz w:val="28"/>
          <w:szCs w:val="28"/>
        </w:rPr>
        <w:t>lĩnh</w:t>
      </w:r>
      <w:proofErr w:type="spellEnd"/>
      <w:r w:rsidRPr="001202C6">
        <w:rPr>
          <w:sz w:val="28"/>
          <w:szCs w:val="28"/>
        </w:rPr>
        <w:t xml:space="preserve"> </w:t>
      </w:r>
      <w:proofErr w:type="spellStart"/>
      <w:r w:rsidRPr="001202C6">
        <w:rPr>
          <w:sz w:val="28"/>
          <w:szCs w:val="28"/>
        </w:rPr>
        <w:t>vực</w:t>
      </w:r>
      <w:proofErr w:type="spellEnd"/>
      <w:r w:rsidRPr="001202C6">
        <w:rPr>
          <w:sz w:val="28"/>
          <w:szCs w:val="28"/>
        </w:rPr>
        <w:t xml:space="preserve"> </w:t>
      </w:r>
      <w:proofErr w:type="spellStart"/>
      <w:r w:rsidRPr="001202C6">
        <w:rPr>
          <w:sz w:val="28"/>
          <w:szCs w:val="28"/>
        </w:rPr>
        <w:t>được</w:t>
      </w:r>
      <w:proofErr w:type="spellEnd"/>
      <w:r w:rsidRPr="001202C6">
        <w:rPr>
          <w:sz w:val="28"/>
          <w:szCs w:val="28"/>
        </w:rPr>
        <w:t xml:space="preserve"> </w:t>
      </w:r>
      <w:proofErr w:type="spellStart"/>
      <w:r w:rsidRPr="001202C6">
        <w:rPr>
          <w:sz w:val="28"/>
          <w:szCs w:val="28"/>
        </w:rPr>
        <w:t>phân</w:t>
      </w:r>
      <w:proofErr w:type="spellEnd"/>
      <w:r w:rsidRPr="001202C6">
        <w:rPr>
          <w:sz w:val="28"/>
          <w:szCs w:val="28"/>
        </w:rPr>
        <w:t xml:space="preserve"> </w:t>
      </w:r>
      <w:proofErr w:type="spellStart"/>
      <w:r w:rsidRPr="001202C6">
        <w:rPr>
          <w:sz w:val="28"/>
          <w:szCs w:val="28"/>
        </w:rPr>
        <w:t>công</w:t>
      </w:r>
      <w:proofErr w:type="spellEnd"/>
      <w:r w:rsidRPr="001202C6">
        <w:rPr>
          <w:sz w:val="28"/>
          <w:szCs w:val="28"/>
        </w:rPr>
        <w:t xml:space="preserve"> </w:t>
      </w:r>
      <w:proofErr w:type="spellStart"/>
      <w:r w:rsidRPr="001202C6">
        <w:rPr>
          <w:sz w:val="28"/>
          <w:szCs w:val="28"/>
        </w:rPr>
        <w:t>và</w:t>
      </w:r>
      <w:proofErr w:type="spellEnd"/>
      <w:r w:rsidRPr="001202C6">
        <w:rPr>
          <w:sz w:val="28"/>
          <w:szCs w:val="28"/>
        </w:rPr>
        <w:t xml:space="preserve"> </w:t>
      </w:r>
      <w:proofErr w:type="spellStart"/>
      <w:r w:rsidRPr="001202C6">
        <w:rPr>
          <w:sz w:val="28"/>
          <w:szCs w:val="28"/>
        </w:rPr>
        <w:t>trách</w:t>
      </w:r>
      <w:proofErr w:type="spellEnd"/>
      <w:r w:rsidRPr="001202C6">
        <w:rPr>
          <w:sz w:val="28"/>
          <w:szCs w:val="28"/>
        </w:rPr>
        <w:t xml:space="preserve"> </w:t>
      </w:r>
      <w:proofErr w:type="spellStart"/>
      <w:r w:rsidRPr="001202C6">
        <w:rPr>
          <w:sz w:val="28"/>
          <w:szCs w:val="28"/>
        </w:rPr>
        <w:t>nhiệm</w:t>
      </w:r>
      <w:proofErr w:type="spellEnd"/>
      <w:r w:rsidRPr="001202C6">
        <w:rPr>
          <w:sz w:val="28"/>
          <w:szCs w:val="28"/>
        </w:rPr>
        <w:t xml:space="preserve"> </w:t>
      </w:r>
      <w:proofErr w:type="spellStart"/>
      <w:r w:rsidRPr="001202C6">
        <w:rPr>
          <w:sz w:val="28"/>
          <w:szCs w:val="28"/>
        </w:rPr>
        <w:t>liên</w:t>
      </w:r>
      <w:proofErr w:type="spellEnd"/>
      <w:r w:rsidRPr="001202C6">
        <w:rPr>
          <w:sz w:val="28"/>
          <w:szCs w:val="28"/>
        </w:rPr>
        <w:t xml:space="preserve"> </w:t>
      </w:r>
      <w:proofErr w:type="spellStart"/>
      <w:r w:rsidRPr="001202C6">
        <w:rPr>
          <w:sz w:val="28"/>
          <w:szCs w:val="28"/>
        </w:rPr>
        <w:t>đới</w:t>
      </w:r>
      <w:proofErr w:type="spellEnd"/>
      <w:r w:rsidRPr="001202C6">
        <w:rPr>
          <w:sz w:val="28"/>
          <w:szCs w:val="28"/>
        </w:rPr>
        <w:t xml:space="preserve"> </w:t>
      </w:r>
      <w:proofErr w:type="spellStart"/>
      <w:r w:rsidRPr="001202C6">
        <w:rPr>
          <w:sz w:val="28"/>
          <w:szCs w:val="28"/>
        </w:rPr>
        <w:t>đối</w:t>
      </w:r>
      <w:proofErr w:type="spellEnd"/>
      <w:r w:rsidRPr="001202C6">
        <w:rPr>
          <w:sz w:val="28"/>
          <w:szCs w:val="28"/>
        </w:rPr>
        <w:t xml:space="preserve"> </w:t>
      </w:r>
      <w:proofErr w:type="spellStart"/>
      <w:r w:rsidRPr="001202C6">
        <w:rPr>
          <w:sz w:val="28"/>
          <w:szCs w:val="28"/>
        </w:rPr>
        <w:t>với</w:t>
      </w:r>
      <w:proofErr w:type="spellEnd"/>
      <w:r w:rsidRPr="001202C6">
        <w:rPr>
          <w:sz w:val="28"/>
          <w:szCs w:val="28"/>
        </w:rPr>
        <w:t xml:space="preserve"> </w:t>
      </w:r>
      <w:proofErr w:type="spellStart"/>
      <w:r w:rsidRPr="001202C6">
        <w:rPr>
          <w:sz w:val="28"/>
          <w:szCs w:val="28"/>
        </w:rPr>
        <w:t>kết</w:t>
      </w:r>
      <w:proofErr w:type="spellEnd"/>
      <w:r w:rsidRPr="001202C6">
        <w:rPr>
          <w:sz w:val="28"/>
          <w:szCs w:val="28"/>
        </w:rPr>
        <w:t xml:space="preserve"> </w:t>
      </w:r>
      <w:proofErr w:type="spellStart"/>
      <w:r w:rsidRPr="001202C6">
        <w:rPr>
          <w:sz w:val="28"/>
          <w:szCs w:val="28"/>
        </w:rPr>
        <w:t>quả</w:t>
      </w:r>
      <w:proofErr w:type="spellEnd"/>
      <w:r w:rsidRPr="001202C6">
        <w:rPr>
          <w:sz w:val="28"/>
          <w:szCs w:val="28"/>
        </w:rPr>
        <w:t xml:space="preserve"> </w:t>
      </w:r>
      <w:proofErr w:type="spellStart"/>
      <w:r w:rsidRPr="001202C6">
        <w:rPr>
          <w:sz w:val="28"/>
          <w:szCs w:val="28"/>
        </w:rPr>
        <w:t>chung</w:t>
      </w:r>
      <w:proofErr w:type="spellEnd"/>
      <w:r w:rsidRPr="001202C6">
        <w:rPr>
          <w:sz w:val="28"/>
          <w:szCs w:val="28"/>
        </w:rPr>
        <w:t xml:space="preserve">. </w:t>
      </w:r>
      <w:proofErr w:type="spellStart"/>
      <w:r w:rsidRPr="001202C6">
        <w:rPr>
          <w:sz w:val="28"/>
          <w:szCs w:val="28"/>
        </w:rPr>
        <w:t>Đặc</w:t>
      </w:r>
      <w:proofErr w:type="spellEnd"/>
      <w:r w:rsidRPr="001202C6">
        <w:rPr>
          <w:sz w:val="28"/>
          <w:szCs w:val="28"/>
        </w:rPr>
        <w:t xml:space="preserve"> </w:t>
      </w:r>
      <w:proofErr w:type="spellStart"/>
      <w:r w:rsidRPr="001202C6">
        <w:rPr>
          <w:sz w:val="28"/>
          <w:szCs w:val="28"/>
        </w:rPr>
        <w:t>biệt</w:t>
      </w:r>
      <w:proofErr w:type="spellEnd"/>
      <w:r w:rsidRPr="001202C6">
        <w:rPr>
          <w:sz w:val="28"/>
          <w:szCs w:val="28"/>
        </w:rPr>
        <w:t xml:space="preserve">, </w:t>
      </w:r>
      <w:proofErr w:type="spellStart"/>
      <w:r w:rsidRPr="001202C6">
        <w:rPr>
          <w:sz w:val="28"/>
          <w:szCs w:val="28"/>
        </w:rPr>
        <w:t>đối</w:t>
      </w:r>
      <w:proofErr w:type="spellEnd"/>
      <w:r w:rsidRPr="001202C6">
        <w:rPr>
          <w:sz w:val="28"/>
          <w:szCs w:val="28"/>
        </w:rPr>
        <w:t xml:space="preserve"> </w:t>
      </w:r>
      <w:proofErr w:type="spellStart"/>
      <w:r w:rsidRPr="001202C6">
        <w:rPr>
          <w:sz w:val="28"/>
          <w:szCs w:val="28"/>
        </w:rPr>
        <w:t>với</w:t>
      </w:r>
      <w:proofErr w:type="spellEnd"/>
      <w:r w:rsidRPr="001202C6">
        <w:rPr>
          <w:sz w:val="28"/>
          <w:szCs w:val="28"/>
        </w:rPr>
        <w:t xml:space="preserve"> </w:t>
      </w:r>
      <w:proofErr w:type="spellStart"/>
      <w:r w:rsidRPr="001202C6">
        <w:rPr>
          <w:sz w:val="28"/>
          <w:szCs w:val="28"/>
        </w:rPr>
        <w:t>tập</w:t>
      </w:r>
      <w:proofErr w:type="spellEnd"/>
      <w:r w:rsidRPr="001202C6">
        <w:rPr>
          <w:sz w:val="28"/>
          <w:szCs w:val="28"/>
        </w:rPr>
        <w:t xml:space="preserve"> </w:t>
      </w:r>
      <w:proofErr w:type="spellStart"/>
      <w:r w:rsidRPr="001202C6">
        <w:rPr>
          <w:sz w:val="28"/>
          <w:szCs w:val="28"/>
        </w:rPr>
        <w:t>thể</w:t>
      </w:r>
      <w:proofErr w:type="spellEnd"/>
      <w:r w:rsidRPr="001202C6">
        <w:rPr>
          <w:sz w:val="28"/>
          <w:szCs w:val="28"/>
        </w:rPr>
        <w:t xml:space="preserve"> </w:t>
      </w:r>
      <w:proofErr w:type="spellStart"/>
      <w:r w:rsidRPr="001202C6">
        <w:rPr>
          <w:sz w:val="28"/>
          <w:szCs w:val="28"/>
        </w:rPr>
        <w:t>hoàn</w:t>
      </w:r>
      <w:proofErr w:type="spellEnd"/>
      <w:r w:rsidRPr="001202C6">
        <w:rPr>
          <w:sz w:val="28"/>
          <w:szCs w:val="28"/>
        </w:rPr>
        <w:t xml:space="preserve"> </w:t>
      </w:r>
      <w:proofErr w:type="spellStart"/>
      <w:r w:rsidRPr="001202C6">
        <w:rPr>
          <w:sz w:val="28"/>
          <w:szCs w:val="28"/>
        </w:rPr>
        <w:t>thành</w:t>
      </w:r>
      <w:proofErr w:type="spellEnd"/>
      <w:r w:rsidRPr="001202C6">
        <w:rPr>
          <w:sz w:val="28"/>
          <w:szCs w:val="28"/>
        </w:rPr>
        <w:t xml:space="preserve"> </w:t>
      </w:r>
      <w:proofErr w:type="spellStart"/>
      <w:r w:rsidRPr="001202C6">
        <w:rPr>
          <w:sz w:val="28"/>
          <w:szCs w:val="28"/>
        </w:rPr>
        <w:t>dưới</w:t>
      </w:r>
      <w:proofErr w:type="spellEnd"/>
      <w:r w:rsidRPr="001202C6">
        <w:rPr>
          <w:sz w:val="28"/>
          <w:szCs w:val="28"/>
        </w:rPr>
        <w:t xml:space="preserve"> 70% </w:t>
      </w:r>
      <w:proofErr w:type="spellStart"/>
      <w:r w:rsidRPr="001202C6">
        <w:rPr>
          <w:sz w:val="28"/>
          <w:szCs w:val="28"/>
        </w:rPr>
        <w:t>nhiệm</w:t>
      </w:r>
      <w:proofErr w:type="spellEnd"/>
      <w:r w:rsidRPr="001202C6">
        <w:rPr>
          <w:sz w:val="28"/>
          <w:szCs w:val="28"/>
        </w:rPr>
        <w:t xml:space="preserve"> </w:t>
      </w:r>
      <w:proofErr w:type="spellStart"/>
      <w:r w:rsidRPr="001202C6">
        <w:rPr>
          <w:sz w:val="28"/>
          <w:szCs w:val="28"/>
        </w:rPr>
        <w:t>vụ</w:t>
      </w:r>
      <w:proofErr w:type="spellEnd"/>
      <w:r w:rsidRPr="001202C6">
        <w:rPr>
          <w:sz w:val="28"/>
          <w:szCs w:val="28"/>
        </w:rPr>
        <w:t xml:space="preserve">, </w:t>
      </w:r>
      <w:proofErr w:type="spellStart"/>
      <w:r w:rsidRPr="001202C6">
        <w:rPr>
          <w:sz w:val="28"/>
          <w:szCs w:val="28"/>
        </w:rPr>
        <w:t>chỉ</w:t>
      </w:r>
      <w:proofErr w:type="spellEnd"/>
      <w:r w:rsidRPr="001202C6">
        <w:rPr>
          <w:sz w:val="28"/>
          <w:szCs w:val="28"/>
        </w:rPr>
        <w:t xml:space="preserve"> </w:t>
      </w:r>
      <w:proofErr w:type="spellStart"/>
      <w:r w:rsidRPr="001202C6">
        <w:rPr>
          <w:sz w:val="28"/>
          <w:szCs w:val="28"/>
        </w:rPr>
        <w:t>tiêu</w:t>
      </w:r>
      <w:proofErr w:type="spellEnd"/>
      <w:r w:rsidRPr="001202C6">
        <w:rPr>
          <w:sz w:val="28"/>
          <w:szCs w:val="28"/>
        </w:rPr>
        <w:t xml:space="preserve"> </w:t>
      </w:r>
      <w:proofErr w:type="spellStart"/>
      <w:r w:rsidRPr="001202C6">
        <w:rPr>
          <w:sz w:val="28"/>
          <w:szCs w:val="28"/>
        </w:rPr>
        <w:t>được</w:t>
      </w:r>
      <w:proofErr w:type="spellEnd"/>
      <w:r w:rsidRPr="001202C6">
        <w:rPr>
          <w:sz w:val="28"/>
          <w:szCs w:val="28"/>
        </w:rPr>
        <w:t xml:space="preserve"> </w:t>
      </w:r>
      <w:proofErr w:type="spellStart"/>
      <w:r w:rsidRPr="001202C6">
        <w:rPr>
          <w:sz w:val="28"/>
          <w:szCs w:val="28"/>
        </w:rPr>
        <w:t>giao</w:t>
      </w:r>
      <w:proofErr w:type="spellEnd"/>
      <w:r w:rsidRPr="001202C6">
        <w:rPr>
          <w:sz w:val="28"/>
          <w:szCs w:val="28"/>
        </w:rPr>
        <w:t xml:space="preserve"> </w:t>
      </w:r>
      <w:proofErr w:type="spellStart"/>
      <w:r w:rsidRPr="001202C6">
        <w:rPr>
          <w:sz w:val="28"/>
          <w:szCs w:val="28"/>
        </w:rPr>
        <w:t>thì</w:t>
      </w:r>
      <w:proofErr w:type="spellEnd"/>
      <w:r w:rsidRPr="001202C6">
        <w:rPr>
          <w:sz w:val="28"/>
          <w:szCs w:val="28"/>
        </w:rPr>
        <w:t xml:space="preserve"> </w:t>
      </w:r>
      <w:proofErr w:type="spellStart"/>
      <w:r w:rsidRPr="001202C6">
        <w:rPr>
          <w:sz w:val="28"/>
          <w:szCs w:val="28"/>
        </w:rPr>
        <w:t>người</w:t>
      </w:r>
      <w:proofErr w:type="spellEnd"/>
      <w:r w:rsidRPr="001202C6">
        <w:rPr>
          <w:sz w:val="28"/>
          <w:szCs w:val="28"/>
        </w:rPr>
        <w:t xml:space="preserve"> </w:t>
      </w:r>
      <w:proofErr w:type="spellStart"/>
      <w:r w:rsidRPr="001202C6">
        <w:rPr>
          <w:sz w:val="28"/>
          <w:szCs w:val="28"/>
        </w:rPr>
        <w:t>đứng</w:t>
      </w:r>
      <w:proofErr w:type="spellEnd"/>
      <w:r w:rsidRPr="001202C6">
        <w:rPr>
          <w:sz w:val="28"/>
          <w:szCs w:val="28"/>
        </w:rPr>
        <w:t xml:space="preserve"> </w:t>
      </w:r>
      <w:proofErr w:type="spellStart"/>
      <w:r w:rsidRPr="001202C6">
        <w:rPr>
          <w:sz w:val="28"/>
          <w:szCs w:val="28"/>
        </w:rPr>
        <w:t>đầu</w:t>
      </w:r>
      <w:proofErr w:type="spellEnd"/>
      <w:r w:rsidRPr="001202C6">
        <w:rPr>
          <w:sz w:val="28"/>
          <w:szCs w:val="28"/>
        </w:rPr>
        <w:t xml:space="preserve"> </w:t>
      </w:r>
      <w:proofErr w:type="spellStart"/>
      <w:r w:rsidRPr="001202C6">
        <w:rPr>
          <w:sz w:val="28"/>
          <w:szCs w:val="28"/>
        </w:rPr>
        <w:t>bị</w:t>
      </w:r>
      <w:proofErr w:type="spellEnd"/>
      <w:r w:rsidRPr="001202C6">
        <w:rPr>
          <w:sz w:val="28"/>
          <w:szCs w:val="28"/>
        </w:rPr>
        <w:t xml:space="preserve"> </w:t>
      </w:r>
      <w:proofErr w:type="spellStart"/>
      <w:r w:rsidRPr="001202C6">
        <w:rPr>
          <w:sz w:val="28"/>
          <w:szCs w:val="28"/>
        </w:rPr>
        <w:t>xếp</w:t>
      </w:r>
      <w:proofErr w:type="spellEnd"/>
      <w:r w:rsidRPr="001202C6">
        <w:rPr>
          <w:sz w:val="28"/>
          <w:szCs w:val="28"/>
        </w:rPr>
        <w:t xml:space="preserve"> </w:t>
      </w:r>
      <w:proofErr w:type="spellStart"/>
      <w:r w:rsidRPr="001202C6">
        <w:rPr>
          <w:sz w:val="28"/>
          <w:szCs w:val="28"/>
        </w:rPr>
        <w:t>loại</w:t>
      </w:r>
      <w:proofErr w:type="spellEnd"/>
      <w:r w:rsidRPr="001202C6">
        <w:rPr>
          <w:sz w:val="28"/>
          <w:szCs w:val="28"/>
        </w:rPr>
        <w:t xml:space="preserve"> “</w:t>
      </w:r>
      <w:proofErr w:type="spellStart"/>
      <w:r w:rsidRPr="001202C6">
        <w:rPr>
          <w:sz w:val="28"/>
          <w:szCs w:val="28"/>
        </w:rPr>
        <w:t>Không</w:t>
      </w:r>
      <w:proofErr w:type="spellEnd"/>
      <w:r w:rsidRPr="001202C6">
        <w:rPr>
          <w:sz w:val="28"/>
          <w:szCs w:val="28"/>
        </w:rPr>
        <w:t xml:space="preserve"> </w:t>
      </w:r>
      <w:proofErr w:type="spellStart"/>
      <w:r w:rsidRPr="001202C6">
        <w:rPr>
          <w:sz w:val="28"/>
          <w:szCs w:val="28"/>
        </w:rPr>
        <w:t>hoàn</w:t>
      </w:r>
      <w:proofErr w:type="spellEnd"/>
      <w:r w:rsidRPr="001202C6">
        <w:rPr>
          <w:sz w:val="28"/>
          <w:szCs w:val="28"/>
        </w:rPr>
        <w:t xml:space="preserve"> </w:t>
      </w:r>
      <w:proofErr w:type="spellStart"/>
      <w:r w:rsidRPr="001202C6">
        <w:rPr>
          <w:sz w:val="28"/>
          <w:szCs w:val="28"/>
        </w:rPr>
        <w:t>thành</w:t>
      </w:r>
      <w:proofErr w:type="spellEnd"/>
      <w:r w:rsidRPr="001202C6">
        <w:rPr>
          <w:sz w:val="28"/>
          <w:szCs w:val="28"/>
        </w:rPr>
        <w:t xml:space="preserve"> </w:t>
      </w:r>
      <w:proofErr w:type="spellStart"/>
      <w:r w:rsidRPr="001202C6">
        <w:rPr>
          <w:sz w:val="28"/>
          <w:szCs w:val="28"/>
        </w:rPr>
        <w:t>nhiệm</w:t>
      </w:r>
      <w:proofErr w:type="spellEnd"/>
      <w:r w:rsidRPr="001202C6">
        <w:rPr>
          <w:sz w:val="28"/>
          <w:szCs w:val="28"/>
        </w:rPr>
        <w:t xml:space="preserve"> </w:t>
      </w:r>
      <w:proofErr w:type="spellStart"/>
      <w:r w:rsidRPr="001202C6">
        <w:rPr>
          <w:sz w:val="28"/>
          <w:szCs w:val="28"/>
        </w:rPr>
        <w:t>vụ</w:t>
      </w:r>
      <w:proofErr w:type="spellEnd"/>
      <w:r w:rsidRPr="001202C6">
        <w:rPr>
          <w:sz w:val="28"/>
          <w:szCs w:val="28"/>
        </w:rPr>
        <w:t xml:space="preserve">”. Các </w:t>
      </w:r>
      <w:proofErr w:type="spellStart"/>
      <w:r w:rsidRPr="001202C6">
        <w:rPr>
          <w:sz w:val="28"/>
          <w:szCs w:val="28"/>
        </w:rPr>
        <w:t>cấp</w:t>
      </w:r>
      <w:proofErr w:type="spellEnd"/>
      <w:r w:rsidRPr="001202C6">
        <w:rPr>
          <w:sz w:val="28"/>
          <w:szCs w:val="28"/>
        </w:rPr>
        <w:t xml:space="preserve"> </w:t>
      </w:r>
      <w:proofErr w:type="spellStart"/>
      <w:r w:rsidRPr="001202C6">
        <w:rPr>
          <w:sz w:val="28"/>
          <w:szCs w:val="28"/>
        </w:rPr>
        <w:t>phó</w:t>
      </w:r>
      <w:proofErr w:type="spellEnd"/>
      <w:r w:rsidRPr="001202C6">
        <w:rPr>
          <w:sz w:val="28"/>
          <w:szCs w:val="28"/>
        </w:rPr>
        <w:t xml:space="preserve"> </w:t>
      </w:r>
      <w:proofErr w:type="spellStart"/>
      <w:r w:rsidRPr="001202C6">
        <w:rPr>
          <w:sz w:val="28"/>
          <w:szCs w:val="28"/>
        </w:rPr>
        <w:t>và</w:t>
      </w:r>
      <w:proofErr w:type="spellEnd"/>
      <w:r w:rsidRPr="001202C6">
        <w:rPr>
          <w:sz w:val="28"/>
          <w:szCs w:val="28"/>
        </w:rPr>
        <w:t xml:space="preserve"> </w:t>
      </w:r>
      <w:proofErr w:type="spellStart"/>
      <w:r w:rsidRPr="001202C6">
        <w:rPr>
          <w:sz w:val="28"/>
          <w:szCs w:val="28"/>
        </w:rPr>
        <w:t>thành</w:t>
      </w:r>
      <w:proofErr w:type="spellEnd"/>
      <w:r w:rsidRPr="001202C6">
        <w:rPr>
          <w:sz w:val="28"/>
          <w:szCs w:val="28"/>
        </w:rPr>
        <w:t xml:space="preserve"> </w:t>
      </w:r>
      <w:proofErr w:type="spellStart"/>
      <w:r w:rsidRPr="001202C6">
        <w:rPr>
          <w:sz w:val="28"/>
          <w:szCs w:val="28"/>
        </w:rPr>
        <w:t>viên</w:t>
      </w:r>
      <w:proofErr w:type="spellEnd"/>
      <w:r w:rsidRPr="001202C6">
        <w:rPr>
          <w:sz w:val="28"/>
          <w:szCs w:val="28"/>
        </w:rPr>
        <w:t xml:space="preserve"> </w:t>
      </w:r>
      <w:proofErr w:type="spellStart"/>
      <w:r w:rsidRPr="001202C6">
        <w:rPr>
          <w:sz w:val="28"/>
          <w:szCs w:val="28"/>
        </w:rPr>
        <w:t>lãnh</w:t>
      </w:r>
      <w:proofErr w:type="spellEnd"/>
      <w:r w:rsidRPr="001202C6">
        <w:rPr>
          <w:sz w:val="28"/>
          <w:szCs w:val="28"/>
        </w:rPr>
        <w:t xml:space="preserve"> </w:t>
      </w:r>
      <w:proofErr w:type="spellStart"/>
      <w:r w:rsidRPr="001202C6">
        <w:rPr>
          <w:sz w:val="28"/>
          <w:szCs w:val="28"/>
        </w:rPr>
        <w:t>đạo</w:t>
      </w:r>
      <w:proofErr w:type="spellEnd"/>
      <w:r w:rsidRPr="001202C6">
        <w:rPr>
          <w:sz w:val="28"/>
          <w:szCs w:val="28"/>
        </w:rPr>
        <w:t xml:space="preserve"> </w:t>
      </w:r>
      <w:proofErr w:type="spellStart"/>
      <w:r w:rsidRPr="001202C6">
        <w:rPr>
          <w:sz w:val="28"/>
          <w:szCs w:val="28"/>
        </w:rPr>
        <w:t>liên</w:t>
      </w:r>
      <w:proofErr w:type="spellEnd"/>
      <w:r w:rsidRPr="001202C6">
        <w:rPr>
          <w:sz w:val="28"/>
          <w:szCs w:val="28"/>
        </w:rPr>
        <w:t xml:space="preserve"> </w:t>
      </w:r>
      <w:proofErr w:type="spellStart"/>
      <w:r w:rsidRPr="001202C6">
        <w:rPr>
          <w:sz w:val="28"/>
          <w:szCs w:val="28"/>
        </w:rPr>
        <w:t>quan</w:t>
      </w:r>
      <w:proofErr w:type="spellEnd"/>
      <w:r w:rsidRPr="001202C6">
        <w:rPr>
          <w:sz w:val="28"/>
          <w:szCs w:val="28"/>
        </w:rPr>
        <w:t xml:space="preserve"> </w:t>
      </w:r>
      <w:proofErr w:type="spellStart"/>
      <w:r w:rsidRPr="001202C6">
        <w:rPr>
          <w:sz w:val="28"/>
          <w:szCs w:val="28"/>
        </w:rPr>
        <w:t>cũng</w:t>
      </w:r>
      <w:proofErr w:type="spellEnd"/>
      <w:r w:rsidRPr="001202C6">
        <w:rPr>
          <w:sz w:val="28"/>
          <w:szCs w:val="28"/>
        </w:rPr>
        <w:t xml:space="preserve"> </w:t>
      </w:r>
      <w:proofErr w:type="spellStart"/>
      <w:r w:rsidRPr="001202C6">
        <w:rPr>
          <w:sz w:val="28"/>
          <w:szCs w:val="28"/>
        </w:rPr>
        <w:t>bị</w:t>
      </w:r>
      <w:proofErr w:type="spellEnd"/>
      <w:r w:rsidRPr="001202C6">
        <w:rPr>
          <w:sz w:val="28"/>
          <w:szCs w:val="28"/>
        </w:rPr>
        <w:t xml:space="preserve"> </w:t>
      </w:r>
      <w:proofErr w:type="spellStart"/>
      <w:r w:rsidRPr="001202C6">
        <w:rPr>
          <w:sz w:val="28"/>
          <w:szCs w:val="28"/>
        </w:rPr>
        <w:t>xem</w:t>
      </w:r>
      <w:proofErr w:type="spellEnd"/>
      <w:r w:rsidRPr="001202C6">
        <w:rPr>
          <w:sz w:val="28"/>
          <w:szCs w:val="28"/>
        </w:rPr>
        <w:t xml:space="preserve"> </w:t>
      </w:r>
      <w:proofErr w:type="spellStart"/>
      <w:r w:rsidRPr="001202C6">
        <w:rPr>
          <w:sz w:val="28"/>
          <w:szCs w:val="28"/>
        </w:rPr>
        <w:t>xét</w:t>
      </w:r>
      <w:proofErr w:type="spellEnd"/>
      <w:r w:rsidRPr="001202C6">
        <w:rPr>
          <w:sz w:val="28"/>
          <w:szCs w:val="28"/>
        </w:rPr>
        <w:t xml:space="preserve"> </w:t>
      </w:r>
      <w:proofErr w:type="spellStart"/>
      <w:r w:rsidRPr="001202C6">
        <w:rPr>
          <w:sz w:val="28"/>
          <w:szCs w:val="28"/>
        </w:rPr>
        <w:t>trách</w:t>
      </w:r>
      <w:proofErr w:type="spellEnd"/>
      <w:r w:rsidRPr="001202C6">
        <w:rPr>
          <w:sz w:val="28"/>
          <w:szCs w:val="28"/>
        </w:rPr>
        <w:t xml:space="preserve"> </w:t>
      </w:r>
      <w:proofErr w:type="spellStart"/>
      <w:r w:rsidRPr="001202C6">
        <w:rPr>
          <w:sz w:val="28"/>
          <w:szCs w:val="28"/>
        </w:rPr>
        <w:t>nhiệm</w:t>
      </w:r>
      <w:proofErr w:type="spellEnd"/>
      <w:r w:rsidRPr="001202C6">
        <w:rPr>
          <w:sz w:val="28"/>
          <w:szCs w:val="28"/>
        </w:rPr>
        <w:t xml:space="preserve"> </w:t>
      </w:r>
      <w:proofErr w:type="spellStart"/>
      <w:r w:rsidRPr="001202C6">
        <w:rPr>
          <w:sz w:val="28"/>
          <w:szCs w:val="28"/>
        </w:rPr>
        <w:t>và</w:t>
      </w:r>
      <w:proofErr w:type="spellEnd"/>
      <w:r w:rsidRPr="001202C6">
        <w:rPr>
          <w:sz w:val="28"/>
          <w:szCs w:val="28"/>
        </w:rPr>
        <w:t xml:space="preserve"> </w:t>
      </w:r>
      <w:proofErr w:type="spellStart"/>
      <w:r w:rsidRPr="001202C6">
        <w:rPr>
          <w:sz w:val="28"/>
          <w:szCs w:val="28"/>
        </w:rPr>
        <w:t>không</w:t>
      </w:r>
      <w:proofErr w:type="spellEnd"/>
      <w:r w:rsidRPr="001202C6">
        <w:rPr>
          <w:sz w:val="28"/>
          <w:szCs w:val="28"/>
        </w:rPr>
        <w:t xml:space="preserve"> </w:t>
      </w:r>
      <w:proofErr w:type="spellStart"/>
      <w:r w:rsidRPr="001202C6">
        <w:rPr>
          <w:sz w:val="28"/>
          <w:szCs w:val="28"/>
        </w:rPr>
        <w:t>được</w:t>
      </w:r>
      <w:proofErr w:type="spellEnd"/>
      <w:r w:rsidRPr="001202C6">
        <w:rPr>
          <w:sz w:val="28"/>
          <w:szCs w:val="28"/>
        </w:rPr>
        <w:t xml:space="preserve"> </w:t>
      </w:r>
      <w:proofErr w:type="spellStart"/>
      <w:r w:rsidRPr="001202C6">
        <w:rPr>
          <w:sz w:val="28"/>
          <w:szCs w:val="28"/>
        </w:rPr>
        <w:t>xếp</w:t>
      </w:r>
      <w:proofErr w:type="spellEnd"/>
      <w:r w:rsidRPr="001202C6">
        <w:rPr>
          <w:sz w:val="28"/>
          <w:szCs w:val="28"/>
        </w:rPr>
        <w:t xml:space="preserve"> </w:t>
      </w:r>
      <w:proofErr w:type="spellStart"/>
      <w:r w:rsidRPr="001202C6">
        <w:rPr>
          <w:sz w:val="28"/>
          <w:szCs w:val="28"/>
        </w:rPr>
        <w:t>loại</w:t>
      </w:r>
      <w:proofErr w:type="spellEnd"/>
      <w:r w:rsidRPr="001202C6">
        <w:rPr>
          <w:sz w:val="28"/>
          <w:szCs w:val="28"/>
        </w:rPr>
        <w:t xml:space="preserve"> “Hoàn </w:t>
      </w:r>
      <w:proofErr w:type="spellStart"/>
      <w:r w:rsidRPr="001202C6">
        <w:rPr>
          <w:sz w:val="28"/>
          <w:szCs w:val="28"/>
        </w:rPr>
        <w:t>thành</w:t>
      </w:r>
      <w:proofErr w:type="spellEnd"/>
      <w:r w:rsidRPr="001202C6">
        <w:rPr>
          <w:sz w:val="28"/>
          <w:szCs w:val="28"/>
        </w:rPr>
        <w:t xml:space="preserve"> </w:t>
      </w:r>
      <w:proofErr w:type="spellStart"/>
      <w:r w:rsidRPr="001202C6">
        <w:rPr>
          <w:sz w:val="28"/>
          <w:szCs w:val="28"/>
        </w:rPr>
        <w:t>xuất</w:t>
      </w:r>
      <w:proofErr w:type="spellEnd"/>
      <w:r w:rsidRPr="001202C6">
        <w:rPr>
          <w:sz w:val="28"/>
          <w:szCs w:val="28"/>
        </w:rPr>
        <w:t xml:space="preserve"> </w:t>
      </w:r>
      <w:proofErr w:type="spellStart"/>
      <w:r w:rsidRPr="001202C6">
        <w:rPr>
          <w:sz w:val="28"/>
          <w:szCs w:val="28"/>
        </w:rPr>
        <w:t>sắc</w:t>
      </w:r>
      <w:proofErr w:type="spellEnd"/>
      <w:r w:rsidRPr="001202C6">
        <w:rPr>
          <w:sz w:val="28"/>
          <w:szCs w:val="28"/>
        </w:rPr>
        <w:t xml:space="preserve"> </w:t>
      </w:r>
      <w:proofErr w:type="spellStart"/>
      <w:r w:rsidRPr="001202C6">
        <w:rPr>
          <w:sz w:val="28"/>
          <w:szCs w:val="28"/>
        </w:rPr>
        <w:t>nhiệm</w:t>
      </w:r>
      <w:proofErr w:type="spellEnd"/>
      <w:r w:rsidRPr="001202C6">
        <w:rPr>
          <w:sz w:val="28"/>
          <w:szCs w:val="28"/>
        </w:rPr>
        <w:t xml:space="preserve"> </w:t>
      </w:r>
      <w:proofErr w:type="spellStart"/>
      <w:r w:rsidRPr="001202C6">
        <w:rPr>
          <w:sz w:val="28"/>
          <w:szCs w:val="28"/>
        </w:rPr>
        <w:t>vụ</w:t>
      </w:r>
      <w:proofErr w:type="spellEnd"/>
      <w:r w:rsidRPr="001202C6">
        <w:rPr>
          <w:sz w:val="28"/>
          <w:szCs w:val="28"/>
        </w:rPr>
        <w:t>”.</w:t>
      </w:r>
    </w:p>
    <w:p w14:paraId="41E27C94" w14:textId="77777777" w:rsidR="00CE1EEC" w:rsidRPr="001202C6" w:rsidRDefault="00CE1EEC" w:rsidP="001202C6">
      <w:pPr>
        <w:pStyle w:val="NormalWeb"/>
        <w:spacing w:before="120" w:beforeAutospacing="0" w:after="120" w:afterAutospacing="0" w:line="360" w:lineRule="exact"/>
        <w:ind w:firstLine="567"/>
        <w:jc w:val="both"/>
        <w:rPr>
          <w:spacing w:val="-6"/>
          <w:sz w:val="28"/>
          <w:szCs w:val="28"/>
        </w:rPr>
      </w:pPr>
      <w:proofErr w:type="spellStart"/>
      <w:r w:rsidRPr="001202C6">
        <w:rPr>
          <w:spacing w:val="-6"/>
          <w:sz w:val="28"/>
          <w:szCs w:val="28"/>
        </w:rPr>
        <w:t>Về</w:t>
      </w:r>
      <w:proofErr w:type="spellEnd"/>
      <w:r w:rsidRPr="001202C6">
        <w:rPr>
          <w:spacing w:val="-6"/>
          <w:sz w:val="28"/>
          <w:szCs w:val="28"/>
        </w:rPr>
        <w:t xml:space="preserve"> </w:t>
      </w:r>
      <w:proofErr w:type="spellStart"/>
      <w:r w:rsidRPr="001202C6">
        <w:rPr>
          <w:spacing w:val="-6"/>
          <w:sz w:val="28"/>
          <w:szCs w:val="28"/>
        </w:rPr>
        <w:t>tỷ</w:t>
      </w:r>
      <w:proofErr w:type="spellEnd"/>
      <w:r w:rsidRPr="001202C6">
        <w:rPr>
          <w:spacing w:val="-6"/>
          <w:sz w:val="28"/>
          <w:szCs w:val="28"/>
        </w:rPr>
        <w:t xml:space="preserve"> </w:t>
      </w:r>
      <w:proofErr w:type="spellStart"/>
      <w:r w:rsidRPr="001202C6">
        <w:rPr>
          <w:spacing w:val="-6"/>
          <w:sz w:val="28"/>
          <w:szCs w:val="28"/>
        </w:rPr>
        <w:t>lệ</w:t>
      </w:r>
      <w:proofErr w:type="spellEnd"/>
      <w:r w:rsidRPr="001202C6">
        <w:rPr>
          <w:spacing w:val="-6"/>
          <w:sz w:val="28"/>
          <w:szCs w:val="28"/>
        </w:rPr>
        <w:t xml:space="preserve"> </w:t>
      </w:r>
      <w:proofErr w:type="spellStart"/>
      <w:r w:rsidRPr="001202C6">
        <w:rPr>
          <w:spacing w:val="-6"/>
          <w:sz w:val="28"/>
          <w:szCs w:val="28"/>
        </w:rPr>
        <w:t>xếp</w:t>
      </w:r>
      <w:proofErr w:type="spellEnd"/>
      <w:r w:rsidRPr="001202C6">
        <w:rPr>
          <w:spacing w:val="-6"/>
          <w:sz w:val="28"/>
          <w:szCs w:val="28"/>
        </w:rPr>
        <w:t xml:space="preserve"> </w:t>
      </w:r>
      <w:proofErr w:type="spellStart"/>
      <w:r w:rsidRPr="001202C6">
        <w:rPr>
          <w:spacing w:val="-6"/>
          <w:sz w:val="28"/>
          <w:szCs w:val="28"/>
        </w:rPr>
        <w:t>loại</w:t>
      </w:r>
      <w:proofErr w:type="spellEnd"/>
      <w:r w:rsidRPr="001202C6">
        <w:rPr>
          <w:spacing w:val="-6"/>
          <w:sz w:val="28"/>
          <w:szCs w:val="28"/>
        </w:rPr>
        <w:t xml:space="preserve"> “Hoàn </w:t>
      </w:r>
      <w:proofErr w:type="spellStart"/>
      <w:r w:rsidRPr="001202C6">
        <w:rPr>
          <w:spacing w:val="-6"/>
          <w:sz w:val="28"/>
          <w:szCs w:val="28"/>
        </w:rPr>
        <w:t>thành</w:t>
      </w:r>
      <w:proofErr w:type="spellEnd"/>
      <w:r w:rsidRPr="001202C6">
        <w:rPr>
          <w:spacing w:val="-6"/>
          <w:sz w:val="28"/>
          <w:szCs w:val="28"/>
        </w:rPr>
        <w:t xml:space="preserve"> </w:t>
      </w:r>
      <w:proofErr w:type="spellStart"/>
      <w:r w:rsidRPr="001202C6">
        <w:rPr>
          <w:spacing w:val="-6"/>
          <w:sz w:val="28"/>
          <w:szCs w:val="28"/>
        </w:rPr>
        <w:t>xuất</w:t>
      </w:r>
      <w:proofErr w:type="spellEnd"/>
      <w:r w:rsidRPr="001202C6">
        <w:rPr>
          <w:spacing w:val="-6"/>
          <w:sz w:val="28"/>
          <w:szCs w:val="28"/>
        </w:rPr>
        <w:t xml:space="preserve"> </w:t>
      </w:r>
      <w:proofErr w:type="spellStart"/>
      <w:r w:rsidRPr="001202C6">
        <w:rPr>
          <w:spacing w:val="-6"/>
          <w:sz w:val="28"/>
          <w:szCs w:val="28"/>
        </w:rPr>
        <w:t>sắc</w:t>
      </w:r>
      <w:proofErr w:type="spellEnd"/>
      <w:r w:rsidRPr="001202C6">
        <w:rPr>
          <w:spacing w:val="-6"/>
          <w:sz w:val="28"/>
          <w:szCs w:val="28"/>
        </w:rPr>
        <w:t xml:space="preserve"> </w:t>
      </w:r>
      <w:proofErr w:type="spellStart"/>
      <w:r w:rsidRPr="001202C6">
        <w:rPr>
          <w:spacing w:val="-6"/>
          <w:sz w:val="28"/>
          <w:szCs w:val="28"/>
        </w:rPr>
        <w:t>nhiệm</w:t>
      </w:r>
      <w:proofErr w:type="spellEnd"/>
      <w:r w:rsidRPr="001202C6">
        <w:rPr>
          <w:spacing w:val="-6"/>
          <w:sz w:val="28"/>
          <w:szCs w:val="28"/>
        </w:rPr>
        <w:t xml:space="preserve"> </w:t>
      </w:r>
      <w:proofErr w:type="spellStart"/>
      <w:r w:rsidRPr="001202C6">
        <w:rPr>
          <w:spacing w:val="-6"/>
          <w:sz w:val="28"/>
          <w:szCs w:val="28"/>
        </w:rPr>
        <w:t>vụ</w:t>
      </w:r>
      <w:proofErr w:type="spellEnd"/>
      <w:r w:rsidRPr="001202C6">
        <w:rPr>
          <w:spacing w:val="-6"/>
          <w:sz w:val="28"/>
          <w:szCs w:val="28"/>
        </w:rPr>
        <w:t xml:space="preserve">”, </w:t>
      </w:r>
      <w:proofErr w:type="spellStart"/>
      <w:r w:rsidRPr="001202C6">
        <w:rPr>
          <w:spacing w:val="-6"/>
          <w:sz w:val="28"/>
          <w:szCs w:val="28"/>
        </w:rPr>
        <w:t>việc</w:t>
      </w:r>
      <w:proofErr w:type="spellEnd"/>
      <w:r w:rsidRPr="001202C6">
        <w:rPr>
          <w:spacing w:val="-6"/>
          <w:sz w:val="28"/>
          <w:szCs w:val="28"/>
        </w:rPr>
        <w:t xml:space="preserve"> </w:t>
      </w:r>
      <w:proofErr w:type="spellStart"/>
      <w:r w:rsidRPr="001202C6">
        <w:rPr>
          <w:spacing w:val="-6"/>
          <w:sz w:val="28"/>
          <w:szCs w:val="28"/>
        </w:rPr>
        <w:t>thực</w:t>
      </w:r>
      <w:proofErr w:type="spellEnd"/>
      <w:r w:rsidRPr="001202C6">
        <w:rPr>
          <w:spacing w:val="-6"/>
          <w:sz w:val="28"/>
          <w:szCs w:val="28"/>
        </w:rPr>
        <w:t xml:space="preserve"> </w:t>
      </w:r>
      <w:proofErr w:type="spellStart"/>
      <w:r w:rsidRPr="001202C6">
        <w:rPr>
          <w:spacing w:val="-6"/>
          <w:sz w:val="28"/>
          <w:szCs w:val="28"/>
        </w:rPr>
        <w:t>hiện</w:t>
      </w:r>
      <w:proofErr w:type="spellEnd"/>
      <w:r w:rsidRPr="001202C6">
        <w:rPr>
          <w:spacing w:val="-6"/>
          <w:sz w:val="28"/>
          <w:szCs w:val="28"/>
        </w:rPr>
        <w:t xml:space="preserve"> </w:t>
      </w:r>
      <w:proofErr w:type="spellStart"/>
      <w:r w:rsidRPr="001202C6">
        <w:rPr>
          <w:spacing w:val="-6"/>
          <w:sz w:val="28"/>
          <w:szCs w:val="28"/>
        </w:rPr>
        <w:t>phải</w:t>
      </w:r>
      <w:proofErr w:type="spellEnd"/>
      <w:r w:rsidRPr="001202C6">
        <w:rPr>
          <w:spacing w:val="-6"/>
          <w:sz w:val="28"/>
          <w:szCs w:val="28"/>
        </w:rPr>
        <w:t xml:space="preserve"> </w:t>
      </w:r>
      <w:proofErr w:type="spellStart"/>
      <w:r w:rsidRPr="001202C6">
        <w:rPr>
          <w:spacing w:val="-6"/>
          <w:sz w:val="28"/>
          <w:szCs w:val="28"/>
        </w:rPr>
        <w:t>theo</w:t>
      </w:r>
      <w:proofErr w:type="spellEnd"/>
      <w:r w:rsidRPr="001202C6">
        <w:rPr>
          <w:spacing w:val="-6"/>
          <w:sz w:val="28"/>
          <w:szCs w:val="28"/>
        </w:rPr>
        <w:t xml:space="preserve"> </w:t>
      </w:r>
      <w:proofErr w:type="spellStart"/>
      <w:r w:rsidRPr="001202C6">
        <w:rPr>
          <w:spacing w:val="-6"/>
          <w:sz w:val="28"/>
          <w:szCs w:val="28"/>
        </w:rPr>
        <w:t>quy</w:t>
      </w:r>
      <w:proofErr w:type="spellEnd"/>
      <w:r w:rsidRPr="001202C6">
        <w:rPr>
          <w:spacing w:val="-6"/>
          <w:sz w:val="28"/>
          <w:szCs w:val="28"/>
        </w:rPr>
        <w:t xml:space="preserve"> </w:t>
      </w:r>
      <w:proofErr w:type="spellStart"/>
      <w:r w:rsidRPr="001202C6">
        <w:rPr>
          <w:spacing w:val="-6"/>
          <w:sz w:val="28"/>
          <w:szCs w:val="28"/>
        </w:rPr>
        <w:t>định</w:t>
      </w:r>
      <w:proofErr w:type="spellEnd"/>
      <w:r w:rsidRPr="001202C6">
        <w:rPr>
          <w:spacing w:val="-6"/>
          <w:sz w:val="28"/>
          <w:szCs w:val="28"/>
        </w:rPr>
        <w:t xml:space="preserve"> </w:t>
      </w:r>
      <w:proofErr w:type="spellStart"/>
      <w:r w:rsidRPr="001202C6">
        <w:rPr>
          <w:spacing w:val="-6"/>
          <w:sz w:val="28"/>
          <w:szCs w:val="28"/>
        </w:rPr>
        <w:t>của</w:t>
      </w:r>
      <w:proofErr w:type="spellEnd"/>
      <w:r w:rsidRPr="001202C6">
        <w:rPr>
          <w:spacing w:val="-6"/>
          <w:sz w:val="28"/>
          <w:szCs w:val="28"/>
        </w:rPr>
        <w:t xml:space="preserve"> </w:t>
      </w:r>
      <w:proofErr w:type="spellStart"/>
      <w:r w:rsidRPr="001202C6">
        <w:rPr>
          <w:spacing w:val="-6"/>
          <w:sz w:val="28"/>
          <w:szCs w:val="28"/>
        </w:rPr>
        <w:t>Bộ</w:t>
      </w:r>
      <w:proofErr w:type="spellEnd"/>
      <w:r w:rsidRPr="001202C6">
        <w:rPr>
          <w:spacing w:val="-6"/>
          <w:sz w:val="28"/>
          <w:szCs w:val="28"/>
        </w:rPr>
        <w:t xml:space="preserve"> </w:t>
      </w:r>
      <w:proofErr w:type="spellStart"/>
      <w:r w:rsidRPr="001202C6">
        <w:rPr>
          <w:spacing w:val="-6"/>
          <w:sz w:val="28"/>
          <w:szCs w:val="28"/>
        </w:rPr>
        <w:t>Chính</w:t>
      </w:r>
      <w:proofErr w:type="spellEnd"/>
      <w:r w:rsidRPr="001202C6">
        <w:rPr>
          <w:spacing w:val="-6"/>
          <w:sz w:val="28"/>
          <w:szCs w:val="28"/>
        </w:rPr>
        <w:t xml:space="preserve"> </w:t>
      </w:r>
      <w:proofErr w:type="spellStart"/>
      <w:r w:rsidRPr="001202C6">
        <w:rPr>
          <w:spacing w:val="-6"/>
          <w:sz w:val="28"/>
          <w:szCs w:val="28"/>
        </w:rPr>
        <w:t>trị</w:t>
      </w:r>
      <w:proofErr w:type="spellEnd"/>
      <w:r w:rsidRPr="001202C6">
        <w:rPr>
          <w:spacing w:val="-6"/>
          <w:sz w:val="28"/>
          <w:szCs w:val="28"/>
        </w:rPr>
        <w:t xml:space="preserve">; </w:t>
      </w:r>
      <w:proofErr w:type="spellStart"/>
      <w:r w:rsidRPr="001202C6">
        <w:rPr>
          <w:spacing w:val="-6"/>
          <w:sz w:val="28"/>
          <w:szCs w:val="28"/>
        </w:rPr>
        <w:t>đồng</w:t>
      </w:r>
      <w:proofErr w:type="spellEnd"/>
      <w:r w:rsidRPr="001202C6">
        <w:rPr>
          <w:spacing w:val="-6"/>
          <w:sz w:val="28"/>
          <w:szCs w:val="28"/>
        </w:rPr>
        <w:t xml:space="preserve"> </w:t>
      </w:r>
      <w:proofErr w:type="spellStart"/>
      <w:r w:rsidRPr="001202C6">
        <w:rPr>
          <w:spacing w:val="-6"/>
          <w:sz w:val="28"/>
          <w:szCs w:val="28"/>
        </w:rPr>
        <w:t>thời</w:t>
      </w:r>
      <w:proofErr w:type="spellEnd"/>
      <w:r w:rsidRPr="001202C6">
        <w:rPr>
          <w:spacing w:val="-6"/>
          <w:sz w:val="28"/>
          <w:szCs w:val="28"/>
        </w:rPr>
        <w:t xml:space="preserve"> </w:t>
      </w:r>
      <w:proofErr w:type="spellStart"/>
      <w:r w:rsidRPr="001202C6">
        <w:rPr>
          <w:spacing w:val="-6"/>
          <w:sz w:val="28"/>
          <w:szCs w:val="28"/>
        </w:rPr>
        <w:t>quy</w:t>
      </w:r>
      <w:proofErr w:type="spellEnd"/>
      <w:r w:rsidRPr="001202C6">
        <w:rPr>
          <w:spacing w:val="-6"/>
          <w:sz w:val="28"/>
          <w:szCs w:val="28"/>
        </w:rPr>
        <w:t xml:space="preserve"> </w:t>
      </w:r>
      <w:proofErr w:type="spellStart"/>
      <w:r w:rsidRPr="001202C6">
        <w:rPr>
          <w:spacing w:val="-6"/>
          <w:sz w:val="28"/>
          <w:szCs w:val="28"/>
        </w:rPr>
        <w:t>định</w:t>
      </w:r>
      <w:proofErr w:type="spellEnd"/>
      <w:r w:rsidRPr="001202C6">
        <w:rPr>
          <w:spacing w:val="-6"/>
          <w:sz w:val="28"/>
          <w:szCs w:val="28"/>
        </w:rPr>
        <w:t xml:space="preserve"> </w:t>
      </w:r>
      <w:proofErr w:type="spellStart"/>
      <w:r w:rsidRPr="001202C6">
        <w:rPr>
          <w:spacing w:val="-6"/>
          <w:sz w:val="28"/>
          <w:szCs w:val="28"/>
        </w:rPr>
        <w:t>rõ</w:t>
      </w:r>
      <w:proofErr w:type="spellEnd"/>
      <w:r w:rsidRPr="001202C6">
        <w:rPr>
          <w:spacing w:val="-6"/>
          <w:sz w:val="28"/>
          <w:szCs w:val="28"/>
        </w:rPr>
        <w:t xml:space="preserve"> </w:t>
      </w:r>
      <w:proofErr w:type="spellStart"/>
      <w:r w:rsidRPr="001202C6">
        <w:rPr>
          <w:spacing w:val="-6"/>
          <w:sz w:val="28"/>
          <w:szCs w:val="28"/>
        </w:rPr>
        <w:t>trường</w:t>
      </w:r>
      <w:proofErr w:type="spellEnd"/>
      <w:r w:rsidRPr="001202C6">
        <w:rPr>
          <w:spacing w:val="-6"/>
          <w:sz w:val="28"/>
          <w:szCs w:val="28"/>
        </w:rPr>
        <w:t xml:space="preserve"> </w:t>
      </w:r>
      <w:proofErr w:type="spellStart"/>
      <w:r w:rsidRPr="001202C6">
        <w:rPr>
          <w:spacing w:val="-6"/>
          <w:sz w:val="28"/>
          <w:szCs w:val="28"/>
        </w:rPr>
        <w:t>hợp</w:t>
      </w:r>
      <w:proofErr w:type="spellEnd"/>
      <w:r w:rsidRPr="001202C6">
        <w:rPr>
          <w:spacing w:val="-6"/>
          <w:sz w:val="28"/>
          <w:szCs w:val="28"/>
        </w:rPr>
        <w:t xml:space="preserve"> </w:t>
      </w:r>
      <w:proofErr w:type="spellStart"/>
      <w:r w:rsidRPr="001202C6">
        <w:rPr>
          <w:spacing w:val="-6"/>
          <w:sz w:val="28"/>
          <w:szCs w:val="28"/>
        </w:rPr>
        <w:t>cá</w:t>
      </w:r>
      <w:proofErr w:type="spellEnd"/>
      <w:r w:rsidRPr="001202C6">
        <w:rPr>
          <w:spacing w:val="-6"/>
          <w:sz w:val="28"/>
          <w:szCs w:val="28"/>
        </w:rPr>
        <w:t xml:space="preserve"> </w:t>
      </w:r>
      <w:proofErr w:type="spellStart"/>
      <w:r w:rsidRPr="001202C6">
        <w:rPr>
          <w:spacing w:val="-6"/>
          <w:sz w:val="28"/>
          <w:szCs w:val="28"/>
        </w:rPr>
        <w:t>nhân</w:t>
      </w:r>
      <w:proofErr w:type="spellEnd"/>
      <w:r w:rsidRPr="001202C6">
        <w:rPr>
          <w:spacing w:val="-6"/>
          <w:sz w:val="28"/>
          <w:szCs w:val="28"/>
        </w:rPr>
        <w:t xml:space="preserve"> </w:t>
      </w:r>
      <w:proofErr w:type="spellStart"/>
      <w:r w:rsidRPr="001202C6">
        <w:rPr>
          <w:spacing w:val="-6"/>
          <w:sz w:val="28"/>
          <w:szCs w:val="28"/>
        </w:rPr>
        <w:t>hoàn</w:t>
      </w:r>
      <w:proofErr w:type="spellEnd"/>
      <w:r w:rsidRPr="001202C6">
        <w:rPr>
          <w:spacing w:val="-6"/>
          <w:sz w:val="28"/>
          <w:szCs w:val="28"/>
        </w:rPr>
        <w:t xml:space="preserve"> </w:t>
      </w:r>
      <w:proofErr w:type="spellStart"/>
      <w:r w:rsidRPr="001202C6">
        <w:rPr>
          <w:spacing w:val="-6"/>
          <w:sz w:val="28"/>
          <w:szCs w:val="28"/>
        </w:rPr>
        <w:t>thành</w:t>
      </w:r>
      <w:proofErr w:type="spellEnd"/>
      <w:r w:rsidRPr="001202C6">
        <w:rPr>
          <w:spacing w:val="-6"/>
          <w:sz w:val="28"/>
          <w:szCs w:val="28"/>
        </w:rPr>
        <w:t xml:space="preserve"> </w:t>
      </w:r>
      <w:proofErr w:type="spellStart"/>
      <w:r w:rsidRPr="001202C6">
        <w:rPr>
          <w:spacing w:val="-6"/>
          <w:sz w:val="28"/>
          <w:szCs w:val="28"/>
        </w:rPr>
        <w:t>dưới</w:t>
      </w:r>
      <w:proofErr w:type="spellEnd"/>
      <w:r w:rsidRPr="001202C6">
        <w:rPr>
          <w:spacing w:val="-6"/>
          <w:sz w:val="28"/>
          <w:szCs w:val="28"/>
        </w:rPr>
        <w:t xml:space="preserve"> 100% </w:t>
      </w:r>
      <w:proofErr w:type="spellStart"/>
      <w:r w:rsidRPr="001202C6">
        <w:rPr>
          <w:spacing w:val="-6"/>
          <w:sz w:val="28"/>
          <w:szCs w:val="28"/>
        </w:rPr>
        <w:t>nhiệm</w:t>
      </w:r>
      <w:proofErr w:type="spellEnd"/>
      <w:r w:rsidRPr="001202C6">
        <w:rPr>
          <w:spacing w:val="-6"/>
          <w:sz w:val="28"/>
          <w:szCs w:val="28"/>
        </w:rPr>
        <w:t xml:space="preserve"> </w:t>
      </w:r>
      <w:proofErr w:type="spellStart"/>
      <w:r w:rsidRPr="001202C6">
        <w:rPr>
          <w:spacing w:val="-6"/>
          <w:sz w:val="28"/>
          <w:szCs w:val="28"/>
        </w:rPr>
        <w:t>vụ</w:t>
      </w:r>
      <w:proofErr w:type="spellEnd"/>
      <w:r w:rsidRPr="001202C6">
        <w:rPr>
          <w:spacing w:val="-6"/>
          <w:sz w:val="28"/>
          <w:szCs w:val="28"/>
        </w:rPr>
        <w:t xml:space="preserve"> </w:t>
      </w:r>
      <w:proofErr w:type="spellStart"/>
      <w:r w:rsidRPr="001202C6">
        <w:rPr>
          <w:spacing w:val="-6"/>
          <w:sz w:val="28"/>
          <w:szCs w:val="28"/>
        </w:rPr>
        <w:t>trong</w:t>
      </w:r>
      <w:proofErr w:type="spellEnd"/>
      <w:r w:rsidRPr="001202C6">
        <w:rPr>
          <w:spacing w:val="-6"/>
          <w:sz w:val="28"/>
          <w:szCs w:val="28"/>
        </w:rPr>
        <w:t xml:space="preserve"> </w:t>
      </w:r>
      <w:proofErr w:type="spellStart"/>
      <w:r w:rsidRPr="001202C6">
        <w:rPr>
          <w:spacing w:val="-6"/>
          <w:sz w:val="28"/>
          <w:szCs w:val="28"/>
        </w:rPr>
        <w:t>quý</w:t>
      </w:r>
      <w:proofErr w:type="spellEnd"/>
      <w:r w:rsidRPr="001202C6">
        <w:rPr>
          <w:spacing w:val="-6"/>
          <w:sz w:val="28"/>
          <w:szCs w:val="28"/>
        </w:rPr>
        <w:t xml:space="preserve"> </w:t>
      </w:r>
      <w:proofErr w:type="spellStart"/>
      <w:r w:rsidRPr="001202C6">
        <w:rPr>
          <w:spacing w:val="-6"/>
          <w:sz w:val="28"/>
          <w:szCs w:val="28"/>
        </w:rPr>
        <w:t>thì</w:t>
      </w:r>
      <w:proofErr w:type="spellEnd"/>
      <w:r w:rsidRPr="001202C6">
        <w:rPr>
          <w:spacing w:val="-6"/>
          <w:sz w:val="28"/>
          <w:szCs w:val="28"/>
        </w:rPr>
        <w:t xml:space="preserve"> </w:t>
      </w:r>
      <w:proofErr w:type="spellStart"/>
      <w:r w:rsidRPr="001202C6">
        <w:rPr>
          <w:spacing w:val="-6"/>
          <w:sz w:val="28"/>
          <w:szCs w:val="28"/>
        </w:rPr>
        <w:t>bị</w:t>
      </w:r>
      <w:proofErr w:type="spellEnd"/>
      <w:r w:rsidRPr="001202C6">
        <w:rPr>
          <w:spacing w:val="-6"/>
          <w:sz w:val="28"/>
          <w:szCs w:val="28"/>
        </w:rPr>
        <w:t xml:space="preserve"> </w:t>
      </w:r>
      <w:proofErr w:type="spellStart"/>
      <w:r w:rsidRPr="001202C6">
        <w:rPr>
          <w:spacing w:val="-6"/>
          <w:sz w:val="28"/>
          <w:szCs w:val="28"/>
        </w:rPr>
        <w:t>xếp</w:t>
      </w:r>
      <w:proofErr w:type="spellEnd"/>
      <w:r w:rsidRPr="001202C6">
        <w:rPr>
          <w:spacing w:val="-6"/>
          <w:sz w:val="28"/>
          <w:szCs w:val="28"/>
        </w:rPr>
        <w:t xml:space="preserve"> </w:t>
      </w:r>
      <w:proofErr w:type="spellStart"/>
      <w:r w:rsidRPr="001202C6">
        <w:rPr>
          <w:spacing w:val="-6"/>
          <w:sz w:val="28"/>
          <w:szCs w:val="28"/>
        </w:rPr>
        <w:t>loại</w:t>
      </w:r>
      <w:proofErr w:type="spellEnd"/>
      <w:r w:rsidRPr="001202C6">
        <w:rPr>
          <w:spacing w:val="-6"/>
          <w:sz w:val="28"/>
          <w:szCs w:val="28"/>
        </w:rPr>
        <w:t xml:space="preserve"> “</w:t>
      </w:r>
      <w:proofErr w:type="spellStart"/>
      <w:r w:rsidRPr="001202C6">
        <w:rPr>
          <w:spacing w:val="-6"/>
          <w:sz w:val="28"/>
          <w:szCs w:val="28"/>
        </w:rPr>
        <w:t>Không</w:t>
      </w:r>
      <w:proofErr w:type="spellEnd"/>
      <w:r w:rsidRPr="001202C6">
        <w:rPr>
          <w:spacing w:val="-6"/>
          <w:sz w:val="28"/>
          <w:szCs w:val="28"/>
        </w:rPr>
        <w:t xml:space="preserve"> </w:t>
      </w:r>
      <w:proofErr w:type="spellStart"/>
      <w:r w:rsidRPr="001202C6">
        <w:rPr>
          <w:spacing w:val="-6"/>
          <w:sz w:val="28"/>
          <w:szCs w:val="28"/>
        </w:rPr>
        <w:t>hoàn</w:t>
      </w:r>
      <w:proofErr w:type="spellEnd"/>
      <w:r w:rsidRPr="001202C6">
        <w:rPr>
          <w:spacing w:val="-6"/>
          <w:sz w:val="28"/>
          <w:szCs w:val="28"/>
        </w:rPr>
        <w:t xml:space="preserve"> </w:t>
      </w:r>
      <w:proofErr w:type="spellStart"/>
      <w:r w:rsidRPr="001202C6">
        <w:rPr>
          <w:spacing w:val="-6"/>
          <w:sz w:val="28"/>
          <w:szCs w:val="28"/>
        </w:rPr>
        <w:t>thành</w:t>
      </w:r>
      <w:proofErr w:type="spellEnd"/>
      <w:r w:rsidRPr="001202C6">
        <w:rPr>
          <w:spacing w:val="-6"/>
          <w:sz w:val="28"/>
          <w:szCs w:val="28"/>
        </w:rPr>
        <w:t xml:space="preserve"> </w:t>
      </w:r>
      <w:proofErr w:type="spellStart"/>
      <w:r w:rsidRPr="001202C6">
        <w:rPr>
          <w:spacing w:val="-6"/>
          <w:sz w:val="28"/>
          <w:szCs w:val="28"/>
        </w:rPr>
        <w:t>nhiệm</w:t>
      </w:r>
      <w:proofErr w:type="spellEnd"/>
      <w:r w:rsidRPr="001202C6">
        <w:rPr>
          <w:spacing w:val="-6"/>
          <w:sz w:val="28"/>
          <w:szCs w:val="28"/>
        </w:rPr>
        <w:t xml:space="preserve"> </w:t>
      </w:r>
      <w:proofErr w:type="spellStart"/>
      <w:r w:rsidRPr="001202C6">
        <w:rPr>
          <w:spacing w:val="-6"/>
          <w:sz w:val="28"/>
          <w:szCs w:val="28"/>
        </w:rPr>
        <w:t>vụ</w:t>
      </w:r>
      <w:proofErr w:type="spellEnd"/>
      <w:r w:rsidRPr="001202C6">
        <w:rPr>
          <w:spacing w:val="-6"/>
          <w:sz w:val="28"/>
          <w:szCs w:val="28"/>
        </w:rPr>
        <w:t xml:space="preserve">”, </w:t>
      </w:r>
      <w:proofErr w:type="spellStart"/>
      <w:r w:rsidRPr="001202C6">
        <w:rPr>
          <w:spacing w:val="-6"/>
          <w:sz w:val="28"/>
          <w:szCs w:val="28"/>
        </w:rPr>
        <w:t>trừ</w:t>
      </w:r>
      <w:proofErr w:type="spellEnd"/>
      <w:r w:rsidRPr="001202C6">
        <w:rPr>
          <w:spacing w:val="-6"/>
          <w:sz w:val="28"/>
          <w:szCs w:val="28"/>
        </w:rPr>
        <w:t xml:space="preserve"> </w:t>
      </w:r>
      <w:proofErr w:type="spellStart"/>
      <w:r w:rsidRPr="001202C6">
        <w:rPr>
          <w:spacing w:val="-6"/>
          <w:sz w:val="28"/>
          <w:szCs w:val="28"/>
        </w:rPr>
        <w:t>trường</w:t>
      </w:r>
      <w:proofErr w:type="spellEnd"/>
      <w:r w:rsidRPr="001202C6">
        <w:rPr>
          <w:spacing w:val="-6"/>
          <w:sz w:val="28"/>
          <w:szCs w:val="28"/>
        </w:rPr>
        <w:t xml:space="preserve"> </w:t>
      </w:r>
      <w:proofErr w:type="spellStart"/>
      <w:r w:rsidRPr="001202C6">
        <w:rPr>
          <w:spacing w:val="-6"/>
          <w:sz w:val="28"/>
          <w:szCs w:val="28"/>
        </w:rPr>
        <w:t>hợp</w:t>
      </w:r>
      <w:proofErr w:type="spellEnd"/>
      <w:r w:rsidRPr="001202C6">
        <w:rPr>
          <w:spacing w:val="-6"/>
          <w:sz w:val="28"/>
          <w:szCs w:val="28"/>
        </w:rPr>
        <w:t xml:space="preserve"> </w:t>
      </w:r>
      <w:proofErr w:type="spellStart"/>
      <w:r w:rsidRPr="001202C6">
        <w:rPr>
          <w:spacing w:val="-6"/>
          <w:sz w:val="28"/>
          <w:szCs w:val="28"/>
        </w:rPr>
        <w:t>bất</w:t>
      </w:r>
      <w:proofErr w:type="spellEnd"/>
      <w:r w:rsidRPr="001202C6">
        <w:rPr>
          <w:spacing w:val="-6"/>
          <w:sz w:val="28"/>
          <w:szCs w:val="28"/>
        </w:rPr>
        <w:t xml:space="preserve"> </w:t>
      </w:r>
      <w:proofErr w:type="spellStart"/>
      <w:r w:rsidRPr="001202C6">
        <w:rPr>
          <w:spacing w:val="-6"/>
          <w:sz w:val="28"/>
          <w:szCs w:val="28"/>
        </w:rPr>
        <w:t>khả</w:t>
      </w:r>
      <w:proofErr w:type="spellEnd"/>
      <w:r w:rsidRPr="001202C6">
        <w:rPr>
          <w:spacing w:val="-6"/>
          <w:sz w:val="28"/>
          <w:szCs w:val="28"/>
        </w:rPr>
        <w:t xml:space="preserve"> </w:t>
      </w:r>
      <w:proofErr w:type="spellStart"/>
      <w:r w:rsidRPr="001202C6">
        <w:rPr>
          <w:spacing w:val="-6"/>
          <w:sz w:val="28"/>
          <w:szCs w:val="28"/>
        </w:rPr>
        <w:t>kháng</w:t>
      </w:r>
      <w:proofErr w:type="spellEnd"/>
      <w:r w:rsidRPr="001202C6">
        <w:rPr>
          <w:spacing w:val="-6"/>
          <w:sz w:val="28"/>
          <w:szCs w:val="28"/>
        </w:rPr>
        <w:t xml:space="preserve"> </w:t>
      </w:r>
      <w:proofErr w:type="spellStart"/>
      <w:r w:rsidRPr="001202C6">
        <w:rPr>
          <w:spacing w:val="-6"/>
          <w:sz w:val="28"/>
          <w:szCs w:val="28"/>
        </w:rPr>
        <w:t>được</w:t>
      </w:r>
      <w:proofErr w:type="spellEnd"/>
      <w:r w:rsidRPr="001202C6">
        <w:rPr>
          <w:spacing w:val="-6"/>
          <w:sz w:val="28"/>
          <w:szCs w:val="28"/>
        </w:rPr>
        <w:t xml:space="preserve"> </w:t>
      </w:r>
      <w:proofErr w:type="spellStart"/>
      <w:r w:rsidRPr="001202C6">
        <w:rPr>
          <w:spacing w:val="-6"/>
          <w:sz w:val="28"/>
          <w:szCs w:val="28"/>
        </w:rPr>
        <w:t>xác</w:t>
      </w:r>
      <w:proofErr w:type="spellEnd"/>
      <w:r w:rsidRPr="001202C6">
        <w:rPr>
          <w:spacing w:val="-6"/>
          <w:sz w:val="28"/>
          <w:szCs w:val="28"/>
        </w:rPr>
        <w:t xml:space="preserve"> </w:t>
      </w:r>
      <w:proofErr w:type="spellStart"/>
      <w:r w:rsidRPr="001202C6">
        <w:rPr>
          <w:spacing w:val="-6"/>
          <w:sz w:val="28"/>
          <w:szCs w:val="28"/>
        </w:rPr>
        <w:t>nhận</w:t>
      </w:r>
      <w:proofErr w:type="spellEnd"/>
      <w:r w:rsidRPr="001202C6">
        <w:rPr>
          <w:spacing w:val="-6"/>
          <w:sz w:val="28"/>
          <w:szCs w:val="28"/>
        </w:rPr>
        <w:t xml:space="preserve">. </w:t>
      </w:r>
      <w:proofErr w:type="spellStart"/>
      <w:r w:rsidRPr="001202C6">
        <w:rPr>
          <w:spacing w:val="-6"/>
          <w:sz w:val="28"/>
          <w:szCs w:val="28"/>
        </w:rPr>
        <w:t>Kết</w:t>
      </w:r>
      <w:proofErr w:type="spellEnd"/>
      <w:r w:rsidRPr="001202C6">
        <w:rPr>
          <w:spacing w:val="-6"/>
          <w:sz w:val="28"/>
          <w:szCs w:val="28"/>
        </w:rPr>
        <w:t xml:space="preserve"> </w:t>
      </w:r>
      <w:proofErr w:type="spellStart"/>
      <w:r w:rsidRPr="001202C6">
        <w:rPr>
          <w:spacing w:val="-6"/>
          <w:sz w:val="28"/>
          <w:szCs w:val="28"/>
        </w:rPr>
        <w:t>quả</w:t>
      </w:r>
      <w:proofErr w:type="spellEnd"/>
      <w:r w:rsidRPr="001202C6">
        <w:rPr>
          <w:spacing w:val="-6"/>
          <w:sz w:val="28"/>
          <w:szCs w:val="28"/>
        </w:rPr>
        <w:t xml:space="preserve"> </w:t>
      </w:r>
      <w:proofErr w:type="spellStart"/>
      <w:r w:rsidRPr="001202C6">
        <w:rPr>
          <w:spacing w:val="-6"/>
          <w:sz w:val="28"/>
          <w:szCs w:val="28"/>
        </w:rPr>
        <w:t>đánh</w:t>
      </w:r>
      <w:proofErr w:type="spellEnd"/>
      <w:r w:rsidRPr="001202C6">
        <w:rPr>
          <w:spacing w:val="-6"/>
          <w:sz w:val="28"/>
          <w:szCs w:val="28"/>
        </w:rPr>
        <w:t xml:space="preserve"> </w:t>
      </w:r>
      <w:proofErr w:type="spellStart"/>
      <w:r w:rsidRPr="001202C6">
        <w:rPr>
          <w:spacing w:val="-6"/>
          <w:sz w:val="28"/>
          <w:szCs w:val="28"/>
        </w:rPr>
        <w:t>giá</w:t>
      </w:r>
      <w:proofErr w:type="spellEnd"/>
      <w:r w:rsidRPr="001202C6">
        <w:rPr>
          <w:spacing w:val="-6"/>
          <w:sz w:val="28"/>
          <w:szCs w:val="28"/>
        </w:rPr>
        <w:t xml:space="preserve"> </w:t>
      </w:r>
      <w:proofErr w:type="spellStart"/>
      <w:r w:rsidRPr="001202C6">
        <w:rPr>
          <w:spacing w:val="-6"/>
          <w:sz w:val="28"/>
          <w:szCs w:val="28"/>
        </w:rPr>
        <w:t>hằng</w:t>
      </w:r>
      <w:proofErr w:type="spellEnd"/>
      <w:r w:rsidRPr="001202C6">
        <w:rPr>
          <w:spacing w:val="-6"/>
          <w:sz w:val="28"/>
          <w:szCs w:val="28"/>
        </w:rPr>
        <w:t xml:space="preserve"> </w:t>
      </w:r>
      <w:proofErr w:type="spellStart"/>
      <w:r w:rsidRPr="001202C6">
        <w:rPr>
          <w:spacing w:val="-6"/>
          <w:sz w:val="28"/>
          <w:szCs w:val="28"/>
        </w:rPr>
        <w:t>quý</w:t>
      </w:r>
      <w:proofErr w:type="spellEnd"/>
      <w:r w:rsidRPr="001202C6">
        <w:rPr>
          <w:spacing w:val="-6"/>
          <w:sz w:val="28"/>
          <w:szCs w:val="28"/>
        </w:rPr>
        <w:t xml:space="preserve"> </w:t>
      </w:r>
      <w:proofErr w:type="spellStart"/>
      <w:r w:rsidRPr="001202C6">
        <w:rPr>
          <w:spacing w:val="-6"/>
          <w:sz w:val="28"/>
          <w:szCs w:val="28"/>
        </w:rPr>
        <w:t>cũng</w:t>
      </w:r>
      <w:proofErr w:type="spellEnd"/>
      <w:r w:rsidRPr="001202C6">
        <w:rPr>
          <w:spacing w:val="-6"/>
          <w:sz w:val="28"/>
          <w:szCs w:val="28"/>
        </w:rPr>
        <w:t xml:space="preserve"> </w:t>
      </w:r>
      <w:proofErr w:type="spellStart"/>
      <w:r w:rsidRPr="001202C6">
        <w:rPr>
          <w:spacing w:val="-6"/>
          <w:sz w:val="28"/>
          <w:szCs w:val="28"/>
        </w:rPr>
        <w:t>được</w:t>
      </w:r>
      <w:proofErr w:type="spellEnd"/>
      <w:r w:rsidRPr="001202C6">
        <w:rPr>
          <w:spacing w:val="-6"/>
          <w:sz w:val="28"/>
          <w:szCs w:val="28"/>
        </w:rPr>
        <w:t xml:space="preserve"> </w:t>
      </w:r>
      <w:proofErr w:type="spellStart"/>
      <w:r w:rsidRPr="001202C6">
        <w:rPr>
          <w:spacing w:val="-6"/>
          <w:sz w:val="28"/>
          <w:szCs w:val="28"/>
        </w:rPr>
        <w:t>sử</w:t>
      </w:r>
      <w:proofErr w:type="spellEnd"/>
      <w:r w:rsidRPr="001202C6">
        <w:rPr>
          <w:spacing w:val="-6"/>
          <w:sz w:val="28"/>
          <w:szCs w:val="28"/>
        </w:rPr>
        <w:t xml:space="preserve"> </w:t>
      </w:r>
      <w:proofErr w:type="spellStart"/>
      <w:r w:rsidRPr="001202C6">
        <w:rPr>
          <w:spacing w:val="-6"/>
          <w:sz w:val="28"/>
          <w:szCs w:val="28"/>
        </w:rPr>
        <w:t>dụng</w:t>
      </w:r>
      <w:proofErr w:type="spellEnd"/>
      <w:r w:rsidRPr="001202C6">
        <w:rPr>
          <w:spacing w:val="-6"/>
          <w:sz w:val="28"/>
          <w:szCs w:val="28"/>
        </w:rPr>
        <w:t xml:space="preserve"> </w:t>
      </w:r>
      <w:proofErr w:type="spellStart"/>
      <w:r w:rsidRPr="001202C6">
        <w:rPr>
          <w:spacing w:val="-6"/>
          <w:sz w:val="28"/>
          <w:szCs w:val="28"/>
        </w:rPr>
        <w:t>trực</w:t>
      </w:r>
      <w:proofErr w:type="spellEnd"/>
      <w:r w:rsidRPr="001202C6">
        <w:rPr>
          <w:spacing w:val="-6"/>
          <w:sz w:val="28"/>
          <w:szCs w:val="28"/>
        </w:rPr>
        <w:t xml:space="preserve"> </w:t>
      </w:r>
      <w:proofErr w:type="spellStart"/>
      <w:r w:rsidRPr="001202C6">
        <w:rPr>
          <w:spacing w:val="-6"/>
          <w:sz w:val="28"/>
          <w:szCs w:val="28"/>
        </w:rPr>
        <w:t>tiếp</w:t>
      </w:r>
      <w:proofErr w:type="spellEnd"/>
      <w:r w:rsidRPr="001202C6">
        <w:rPr>
          <w:spacing w:val="-6"/>
          <w:sz w:val="28"/>
          <w:szCs w:val="28"/>
        </w:rPr>
        <w:t xml:space="preserve"> </w:t>
      </w:r>
      <w:proofErr w:type="spellStart"/>
      <w:r w:rsidRPr="001202C6">
        <w:rPr>
          <w:spacing w:val="-6"/>
          <w:sz w:val="28"/>
          <w:szCs w:val="28"/>
        </w:rPr>
        <w:t>cho</w:t>
      </w:r>
      <w:proofErr w:type="spellEnd"/>
      <w:r w:rsidRPr="001202C6">
        <w:rPr>
          <w:spacing w:val="-6"/>
          <w:sz w:val="28"/>
          <w:szCs w:val="28"/>
        </w:rPr>
        <w:t xml:space="preserve"> </w:t>
      </w:r>
      <w:proofErr w:type="spellStart"/>
      <w:r w:rsidRPr="001202C6">
        <w:rPr>
          <w:spacing w:val="-6"/>
          <w:sz w:val="28"/>
          <w:szCs w:val="28"/>
        </w:rPr>
        <w:t>đánh</w:t>
      </w:r>
      <w:proofErr w:type="spellEnd"/>
      <w:r w:rsidRPr="001202C6">
        <w:rPr>
          <w:spacing w:val="-6"/>
          <w:sz w:val="28"/>
          <w:szCs w:val="28"/>
        </w:rPr>
        <w:t xml:space="preserve"> </w:t>
      </w:r>
      <w:proofErr w:type="spellStart"/>
      <w:r w:rsidRPr="001202C6">
        <w:rPr>
          <w:spacing w:val="-6"/>
          <w:sz w:val="28"/>
          <w:szCs w:val="28"/>
        </w:rPr>
        <w:t>giá</w:t>
      </w:r>
      <w:proofErr w:type="spellEnd"/>
      <w:r w:rsidRPr="001202C6">
        <w:rPr>
          <w:spacing w:val="-6"/>
          <w:sz w:val="28"/>
          <w:szCs w:val="28"/>
        </w:rPr>
        <w:t xml:space="preserve"> </w:t>
      </w:r>
      <w:proofErr w:type="spellStart"/>
      <w:r w:rsidRPr="001202C6">
        <w:rPr>
          <w:spacing w:val="-6"/>
          <w:sz w:val="28"/>
          <w:szCs w:val="28"/>
        </w:rPr>
        <w:t>cuối</w:t>
      </w:r>
      <w:proofErr w:type="spellEnd"/>
      <w:r w:rsidRPr="001202C6">
        <w:rPr>
          <w:spacing w:val="-6"/>
          <w:sz w:val="28"/>
          <w:szCs w:val="28"/>
        </w:rPr>
        <w:t xml:space="preserve"> </w:t>
      </w:r>
      <w:proofErr w:type="spellStart"/>
      <w:r w:rsidRPr="001202C6">
        <w:rPr>
          <w:spacing w:val="-6"/>
          <w:sz w:val="28"/>
          <w:szCs w:val="28"/>
        </w:rPr>
        <w:t>năm</w:t>
      </w:r>
      <w:proofErr w:type="spellEnd"/>
      <w:r w:rsidRPr="001202C6">
        <w:rPr>
          <w:spacing w:val="-6"/>
          <w:sz w:val="28"/>
          <w:szCs w:val="28"/>
        </w:rPr>
        <w:t xml:space="preserve">. Theo </w:t>
      </w:r>
      <w:proofErr w:type="spellStart"/>
      <w:r w:rsidRPr="001202C6">
        <w:rPr>
          <w:spacing w:val="-6"/>
          <w:sz w:val="28"/>
          <w:szCs w:val="28"/>
        </w:rPr>
        <w:t>đó</w:t>
      </w:r>
      <w:proofErr w:type="spellEnd"/>
      <w:r w:rsidRPr="001202C6">
        <w:rPr>
          <w:spacing w:val="-6"/>
          <w:sz w:val="28"/>
          <w:szCs w:val="28"/>
        </w:rPr>
        <w:t xml:space="preserve">, </w:t>
      </w:r>
      <w:proofErr w:type="spellStart"/>
      <w:r w:rsidRPr="001202C6">
        <w:rPr>
          <w:spacing w:val="-6"/>
          <w:sz w:val="28"/>
          <w:szCs w:val="28"/>
        </w:rPr>
        <w:t>cá</w:t>
      </w:r>
      <w:proofErr w:type="spellEnd"/>
      <w:r w:rsidRPr="001202C6">
        <w:rPr>
          <w:spacing w:val="-6"/>
          <w:sz w:val="28"/>
          <w:szCs w:val="28"/>
        </w:rPr>
        <w:t xml:space="preserve"> </w:t>
      </w:r>
      <w:proofErr w:type="spellStart"/>
      <w:r w:rsidRPr="001202C6">
        <w:rPr>
          <w:spacing w:val="-6"/>
          <w:sz w:val="28"/>
          <w:szCs w:val="28"/>
        </w:rPr>
        <w:t>nhân</w:t>
      </w:r>
      <w:proofErr w:type="spellEnd"/>
      <w:r w:rsidRPr="001202C6">
        <w:rPr>
          <w:spacing w:val="-6"/>
          <w:sz w:val="28"/>
          <w:szCs w:val="28"/>
        </w:rPr>
        <w:t xml:space="preserve"> </w:t>
      </w:r>
      <w:proofErr w:type="spellStart"/>
      <w:r w:rsidRPr="001202C6">
        <w:rPr>
          <w:spacing w:val="-6"/>
          <w:sz w:val="28"/>
          <w:szCs w:val="28"/>
        </w:rPr>
        <w:t>có</w:t>
      </w:r>
      <w:proofErr w:type="spellEnd"/>
      <w:r w:rsidRPr="001202C6">
        <w:rPr>
          <w:spacing w:val="-6"/>
          <w:sz w:val="28"/>
          <w:szCs w:val="28"/>
        </w:rPr>
        <w:t xml:space="preserve"> </w:t>
      </w:r>
      <w:proofErr w:type="spellStart"/>
      <w:r w:rsidRPr="001202C6">
        <w:rPr>
          <w:spacing w:val="-6"/>
          <w:sz w:val="28"/>
          <w:szCs w:val="28"/>
        </w:rPr>
        <w:t>một</w:t>
      </w:r>
      <w:proofErr w:type="spellEnd"/>
      <w:r w:rsidRPr="001202C6">
        <w:rPr>
          <w:spacing w:val="-6"/>
          <w:sz w:val="28"/>
          <w:szCs w:val="28"/>
        </w:rPr>
        <w:t xml:space="preserve"> </w:t>
      </w:r>
      <w:proofErr w:type="spellStart"/>
      <w:r w:rsidRPr="001202C6">
        <w:rPr>
          <w:spacing w:val="-6"/>
          <w:sz w:val="28"/>
          <w:szCs w:val="28"/>
        </w:rPr>
        <w:t>quý</w:t>
      </w:r>
      <w:proofErr w:type="spellEnd"/>
      <w:r w:rsidRPr="001202C6">
        <w:rPr>
          <w:spacing w:val="-6"/>
          <w:sz w:val="28"/>
          <w:szCs w:val="28"/>
        </w:rPr>
        <w:t xml:space="preserve"> </w:t>
      </w:r>
      <w:proofErr w:type="spellStart"/>
      <w:r w:rsidRPr="001202C6">
        <w:rPr>
          <w:spacing w:val="-6"/>
          <w:sz w:val="28"/>
          <w:szCs w:val="28"/>
        </w:rPr>
        <w:t>bị</w:t>
      </w:r>
      <w:proofErr w:type="spellEnd"/>
      <w:r w:rsidRPr="001202C6">
        <w:rPr>
          <w:spacing w:val="-6"/>
          <w:sz w:val="28"/>
          <w:szCs w:val="28"/>
        </w:rPr>
        <w:t xml:space="preserve"> </w:t>
      </w:r>
      <w:proofErr w:type="spellStart"/>
      <w:r w:rsidRPr="001202C6">
        <w:rPr>
          <w:spacing w:val="-6"/>
          <w:sz w:val="28"/>
          <w:szCs w:val="28"/>
        </w:rPr>
        <w:t>xếp</w:t>
      </w:r>
      <w:proofErr w:type="spellEnd"/>
      <w:r w:rsidRPr="001202C6">
        <w:rPr>
          <w:spacing w:val="-6"/>
          <w:sz w:val="28"/>
          <w:szCs w:val="28"/>
        </w:rPr>
        <w:t xml:space="preserve"> </w:t>
      </w:r>
      <w:proofErr w:type="spellStart"/>
      <w:r w:rsidRPr="001202C6">
        <w:rPr>
          <w:spacing w:val="-6"/>
          <w:sz w:val="28"/>
          <w:szCs w:val="28"/>
        </w:rPr>
        <w:t>loại</w:t>
      </w:r>
      <w:proofErr w:type="spellEnd"/>
      <w:r w:rsidRPr="001202C6">
        <w:rPr>
          <w:spacing w:val="-6"/>
          <w:sz w:val="28"/>
          <w:szCs w:val="28"/>
        </w:rPr>
        <w:t xml:space="preserve"> “</w:t>
      </w:r>
      <w:proofErr w:type="spellStart"/>
      <w:r w:rsidRPr="001202C6">
        <w:rPr>
          <w:spacing w:val="-6"/>
          <w:sz w:val="28"/>
          <w:szCs w:val="28"/>
        </w:rPr>
        <w:t>Không</w:t>
      </w:r>
      <w:proofErr w:type="spellEnd"/>
      <w:r w:rsidRPr="001202C6">
        <w:rPr>
          <w:spacing w:val="-6"/>
          <w:sz w:val="28"/>
          <w:szCs w:val="28"/>
        </w:rPr>
        <w:t xml:space="preserve"> </w:t>
      </w:r>
      <w:proofErr w:type="spellStart"/>
      <w:r w:rsidRPr="001202C6">
        <w:rPr>
          <w:spacing w:val="-6"/>
          <w:sz w:val="28"/>
          <w:szCs w:val="28"/>
        </w:rPr>
        <w:t>hoàn</w:t>
      </w:r>
      <w:proofErr w:type="spellEnd"/>
      <w:r w:rsidRPr="001202C6">
        <w:rPr>
          <w:spacing w:val="-6"/>
          <w:sz w:val="28"/>
          <w:szCs w:val="28"/>
        </w:rPr>
        <w:t xml:space="preserve"> </w:t>
      </w:r>
      <w:proofErr w:type="spellStart"/>
      <w:r w:rsidRPr="001202C6">
        <w:rPr>
          <w:spacing w:val="-6"/>
          <w:sz w:val="28"/>
          <w:szCs w:val="28"/>
        </w:rPr>
        <w:t>thành</w:t>
      </w:r>
      <w:proofErr w:type="spellEnd"/>
      <w:r w:rsidRPr="001202C6">
        <w:rPr>
          <w:spacing w:val="-6"/>
          <w:sz w:val="28"/>
          <w:szCs w:val="28"/>
        </w:rPr>
        <w:t xml:space="preserve"> </w:t>
      </w:r>
      <w:proofErr w:type="spellStart"/>
      <w:r w:rsidRPr="001202C6">
        <w:rPr>
          <w:spacing w:val="-6"/>
          <w:sz w:val="28"/>
          <w:szCs w:val="28"/>
        </w:rPr>
        <w:t>nhiệm</w:t>
      </w:r>
      <w:proofErr w:type="spellEnd"/>
      <w:r w:rsidRPr="001202C6">
        <w:rPr>
          <w:spacing w:val="-6"/>
          <w:sz w:val="28"/>
          <w:szCs w:val="28"/>
        </w:rPr>
        <w:t xml:space="preserve"> </w:t>
      </w:r>
      <w:proofErr w:type="spellStart"/>
      <w:r w:rsidRPr="001202C6">
        <w:rPr>
          <w:spacing w:val="-6"/>
          <w:sz w:val="28"/>
          <w:szCs w:val="28"/>
        </w:rPr>
        <w:t>vụ</w:t>
      </w:r>
      <w:proofErr w:type="spellEnd"/>
      <w:r w:rsidRPr="001202C6">
        <w:rPr>
          <w:spacing w:val="-6"/>
          <w:sz w:val="28"/>
          <w:szCs w:val="28"/>
        </w:rPr>
        <w:t xml:space="preserve">” </w:t>
      </w:r>
      <w:proofErr w:type="spellStart"/>
      <w:r w:rsidRPr="001202C6">
        <w:rPr>
          <w:spacing w:val="-6"/>
          <w:sz w:val="28"/>
          <w:szCs w:val="28"/>
        </w:rPr>
        <w:t>sẽ</w:t>
      </w:r>
      <w:proofErr w:type="spellEnd"/>
      <w:r w:rsidRPr="001202C6">
        <w:rPr>
          <w:spacing w:val="-6"/>
          <w:sz w:val="28"/>
          <w:szCs w:val="28"/>
        </w:rPr>
        <w:t xml:space="preserve"> </w:t>
      </w:r>
      <w:proofErr w:type="spellStart"/>
      <w:r w:rsidRPr="001202C6">
        <w:rPr>
          <w:spacing w:val="-6"/>
          <w:sz w:val="28"/>
          <w:szCs w:val="28"/>
        </w:rPr>
        <w:t>không</w:t>
      </w:r>
      <w:proofErr w:type="spellEnd"/>
      <w:r w:rsidRPr="001202C6">
        <w:rPr>
          <w:spacing w:val="-6"/>
          <w:sz w:val="28"/>
          <w:szCs w:val="28"/>
        </w:rPr>
        <w:t xml:space="preserve"> </w:t>
      </w:r>
      <w:proofErr w:type="spellStart"/>
      <w:r w:rsidRPr="001202C6">
        <w:rPr>
          <w:spacing w:val="-6"/>
          <w:sz w:val="28"/>
          <w:szCs w:val="28"/>
        </w:rPr>
        <w:t>được</w:t>
      </w:r>
      <w:proofErr w:type="spellEnd"/>
      <w:r w:rsidRPr="001202C6">
        <w:rPr>
          <w:spacing w:val="-6"/>
          <w:sz w:val="28"/>
          <w:szCs w:val="28"/>
        </w:rPr>
        <w:t xml:space="preserve"> </w:t>
      </w:r>
      <w:proofErr w:type="spellStart"/>
      <w:r w:rsidRPr="001202C6">
        <w:rPr>
          <w:spacing w:val="-6"/>
          <w:sz w:val="28"/>
          <w:szCs w:val="28"/>
        </w:rPr>
        <w:t>xếp</w:t>
      </w:r>
      <w:proofErr w:type="spellEnd"/>
      <w:r w:rsidRPr="001202C6">
        <w:rPr>
          <w:spacing w:val="-6"/>
          <w:sz w:val="28"/>
          <w:szCs w:val="28"/>
        </w:rPr>
        <w:t xml:space="preserve"> </w:t>
      </w:r>
      <w:proofErr w:type="spellStart"/>
      <w:r w:rsidRPr="001202C6">
        <w:rPr>
          <w:spacing w:val="-6"/>
          <w:sz w:val="28"/>
          <w:szCs w:val="28"/>
        </w:rPr>
        <w:t>loại</w:t>
      </w:r>
      <w:proofErr w:type="spellEnd"/>
      <w:r w:rsidRPr="001202C6">
        <w:rPr>
          <w:spacing w:val="-6"/>
          <w:sz w:val="28"/>
          <w:szCs w:val="28"/>
        </w:rPr>
        <w:t xml:space="preserve"> “Hoàn </w:t>
      </w:r>
      <w:proofErr w:type="spellStart"/>
      <w:r w:rsidRPr="001202C6">
        <w:rPr>
          <w:spacing w:val="-6"/>
          <w:sz w:val="28"/>
          <w:szCs w:val="28"/>
        </w:rPr>
        <w:t>thành</w:t>
      </w:r>
      <w:proofErr w:type="spellEnd"/>
      <w:r w:rsidRPr="001202C6">
        <w:rPr>
          <w:spacing w:val="-6"/>
          <w:sz w:val="28"/>
          <w:szCs w:val="28"/>
        </w:rPr>
        <w:t xml:space="preserve"> </w:t>
      </w:r>
      <w:proofErr w:type="spellStart"/>
      <w:r w:rsidRPr="001202C6">
        <w:rPr>
          <w:spacing w:val="-6"/>
          <w:sz w:val="28"/>
          <w:szCs w:val="28"/>
        </w:rPr>
        <w:t>xuất</w:t>
      </w:r>
      <w:proofErr w:type="spellEnd"/>
      <w:r w:rsidRPr="001202C6">
        <w:rPr>
          <w:spacing w:val="-6"/>
          <w:sz w:val="28"/>
          <w:szCs w:val="28"/>
        </w:rPr>
        <w:t xml:space="preserve"> </w:t>
      </w:r>
      <w:proofErr w:type="spellStart"/>
      <w:r w:rsidRPr="001202C6">
        <w:rPr>
          <w:spacing w:val="-6"/>
          <w:sz w:val="28"/>
          <w:szCs w:val="28"/>
        </w:rPr>
        <w:t>sắc</w:t>
      </w:r>
      <w:proofErr w:type="spellEnd"/>
      <w:r w:rsidRPr="001202C6">
        <w:rPr>
          <w:spacing w:val="-6"/>
          <w:sz w:val="28"/>
          <w:szCs w:val="28"/>
        </w:rPr>
        <w:t xml:space="preserve"> </w:t>
      </w:r>
      <w:proofErr w:type="spellStart"/>
      <w:r w:rsidRPr="001202C6">
        <w:rPr>
          <w:spacing w:val="-6"/>
          <w:sz w:val="28"/>
          <w:szCs w:val="28"/>
        </w:rPr>
        <w:t>nhiệm</w:t>
      </w:r>
      <w:proofErr w:type="spellEnd"/>
      <w:r w:rsidRPr="001202C6">
        <w:rPr>
          <w:spacing w:val="-6"/>
          <w:sz w:val="28"/>
          <w:szCs w:val="28"/>
        </w:rPr>
        <w:t xml:space="preserve"> </w:t>
      </w:r>
      <w:proofErr w:type="spellStart"/>
      <w:r w:rsidRPr="001202C6">
        <w:rPr>
          <w:spacing w:val="-6"/>
          <w:sz w:val="28"/>
          <w:szCs w:val="28"/>
        </w:rPr>
        <w:t>vụ</w:t>
      </w:r>
      <w:proofErr w:type="spellEnd"/>
      <w:r w:rsidRPr="001202C6">
        <w:rPr>
          <w:spacing w:val="-6"/>
          <w:sz w:val="28"/>
          <w:szCs w:val="28"/>
        </w:rPr>
        <w:t xml:space="preserve">” </w:t>
      </w:r>
      <w:proofErr w:type="spellStart"/>
      <w:r w:rsidRPr="001202C6">
        <w:rPr>
          <w:spacing w:val="-6"/>
          <w:sz w:val="28"/>
          <w:szCs w:val="28"/>
        </w:rPr>
        <w:t>cả</w:t>
      </w:r>
      <w:proofErr w:type="spellEnd"/>
      <w:r w:rsidRPr="001202C6">
        <w:rPr>
          <w:spacing w:val="-6"/>
          <w:sz w:val="28"/>
          <w:szCs w:val="28"/>
        </w:rPr>
        <w:t xml:space="preserve"> </w:t>
      </w:r>
      <w:proofErr w:type="spellStart"/>
      <w:r w:rsidRPr="001202C6">
        <w:rPr>
          <w:spacing w:val="-6"/>
          <w:sz w:val="28"/>
          <w:szCs w:val="28"/>
        </w:rPr>
        <w:t>năm</w:t>
      </w:r>
      <w:proofErr w:type="spellEnd"/>
      <w:r w:rsidRPr="001202C6">
        <w:rPr>
          <w:spacing w:val="-6"/>
          <w:sz w:val="28"/>
          <w:szCs w:val="28"/>
        </w:rPr>
        <w:t xml:space="preserve">. </w:t>
      </w:r>
      <w:proofErr w:type="spellStart"/>
      <w:r w:rsidRPr="001202C6">
        <w:rPr>
          <w:spacing w:val="-6"/>
          <w:sz w:val="28"/>
          <w:szCs w:val="28"/>
        </w:rPr>
        <w:t>Những</w:t>
      </w:r>
      <w:proofErr w:type="spellEnd"/>
      <w:r w:rsidRPr="001202C6">
        <w:rPr>
          <w:spacing w:val="-6"/>
          <w:sz w:val="28"/>
          <w:szCs w:val="28"/>
        </w:rPr>
        <w:t xml:space="preserve"> </w:t>
      </w:r>
      <w:proofErr w:type="spellStart"/>
      <w:r w:rsidRPr="001202C6">
        <w:rPr>
          <w:spacing w:val="-6"/>
          <w:sz w:val="28"/>
          <w:szCs w:val="28"/>
        </w:rPr>
        <w:t>cán</w:t>
      </w:r>
      <w:proofErr w:type="spellEnd"/>
      <w:r w:rsidRPr="001202C6">
        <w:rPr>
          <w:spacing w:val="-6"/>
          <w:sz w:val="28"/>
          <w:szCs w:val="28"/>
        </w:rPr>
        <w:t xml:space="preserve"> </w:t>
      </w:r>
      <w:proofErr w:type="spellStart"/>
      <w:r w:rsidRPr="001202C6">
        <w:rPr>
          <w:spacing w:val="-6"/>
          <w:sz w:val="28"/>
          <w:szCs w:val="28"/>
        </w:rPr>
        <w:t>bộ</w:t>
      </w:r>
      <w:proofErr w:type="spellEnd"/>
      <w:r w:rsidRPr="001202C6">
        <w:rPr>
          <w:spacing w:val="-6"/>
          <w:sz w:val="28"/>
          <w:szCs w:val="28"/>
        </w:rPr>
        <w:t xml:space="preserve"> </w:t>
      </w:r>
      <w:proofErr w:type="spellStart"/>
      <w:r w:rsidRPr="001202C6">
        <w:rPr>
          <w:spacing w:val="-6"/>
          <w:sz w:val="28"/>
          <w:szCs w:val="28"/>
        </w:rPr>
        <w:t>có</w:t>
      </w:r>
      <w:proofErr w:type="spellEnd"/>
      <w:r w:rsidRPr="001202C6">
        <w:rPr>
          <w:spacing w:val="-6"/>
          <w:sz w:val="28"/>
          <w:szCs w:val="28"/>
        </w:rPr>
        <w:t xml:space="preserve"> </w:t>
      </w:r>
      <w:proofErr w:type="spellStart"/>
      <w:r w:rsidRPr="001202C6">
        <w:rPr>
          <w:spacing w:val="-6"/>
          <w:sz w:val="28"/>
          <w:szCs w:val="28"/>
        </w:rPr>
        <w:t>hai</w:t>
      </w:r>
      <w:proofErr w:type="spellEnd"/>
      <w:r w:rsidRPr="001202C6">
        <w:rPr>
          <w:spacing w:val="-6"/>
          <w:sz w:val="28"/>
          <w:szCs w:val="28"/>
        </w:rPr>
        <w:t xml:space="preserve"> </w:t>
      </w:r>
      <w:proofErr w:type="spellStart"/>
      <w:r w:rsidRPr="001202C6">
        <w:rPr>
          <w:spacing w:val="-6"/>
          <w:sz w:val="28"/>
          <w:szCs w:val="28"/>
        </w:rPr>
        <w:t>quý</w:t>
      </w:r>
      <w:proofErr w:type="spellEnd"/>
      <w:r w:rsidRPr="001202C6">
        <w:rPr>
          <w:spacing w:val="-6"/>
          <w:sz w:val="28"/>
          <w:szCs w:val="28"/>
        </w:rPr>
        <w:t xml:space="preserve"> </w:t>
      </w:r>
      <w:proofErr w:type="spellStart"/>
      <w:r w:rsidRPr="001202C6">
        <w:rPr>
          <w:spacing w:val="-6"/>
          <w:sz w:val="28"/>
          <w:szCs w:val="28"/>
        </w:rPr>
        <w:t>liên</w:t>
      </w:r>
      <w:proofErr w:type="spellEnd"/>
      <w:r w:rsidRPr="001202C6">
        <w:rPr>
          <w:spacing w:val="-6"/>
          <w:sz w:val="28"/>
          <w:szCs w:val="28"/>
        </w:rPr>
        <w:t xml:space="preserve"> </w:t>
      </w:r>
      <w:proofErr w:type="spellStart"/>
      <w:r w:rsidRPr="001202C6">
        <w:rPr>
          <w:spacing w:val="-6"/>
          <w:sz w:val="28"/>
          <w:szCs w:val="28"/>
        </w:rPr>
        <w:t>tiếp</w:t>
      </w:r>
      <w:proofErr w:type="spellEnd"/>
      <w:r w:rsidRPr="001202C6">
        <w:rPr>
          <w:spacing w:val="-6"/>
          <w:sz w:val="28"/>
          <w:szCs w:val="28"/>
        </w:rPr>
        <w:t xml:space="preserve"> </w:t>
      </w:r>
      <w:proofErr w:type="spellStart"/>
      <w:r w:rsidRPr="001202C6">
        <w:rPr>
          <w:spacing w:val="-6"/>
          <w:sz w:val="28"/>
          <w:szCs w:val="28"/>
        </w:rPr>
        <w:t>không</w:t>
      </w:r>
      <w:proofErr w:type="spellEnd"/>
      <w:r w:rsidRPr="001202C6">
        <w:rPr>
          <w:spacing w:val="-6"/>
          <w:sz w:val="28"/>
          <w:szCs w:val="28"/>
        </w:rPr>
        <w:t xml:space="preserve"> </w:t>
      </w:r>
      <w:proofErr w:type="spellStart"/>
      <w:r w:rsidRPr="001202C6">
        <w:rPr>
          <w:spacing w:val="-6"/>
          <w:sz w:val="28"/>
          <w:szCs w:val="28"/>
        </w:rPr>
        <w:t>hoàn</w:t>
      </w:r>
      <w:proofErr w:type="spellEnd"/>
      <w:r w:rsidRPr="001202C6">
        <w:rPr>
          <w:spacing w:val="-6"/>
          <w:sz w:val="28"/>
          <w:szCs w:val="28"/>
        </w:rPr>
        <w:t xml:space="preserve"> </w:t>
      </w:r>
      <w:proofErr w:type="spellStart"/>
      <w:r w:rsidRPr="001202C6">
        <w:rPr>
          <w:spacing w:val="-6"/>
          <w:sz w:val="28"/>
          <w:szCs w:val="28"/>
        </w:rPr>
        <w:t>thành</w:t>
      </w:r>
      <w:proofErr w:type="spellEnd"/>
      <w:r w:rsidRPr="001202C6">
        <w:rPr>
          <w:spacing w:val="-6"/>
          <w:sz w:val="28"/>
          <w:szCs w:val="28"/>
        </w:rPr>
        <w:t xml:space="preserve"> </w:t>
      </w:r>
      <w:proofErr w:type="spellStart"/>
      <w:r w:rsidRPr="001202C6">
        <w:rPr>
          <w:spacing w:val="-6"/>
          <w:sz w:val="28"/>
          <w:szCs w:val="28"/>
        </w:rPr>
        <w:t>nhiệm</w:t>
      </w:r>
      <w:proofErr w:type="spellEnd"/>
      <w:r w:rsidRPr="001202C6">
        <w:rPr>
          <w:spacing w:val="-6"/>
          <w:sz w:val="28"/>
          <w:szCs w:val="28"/>
        </w:rPr>
        <w:t xml:space="preserve"> </w:t>
      </w:r>
      <w:proofErr w:type="spellStart"/>
      <w:r w:rsidRPr="001202C6">
        <w:rPr>
          <w:spacing w:val="-6"/>
          <w:sz w:val="28"/>
          <w:szCs w:val="28"/>
        </w:rPr>
        <w:t>vụ</w:t>
      </w:r>
      <w:proofErr w:type="spellEnd"/>
      <w:r w:rsidRPr="001202C6">
        <w:rPr>
          <w:spacing w:val="-6"/>
          <w:sz w:val="28"/>
          <w:szCs w:val="28"/>
        </w:rPr>
        <w:t xml:space="preserve"> </w:t>
      </w:r>
      <w:proofErr w:type="spellStart"/>
      <w:r w:rsidRPr="001202C6">
        <w:rPr>
          <w:spacing w:val="-6"/>
          <w:sz w:val="28"/>
          <w:szCs w:val="28"/>
        </w:rPr>
        <w:t>sẽ</w:t>
      </w:r>
      <w:proofErr w:type="spellEnd"/>
      <w:r w:rsidRPr="001202C6">
        <w:rPr>
          <w:spacing w:val="-6"/>
          <w:sz w:val="28"/>
          <w:szCs w:val="28"/>
        </w:rPr>
        <w:t xml:space="preserve"> </w:t>
      </w:r>
      <w:proofErr w:type="spellStart"/>
      <w:r w:rsidRPr="001202C6">
        <w:rPr>
          <w:spacing w:val="-6"/>
          <w:sz w:val="28"/>
          <w:szCs w:val="28"/>
        </w:rPr>
        <w:t>bị</w:t>
      </w:r>
      <w:proofErr w:type="spellEnd"/>
      <w:r w:rsidRPr="001202C6">
        <w:rPr>
          <w:spacing w:val="-6"/>
          <w:sz w:val="28"/>
          <w:szCs w:val="28"/>
        </w:rPr>
        <w:t xml:space="preserve"> </w:t>
      </w:r>
      <w:proofErr w:type="spellStart"/>
      <w:r w:rsidRPr="001202C6">
        <w:rPr>
          <w:spacing w:val="-6"/>
          <w:sz w:val="28"/>
          <w:szCs w:val="28"/>
        </w:rPr>
        <w:t>xem</w:t>
      </w:r>
      <w:proofErr w:type="spellEnd"/>
      <w:r w:rsidRPr="001202C6">
        <w:rPr>
          <w:spacing w:val="-6"/>
          <w:sz w:val="28"/>
          <w:szCs w:val="28"/>
        </w:rPr>
        <w:t xml:space="preserve"> </w:t>
      </w:r>
      <w:proofErr w:type="spellStart"/>
      <w:r w:rsidRPr="001202C6">
        <w:rPr>
          <w:spacing w:val="-6"/>
          <w:sz w:val="28"/>
          <w:szCs w:val="28"/>
        </w:rPr>
        <w:t>xét</w:t>
      </w:r>
      <w:proofErr w:type="spellEnd"/>
      <w:r w:rsidRPr="001202C6">
        <w:rPr>
          <w:spacing w:val="-6"/>
          <w:sz w:val="28"/>
          <w:szCs w:val="28"/>
        </w:rPr>
        <w:t xml:space="preserve"> </w:t>
      </w:r>
      <w:proofErr w:type="spellStart"/>
      <w:r w:rsidRPr="001202C6">
        <w:rPr>
          <w:spacing w:val="-6"/>
          <w:sz w:val="28"/>
          <w:szCs w:val="28"/>
        </w:rPr>
        <w:t>thay</w:t>
      </w:r>
      <w:proofErr w:type="spellEnd"/>
      <w:r w:rsidRPr="001202C6">
        <w:rPr>
          <w:spacing w:val="-6"/>
          <w:sz w:val="28"/>
          <w:szCs w:val="28"/>
        </w:rPr>
        <w:t xml:space="preserve"> </w:t>
      </w:r>
      <w:proofErr w:type="spellStart"/>
      <w:r w:rsidRPr="001202C6">
        <w:rPr>
          <w:spacing w:val="-6"/>
          <w:sz w:val="28"/>
          <w:szCs w:val="28"/>
        </w:rPr>
        <w:t>thế</w:t>
      </w:r>
      <w:proofErr w:type="spellEnd"/>
      <w:r w:rsidRPr="001202C6">
        <w:rPr>
          <w:spacing w:val="-6"/>
          <w:sz w:val="28"/>
          <w:szCs w:val="28"/>
        </w:rPr>
        <w:t xml:space="preserve"> </w:t>
      </w:r>
      <w:proofErr w:type="spellStart"/>
      <w:r w:rsidRPr="001202C6">
        <w:rPr>
          <w:spacing w:val="-6"/>
          <w:sz w:val="28"/>
          <w:szCs w:val="28"/>
        </w:rPr>
        <w:t>ngay</w:t>
      </w:r>
      <w:proofErr w:type="spellEnd"/>
      <w:r w:rsidRPr="001202C6">
        <w:rPr>
          <w:spacing w:val="-6"/>
          <w:sz w:val="28"/>
          <w:szCs w:val="28"/>
        </w:rPr>
        <w:t>.</w:t>
      </w:r>
    </w:p>
    <w:p w14:paraId="28D20CDD" w14:textId="77777777" w:rsidR="00CE1EEC" w:rsidRPr="001202C6" w:rsidRDefault="00CE1EEC" w:rsidP="001202C6">
      <w:pPr>
        <w:pStyle w:val="NormalWeb"/>
        <w:spacing w:before="120" w:beforeAutospacing="0" w:after="120" w:afterAutospacing="0" w:line="360" w:lineRule="exact"/>
        <w:ind w:firstLine="567"/>
        <w:jc w:val="both"/>
        <w:rPr>
          <w:sz w:val="28"/>
          <w:szCs w:val="28"/>
        </w:rPr>
      </w:pPr>
      <w:proofErr w:type="spellStart"/>
      <w:r w:rsidRPr="001202C6">
        <w:rPr>
          <w:sz w:val="28"/>
          <w:szCs w:val="28"/>
        </w:rPr>
        <w:t>Hướng</w:t>
      </w:r>
      <w:proofErr w:type="spellEnd"/>
      <w:r w:rsidRPr="001202C6">
        <w:rPr>
          <w:sz w:val="28"/>
          <w:szCs w:val="28"/>
        </w:rPr>
        <w:t xml:space="preserve"> </w:t>
      </w:r>
      <w:proofErr w:type="spellStart"/>
      <w:r w:rsidRPr="001202C6">
        <w:rPr>
          <w:sz w:val="28"/>
          <w:szCs w:val="28"/>
        </w:rPr>
        <w:t>dẫn</w:t>
      </w:r>
      <w:proofErr w:type="spellEnd"/>
      <w:r w:rsidRPr="001202C6">
        <w:rPr>
          <w:sz w:val="28"/>
          <w:szCs w:val="28"/>
        </w:rPr>
        <w:t xml:space="preserve"> </w:t>
      </w:r>
      <w:proofErr w:type="spellStart"/>
      <w:r w:rsidRPr="001202C6">
        <w:rPr>
          <w:sz w:val="28"/>
          <w:szCs w:val="28"/>
        </w:rPr>
        <w:t>cũng</w:t>
      </w:r>
      <w:proofErr w:type="spellEnd"/>
      <w:r w:rsidRPr="001202C6">
        <w:rPr>
          <w:sz w:val="28"/>
          <w:szCs w:val="28"/>
        </w:rPr>
        <w:t xml:space="preserve"> </w:t>
      </w:r>
      <w:proofErr w:type="spellStart"/>
      <w:r w:rsidRPr="001202C6">
        <w:rPr>
          <w:sz w:val="28"/>
          <w:szCs w:val="28"/>
        </w:rPr>
        <w:t>quy</w:t>
      </w:r>
      <w:proofErr w:type="spellEnd"/>
      <w:r w:rsidRPr="001202C6">
        <w:rPr>
          <w:sz w:val="28"/>
          <w:szCs w:val="28"/>
        </w:rPr>
        <w:t xml:space="preserve"> </w:t>
      </w:r>
      <w:proofErr w:type="spellStart"/>
      <w:r w:rsidRPr="001202C6">
        <w:rPr>
          <w:sz w:val="28"/>
          <w:szCs w:val="28"/>
        </w:rPr>
        <w:t>định</w:t>
      </w:r>
      <w:proofErr w:type="spellEnd"/>
      <w:r w:rsidRPr="001202C6">
        <w:rPr>
          <w:sz w:val="28"/>
          <w:szCs w:val="28"/>
        </w:rPr>
        <w:t xml:space="preserve"> </w:t>
      </w:r>
      <w:proofErr w:type="spellStart"/>
      <w:r w:rsidRPr="001202C6">
        <w:rPr>
          <w:sz w:val="28"/>
          <w:szCs w:val="28"/>
        </w:rPr>
        <w:t>cụ</w:t>
      </w:r>
      <w:proofErr w:type="spellEnd"/>
      <w:r w:rsidRPr="001202C6">
        <w:rPr>
          <w:sz w:val="28"/>
          <w:szCs w:val="28"/>
        </w:rPr>
        <w:t xml:space="preserve"> </w:t>
      </w:r>
      <w:proofErr w:type="spellStart"/>
      <w:r w:rsidRPr="001202C6">
        <w:rPr>
          <w:sz w:val="28"/>
          <w:szCs w:val="28"/>
        </w:rPr>
        <w:t>thể</w:t>
      </w:r>
      <w:proofErr w:type="spellEnd"/>
      <w:r w:rsidRPr="001202C6">
        <w:rPr>
          <w:sz w:val="28"/>
          <w:szCs w:val="28"/>
        </w:rPr>
        <w:t xml:space="preserve"> </w:t>
      </w:r>
      <w:proofErr w:type="spellStart"/>
      <w:r w:rsidRPr="001202C6">
        <w:rPr>
          <w:sz w:val="28"/>
          <w:szCs w:val="28"/>
        </w:rPr>
        <w:t>một</w:t>
      </w:r>
      <w:proofErr w:type="spellEnd"/>
      <w:r w:rsidRPr="001202C6">
        <w:rPr>
          <w:sz w:val="28"/>
          <w:szCs w:val="28"/>
        </w:rPr>
        <w:t xml:space="preserve"> </w:t>
      </w:r>
      <w:proofErr w:type="spellStart"/>
      <w:r w:rsidRPr="001202C6">
        <w:rPr>
          <w:sz w:val="28"/>
          <w:szCs w:val="28"/>
        </w:rPr>
        <w:t>số</w:t>
      </w:r>
      <w:proofErr w:type="spellEnd"/>
      <w:r w:rsidRPr="001202C6">
        <w:rPr>
          <w:sz w:val="28"/>
          <w:szCs w:val="28"/>
        </w:rPr>
        <w:t xml:space="preserve"> </w:t>
      </w:r>
      <w:proofErr w:type="spellStart"/>
      <w:r w:rsidRPr="001202C6">
        <w:rPr>
          <w:sz w:val="28"/>
          <w:szCs w:val="28"/>
        </w:rPr>
        <w:t>trường</w:t>
      </w:r>
      <w:proofErr w:type="spellEnd"/>
      <w:r w:rsidRPr="001202C6">
        <w:rPr>
          <w:sz w:val="28"/>
          <w:szCs w:val="28"/>
        </w:rPr>
        <w:t xml:space="preserve"> </w:t>
      </w:r>
      <w:proofErr w:type="spellStart"/>
      <w:r w:rsidRPr="001202C6">
        <w:rPr>
          <w:sz w:val="28"/>
          <w:szCs w:val="28"/>
        </w:rPr>
        <w:t>hợp</w:t>
      </w:r>
      <w:proofErr w:type="spellEnd"/>
      <w:r w:rsidRPr="001202C6">
        <w:rPr>
          <w:sz w:val="28"/>
          <w:szCs w:val="28"/>
        </w:rPr>
        <w:t xml:space="preserve"> </w:t>
      </w:r>
      <w:proofErr w:type="spellStart"/>
      <w:r w:rsidRPr="001202C6">
        <w:rPr>
          <w:sz w:val="28"/>
          <w:szCs w:val="28"/>
        </w:rPr>
        <w:t>đặc</w:t>
      </w:r>
      <w:proofErr w:type="spellEnd"/>
      <w:r w:rsidRPr="001202C6">
        <w:rPr>
          <w:sz w:val="28"/>
          <w:szCs w:val="28"/>
        </w:rPr>
        <w:t xml:space="preserve"> </w:t>
      </w:r>
      <w:proofErr w:type="spellStart"/>
      <w:r w:rsidRPr="001202C6">
        <w:rPr>
          <w:sz w:val="28"/>
          <w:szCs w:val="28"/>
        </w:rPr>
        <w:t>thù</w:t>
      </w:r>
      <w:proofErr w:type="spellEnd"/>
      <w:r w:rsidRPr="001202C6">
        <w:rPr>
          <w:sz w:val="28"/>
          <w:szCs w:val="28"/>
        </w:rPr>
        <w:t xml:space="preserve"> </w:t>
      </w:r>
      <w:proofErr w:type="spellStart"/>
      <w:r w:rsidRPr="001202C6">
        <w:rPr>
          <w:sz w:val="28"/>
          <w:szCs w:val="28"/>
        </w:rPr>
        <w:t>như</w:t>
      </w:r>
      <w:proofErr w:type="spellEnd"/>
      <w:r w:rsidRPr="001202C6">
        <w:rPr>
          <w:sz w:val="28"/>
          <w:szCs w:val="28"/>
        </w:rPr>
        <w:t xml:space="preserve"> </w:t>
      </w:r>
      <w:proofErr w:type="spellStart"/>
      <w:r w:rsidRPr="001202C6">
        <w:rPr>
          <w:sz w:val="28"/>
          <w:szCs w:val="28"/>
        </w:rPr>
        <w:t>cán</w:t>
      </w:r>
      <w:proofErr w:type="spellEnd"/>
      <w:r w:rsidRPr="001202C6">
        <w:rPr>
          <w:sz w:val="28"/>
          <w:szCs w:val="28"/>
        </w:rPr>
        <w:t xml:space="preserve"> </w:t>
      </w:r>
      <w:proofErr w:type="spellStart"/>
      <w:r w:rsidRPr="001202C6">
        <w:rPr>
          <w:sz w:val="28"/>
          <w:szCs w:val="28"/>
        </w:rPr>
        <w:t>bộ</w:t>
      </w:r>
      <w:proofErr w:type="spellEnd"/>
      <w:r w:rsidRPr="001202C6">
        <w:rPr>
          <w:sz w:val="28"/>
          <w:szCs w:val="28"/>
        </w:rPr>
        <w:t xml:space="preserve"> </w:t>
      </w:r>
      <w:proofErr w:type="spellStart"/>
      <w:r w:rsidRPr="001202C6">
        <w:rPr>
          <w:sz w:val="28"/>
          <w:szCs w:val="28"/>
        </w:rPr>
        <w:t>thay</w:t>
      </w:r>
      <w:proofErr w:type="spellEnd"/>
      <w:r w:rsidRPr="001202C6">
        <w:rPr>
          <w:sz w:val="28"/>
          <w:szCs w:val="28"/>
        </w:rPr>
        <w:t xml:space="preserve"> </w:t>
      </w:r>
      <w:proofErr w:type="spellStart"/>
      <w:r w:rsidRPr="001202C6">
        <w:rPr>
          <w:sz w:val="28"/>
          <w:szCs w:val="28"/>
        </w:rPr>
        <w:t>đổi</w:t>
      </w:r>
      <w:proofErr w:type="spellEnd"/>
      <w:r w:rsidRPr="001202C6">
        <w:rPr>
          <w:sz w:val="28"/>
          <w:szCs w:val="28"/>
        </w:rPr>
        <w:t xml:space="preserve"> </w:t>
      </w:r>
      <w:proofErr w:type="spellStart"/>
      <w:r w:rsidRPr="001202C6">
        <w:rPr>
          <w:sz w:val="28"/>
          <w:szCs w:val="28"/>
        </w:rPr>
        <w:t>vị</w:t>
      </w:r>
      <w:proofErr w:type="spellEnd"/>
      <w:r w:rsidRPr="001202C6">
        <w:rPr>
          <w:sz w:val="28"/>
          <w:szCs w:val="28"/>
        </w:rPr>
        <w:t xml:space="preserve"> </w:t>
      </w:r>
      <w:proofErr w:type="spellStart"/>
      <w:r w:rsidRPr="001202C6">
        <w:rPr>
          <w:sz w:val="28"/>
          <w:szCs w:val="28"/>
        </w:rPr>
        <w:t>trí</w:t>
      </w:r>
      <w:proofErr w:type="spellEnd"/>
      <w:r w:rsidRPr="001202C6">
        <w:rPr>
          <w:sz w:val="28"/>
          <w:szCs w:val="28"/>
        </w:rPr>
        <w:t xml:space="preserve"> </w:t>
      </w:r>
      <w:proofErr w:type="spellStart"/>
      <w:r w:rsidRPr="001202C6">
        <w:rPr>
          <w:sz w:val="28"/>
          <w:szCs w:val="28"/>
        </w:rPr>
        <w:t>công</w:t>
      </w:r>
      <w:proofErr w:type="spellEnd"/>
      <w:r w:rsidRPr="001202C6">
        <w:rPr>
          <w:sz w:val="28"/>
          <w:szCs w:val="28"/>
        </w:rPr>
        <w:t xml:space="preserve"> </w:t>
      </w:r>
      <w:proofErr w:type="spellStart"/>
      <w:r w:rsidRPr="001202C6">
        <w:rPr>
          <w:sz w:val="28"/>
          <w:szCs w:val="28"/>
        </w:rPr>
        <w:t>tác</w:t>
      </w:r>
      <w:proofErr w:type="spellEnd"/>
      <w:r w:rsidRPr="001202C6">
        <w:rPr>
          <w:sz w:val="28"/>
          <w:szCs w:val="28"/>
        </w:rPr>
        <w:t xml:space="preserve">, </w:t>
      </w:r>
      <w:proofErr w:type="spellStart"/>
      <w:r w:rsidRPr="001202C6">
        <w:rPr>
          <w:sz w:val="28"/>
          <w:szCs w:val="28"/>
        </w:rPr>
        <w:t>nghỉ</w:t>
      </w:r>
      <w:proofErr w:type="spellEnd"/>
      <w:r w:rsidRPr="001202C6">
        <w:rPr>
          <w:sz w:val="28"/>
          <w:szCs w:val="28"/>
        </w:rPr>
        <w:t xml:space="preserve"> </w:t>
      </w:r>
      <w:proofErr w:type="spellStart"/>
      <w:r w:rsidRPr="001202C6">
        <w:rPr>
          <w:sz w:val="28"/>
          <w:szCs w:val="28"/>
        </w:rPr>
        <w:t>thai</w:t>
      </w:r>
      <w:proofErr w:type="spellEnd"/>
      <w:r w:rsidRPr="001202C6">
        <w:rPr>
          <w:sz w:val="28"/>
          <w:szCs w:val="28"/>
        </w:rPr>
        <w:t xml:space="preserve"> </w:t>
      </w:r>
      <w:proofErr w:type="spellStart"/>
      <w:r w:rsidRPr="001202C6">
        <w:rPr>
          <w:sz w:val="28"/>
          <w:szCs w:val="28"/>
        </w:rPr>
        <w:t>sản</w:t>
      </w:r>
      <w:proofErr w:type="spellEnd"/>
      <w:r w:rsidRPr="001202C6">
        <w:rPr>
          <w:sz w:val="28"/>
          <w:szCs w:val="28"/>
        </w:rPr>
        <w:t xml:space="preserve">, </w:t>
      </w:r>
      <w:proofErr w:type="spellStart"/>
      <w:r w:rsidRPr="001202C6">
        <w:rPr>
          <w:sz w:val="28"/>
          <w:szCs w:val="28"/>
        </w:rPr>
        <w:t>nghỉ</w:t>
      </w:r>
      <w:proofErr w:type="spellEnd"/>
      <w:r w:rsidRPr="001202C6">
        <w:rPr>
          <w:sz w:val="28"/>
          <w:szCs w:val="28"/>
        </w:rPr>
        <w:t xml:space="preserve"> </w:t>
      </w:r>
      <w:proofErr w:type="spellStart"/>
      <w:r w:rsidRPr="001202C6">
        <w:rPr>
          <w:sz w:val="28"/>
          <w:szCs w:val="28"/>
        </w:rPr>
        <w:t>ốm</w:t>
      </w:r>
      <w:proofErr w:type="spellEnd"/>
      <w:r w:rsidRPr="001202C6">
        <w:rPr>
          <w:sz w:val="28"/>
          <w:szCs w:val="28"/>
        </w:rPr>
        <w:t xml:space="preserve"> </w:t>
      </w:r>
      <w:proofErr w:type="spellStart"/>
      <w:r w:rsidRPr="001202C6">
        <w:rPr>
          <w:sz w:val="28"/>
          <w:szCs w:val="28"/>
        </w:rPr>
        <w:t>dài</w:t>
      </w:r>
      <w:proofErr w:type="spellEnd"/>
      <w:r w:rsidRPr="001202C6">
        <w:rPr>
          <w:sz w:val="28"/>
          <w:szCs w:val="28"/>
        </w:rPr>
        <w:t xml:space="preserve"> </w:t>
      </w:r>
      <w:proofErr w:type="spellStart"/>
      <w:r w:rsidRPr="001202C6">
        <w:rPr>
          <w:sz w:val="28"/>
          <w:szCs w:val="28"/>
        </w:rPr>
        <w:t>ngày</w:t>
      </w:r>
      <w:proofErr w:type="spellEnd"/>
      <w:r w:rsidRPr="001202C6">
        <w:rPr>
          <w:sz w:val="28"/>
          <w:szCs w:val="28"/>
        </w:rPr>
        <w:t xml:space="preserve">, </w:t>
      </w:r>
      <w:proofErr w:type="spellStart"/>
      <w:r w:rsidRPr="001202C6">
        <w:rPr>
          <w:sz w:val="28"/>
          <w:szCs w:val="28"/>
        </w:rPr>
        <w:t>tham</w:t>
      </w:r>
      <w:proofErr w:type="spellEnd"/>
      <w:r w:rsidRPr="001202C6">
        <w:rPr>
          <w:sz w:val="28"/>
          <w:szCs w:val="28"/>
        </w:rPr>
        <w:t xml:space="preserve"> </w:t>
      </w:r>
      <w:proofErr w:type="spellStart"/>
      <w:r w:rsidRPr="001202C6">
        <w:rPr>
          <w:sz w:val="28"/>
          <w:szCs w:val="28"/>
        </w:rPr>
        <w:t>gia</w:t>
      </w:r>
      <w:proofErr w:type="spellEnd"/>
      <w:r w:rsidRPr="001202C6">
        <w:rPr>
          <w:sz w:val="28"/>
          <w:szCs w:val="28"/>
        </w:rPr>
        <w:t xml:space="preserve"> </w:t>
      </w:r>
      <w:proofErr w:type="spellStart"/>
      <w:r w:rsidRPr="001202C6">
        <w:rPr>
          <w:sz w:val="28"/>
          <w:szCs w:val="28"/>
        </w:rPr>
        <w:t>đào</w:t>
      </w:r>
      <w:proofErr w:type="spellEnd"/>
      <w:r w:rsidRPr="001202C6">
        <w:rPr>
          <w:sz w:val="28"/>
          <w:szCs w:val="28"/>
        </w:rPr>
        <w:t xml:space="preserve"> </w:t>
      </w:r>
      <w:proofErr w:type="spellStart"/>
      <w:r w:rsidRPr="001202C6">
        <w:rPr>
          <w:sz w:val="28"/>
          <w:szCs w:val="28"/>
        </w:rPr>
        <w:t>tạo</w:t>
      </w:r>
      <w:proofErr w:type="spellEnd"/>
      <w:r w:rsidRPr="001202C6">
        <w:rPr>
          <w:sz w:val="28"/>
          <w:szCs w:val="28"/>
        </w:rPr>
        <w:t xml:space="preserve"> </w:t>
      </w:r>
      <w:proofErr w:type="spellStart"/>
      <w:r w:rsidRPr="001202C6">
        <w:rPr>
          <w:sz w:val="28"/>
          <w:szCs w:val="28"/>
        </w:rPr>
        <w:t>tập</w:t>
      </w:r>
      <w:proofErr w:type="spellEnd"/>
      <w:r w:rsidRPr="001202C6">
        <w:rPr>
          <w:sz w:val="28"/>
          <w:szCs w:val="28"/>
        </w:rPr>
        <w:t xml:space="preserve"> </w:t>
      </w:r>
      <w:proofErr w:type="spellStart"/>
      <w:r w:rsidRPr="001202C6">
        <w:rPr>
          <w:sz w:val="28"/>
          <w:szCs w:val="28"/>
        </w:rPr>
        <w:t>trung</w:t>
      </w:r>
      <w:proofErr w:type="spellEnd"/>
      <w:r w:rsidRPr="001202C6">
        <w:rPr>
          <w:sz w:val="28"/>
          <w:szCs w:val="28"/>
        </w:rPr>
        <w:t xml:space="preserve"> </w:t>
      </w:r>
      <w:proofErr w:type="spellStart"/>
      <w:r w:rsidRPr="001202C6">
        <w:rPr>
          <w:sz w:val="28"/>
          <w:szCs w:val="28"/>
        </w:rPr>
        <w:t>hoặc</w:t>
      </w:r>
      <w:proofErr w:type="spellEnd"/>
      <w:r w:rsidRPr="001202C6">
        <w:rPr>
          <w:sz w:val="28"/>
          <w:szCs w:val="28"/>
        </w:rPr>
        <w:t xml:space="preserve"> </w:t>
      </w:r>
      <w:proofErr w:type="spellStart"/>
      <w:r w:rsidRPr="001202C6">
        <w:rPr>
          <w:sz w:val="28"/>
          <w:szCs w:val="28"/>
        </w:rPr>
        <w:t>đang</w:t>
      </w:r>
      <w:proofErr w:type="spellEnd"/>
      <w:r w:rsidRPr="001202C6">
        <w:rPr>
          <w:sz w:val="28"/>
          <w:szCs w:val="28"/>
        </w:rPr>
        <w:t xml:space="preserve"> </w:t>
      </w:r>
      <w:proofErr w:type="spellStart"/>
      <w:r w:rsidRPr="001202C6">
        <w:rPr>
          <w:sz w:val="28"/>
          <w:szCs w:val="28"/>
        </w:rPr>
        <w:t>trong</w:t>
      </w:r>
      <w:proofErr w:type="spellEnd"/>
      <w:r w:rsidRPr="001202C6">
        <w:rPr>
          <w:sz w:val="28"/>
          <w:szCs w:val="28"/>
        </w:rPr>
        <w:t xml:space="preserve"> </w:t>
      </w:r>
      <w:proofErr w:type="spellStart"/>
      <w:r w:rsidRPr="001202C6">
        <w:rPr>
          <w:sz w:val="28"/>
          <w:szCs w:val="28"/>
        </w:rPr>
        <w:t>thời</w:t>
      </w:r>
      <w:proofErr w:type="spellEnd"/>
      <w:r w:rsidRPr="001202C6">
        <w:rPr>
          <w:sz w:val="28"/>
          <w:szCs w:val="28"/>
        </w:rPr>
        <w:t xml:space="preserve"> </w:t>
      </w:r>
      <w:proofErr w:type="spellStart"/>
      <w:r w:rsidRPr="001202C6">
        <w:rPr>
          <w:sz w:val="28"/>
          <w:szCs w:val="28"/>
        </w:rPr>
        <w:t>gian</w:t>
      </w:r>
      <w:proofErr w:type="spellEnd"/>
      <w:r w:rsidRPr="001202C6">
        <w:rPr>
          <w:sz w:val="28"/>
          <w:szCs w:val="28"/>
        </w:rPr>
        <w:t xml:space="preserve"> </w:t>
      </w:r>
      <w:proofErr w:type="spellStart"/>
      <w:r w:rsidRPr="001202C6">
        <w:rPr>
          <w:sz w:val="28"/>
          <w:szCs w:val="28"/>
        </w:rPr>
        <w:t>kiểm</w:t>
      </w:r>
      <w:proofErr w:type="spellEnd"/>
      <w:r w:rsidRPr="001202C6">
        <w:rPr>
          <w:sz w:val="28"/>
          <w:szCs w:val="28"/>
        </w:rPr>
        <w:t xml:space="preserve"> </w:t>
      </w:r>
      <w:proofErr w:type="spellStart"/>
      <w:r w:rsidRPr="001202C6">
        <w:rPr>
          <w:sz w:val="28"/>
          <w:szCs w:val="28"/>
        </w:rPr>
        <w:t>tra</w:t>
      </w:r>
      <w:proofErr w:type="spellEnd"/>
      <w:r w:rsidRPr="001202C6">
        <w:rPr>
          <w:sz w:val="28"/>
          <w:szCs w:val="28"/>
        </w:rPr>
        <w:t xml:space="preserve"> </w:t>
      </w:r>
      <w:proofErr w:type="spellStart"/>
      <w:r w:rsidRPr="001202C6">
        <w:rPr>
          <w:sz w:val="28"/>
          <w:szCs w:val="28"/>
        </w:rPr>
        <w:t>dấu</w:t>
      </w:r>
      <w:proofErr w:type="spellEnd"/>
      <w:r w:rsidRPr="001202C6">
        <w:rPr>
          <w:sz w:val="28"/>
          <w:szCs w:val="28"/>
        </w:rPr>
        <w:t xml:space="preserve"> </w:t>
      </w:r>
      <w:proofErr w:type="spellStart"/>
      <w:r w:rsidRPr="001202C6">
        <w:rPr>
          <w:sz w:val="28"/>
          <w:szCs w:val="28"/>
        </w:rPr>
        <w:t>hiệu</w:t>
      </w:r>
      <w:proofErr w:type="spellEnd"/>
      <w:r w:rsidRPr="001202C6">
        <w:rPr>
          <w:sz w:val="28"/>
          <w:szCs w:val="28"/>
        </w:rPr>
        <w:t xml:space="preserve"> vi </w:t>
      </w:r>
      <w:proofErr w:type="spellStart"/>
      <w:r w:rsidRPr="001202C6">
        <w:rPr>
          <w:sz w:val="28"/>
          <w:szCs w:val="28"/>
        </w:rPr>
        <w:t>phạm</w:t>
      </w:r>
      <w:proofErr w:type="spellEnd"/>
      <w:r w:rsidRPr="001202C6">
        <w:rPr>
          <w:sz w:val="28"/>
          <w:szCs w:val="28"/>
        </w:rPr>
        <w:t>.</w:t>
      </w:r>
    </w:p>
    <w:p w14:paraId="1D4455A0" w14:textId="77777777" w:rsidR="00CE1EEC" w:rsidRPr="001202C6" w:rsidRDefault="00CE1EEC" w:rsidP="001202C6">
      <w:pPr>
        <w:pStyle w:val="NormalWeb"/>
        <w:spacing w:before="120" w:beforeAutospacing="0" w:after="120" w:afterAutospacing="0" w:line="360" w:lineRule="exact"/>
        <w:ind w:firstLine="567"/>
        <w:jc w:val="both"/>
        <w:rPr>
          <w:sz w:val="28"/>
          <w:szCs w:val="28"/>
        </w:rPr>
      </w:pPr>
      <w:proofErr w:type="spellStart"/>
      <w:r w:rsidRPr="001202C6">
        <w:rPr>
          <w:sz w:val="28"/>
          <w:szCs w:val="28"/>
        </w:rPr>
        <w:lastRenderedPageBreak/>
        <w:t>Về</w:t>
      </w:r>
      <w:proofErr w:type="spellEnd"/>
      <w:r w:rsidRPr="001202C6">
        <w:rPr>
          <w:sz w:val="28"/>
          <w:szCs w:val="28"/>
        </w:rPr>
        <w:t xml:space="preserve"> </w:t>
      </w:r>
      <w:proofErr w:type="spellStart"/>
      <w:r w:rsidRPr="001202C6">
        <w:rPr>
          <w:sz w:val="28"/>
          <w:szCs w:val="28"/>
        </w:rPr>
        <w:t>tổ</w:t>
      </w:r>
      <w:proofErr w:type="spellEnd"/>
      <w:r w:rsidRPr="001202C6">
        <w:rPr>
          <w:sz w:val="28"/>
          <w:szCs w:val="28"/>
        </w:rPr>
        <w:t xml:space="preserve"> </w:t>
      </w:r>
      <w:proofErr w:type="spellStart"/>
      <w:r w:rsidRPr="001202C6">
        <w:rPr>
          <w:sz w:val="28"/>
          <w:szCs w:val="28"/>
        </w:rPr>
        <w:t>chức</w:t>
      </w:r>
      <w:proofErr w:type="spellEnd"/>
      <w:r w:rsidRPr="001202C6">
        <w:rPr>
          <w:sz w:val="28"/>
          <w:szCs w:val="28"/>
        </w:rPr>
        <w:t xml:space="preserve"> </w:t>
      </w:r>
      <w:proofErr w:type="spellStart"/>
      <w:r w:rsidRPr="001202C6">
        <w:rPr>
          <w:sz w:val="28"/>
          <w:szCs w:val="28"/>
        </w:rPr>
        <w:t>thực</w:t>
      </w:r>
      <w:proofErr w:type="spellEnd"/>
      <w:r w:rsidRPr="001202C6">
        <w:rPr>
          <w:sz w:val="28"/>
          <w:szCs w:val="28"/>
        </w:rPr>
        <w:t xml:space="preserve"> </w:t>
      </w:r>
      <w:proofErr w:type="spellStart"/>
      <w:r w:rsidRPr="001202C6">
        <w:rPr>
          <w:sz w:val="28"/>
          <w:szCs w:val="28"/>
        </w:rPr>
        <w:t>hiện</w:t>
      </w:r>
      <w:proofErr w:type="spellEnd"/>
      <w:r w:rsidRPr="001202C6">
        <w:rPr>
          <w:sz w:val="28"/>
          <w:szCs w:val="28"/>
        </w:rPr>
        <w:t xml:space="preserve">, Ban Thường </w:t>
      </w:r>
      <w:proofErr w:type="spellStart"/>
      <w:r w:rsidRPr="001202C6">
        <w:rPr>
          <w:sz w:val="28"/>
          <w:szCs w:val="28"/>
        </w:rPr>
        <w:t>vụ</w:t>
      </w:r>
      <w:proofErr w:type="spellEnd"/>
      <w:r w:rsidRPr="001202C6">
        <w:rPr>
          <w:sz w:val="28"/>
          <w:szCs w:val="28"/>
        </w:rPr>
        <w:t xml:space="preserve"> </w:t>
      </w:r>
      <w:proofErr w:type="spellStart"/>
      <w:r w:rsidRPr="001202C6">
        <w:rPr>
          <w:sz w:val="28"/>
          <w:szCs w:val="28"/>
        </w:rPr>
        <w:t>các</w:t>
      </w:r>
      <w:proofErr w:type="spellEnd"/>
      <w:r w:rsidRPr="001202C6">
        <w:rPr>
          <w:sz w:val="28"/>
          <w:szCs w:val="28"/>
        </w:rPr>
        <w:t xml:space="preserve"> </w:t>
      </w:r>
      <w:proofErr w:type="spellStart"/>
      <w:r w:rsidRPr="001202C6">
        <w:rPr>
          <w:sz w:val="28"/>
          <w:szCs w:val="28"/>
        </w:rPr>
        <w:t>tỉnh</w:t>
      </w:r>
      <w:proofErr w:type="spellEnd"/>
      <w:r w:rsidRPr="001202C6">
        <w:rPr>
          <w:sz w:val="28"/>
          <w:szCs w:val="28"/>
        </w:rPr>
        <w:t xml:space="preserve"> </w:t>
      </w:r>
      <w:proofErr w:type="spellStart"/>
      <w:r w:rsidRPr="001202C6">
        <w:rPr>
          <w:sz w:val="28"/>
          <w:szCs w:val="28"/>
        </w:rPr>
        <w:t>ủy</w:t>
      </w:r>
      <w:proofErr w:type="spellEnd"/>
      <w:r w:rsidRPr="001202C6">
        <w:rPr>
          <w:sz w:val="28"/>
          <w:szCs w:val="28"/>
        </w:rPr>
        <w:t xml:space="preserve">, </w:t>
      </w:r>
      <w:proofErr w:type="spellStart"/>
      <w:r w:rsidRPr="001202C6">
        <w:rPr>
          <w:sz w:val="28"/>
          <w:szCs w:val="28"/>
        </w:rPr>
        <w:t>thành</w:t>
      </w:r>
      <w:proofErr w:type="spellEnd"/>
      <w:r w:rsidRPr="001202C6">
        <w:rPr>
          <w:sz w:val="28"/>
          <w:szCs w:val="28"/>
        </w:rPr>
        <w:t xml:space="preserve"> </w:t>
      </w:r>
      <w:proofErr w:type="spellStart"/>
      <w:r w:rsidRPr="001202C6">
        <w:rPr>
          <w:sz w:val="28"/>
          <w:szCs w:val="28"/>
        </w:rPr>
        <w:t>ủy</w:t>
      </w:r>
      <w:proofErr w:type="spellEnd"/>
      <w:r w:rsidRPr="001202C6">
        <w:rPr>
          <w:sz w:val="28"/>
          <w:szCs w:val="28"/>
        </w:rPr>
        <w:t xml:space="preserve">, </w:t>
      </w:r>
      <w:proofErr w:type="spellStart"/>
      <w:r w:rsidRPr="001202C6">
        <w:rPr>
          <w:sz w:val="28"/>
          <w:szCs w:val="28"/>
        </w:rPr>
        <w:t>đảng</w:t>
      </w:r>
      <w:proofErr w:type="spellEnd"/>
      <w:r w:rsidRPr="001202C6">
        <w:rPr>
          <w:sz w:val="28"/>
          <w:szCs w:val="28"/>
        </w:rPr>
        <w:t xml:space="preserve"> </w:t>
      </w:r>
      <w:proofErr w:type="spellStart"/>
      <w:r w:rsidRPr="001202C6">
        <w:rPr>
          <w:sz w:val="28"/>
          <w:szCs w:val="28"/>
        </w:rPr>
        <w:t>ủy</w:t>
      </w:r>
      <w:proofErr w:type="spellEnd"/>
      <w:r w:rsidRPr="001202C6">
        <w:rPr>
          <w:sz w:val="28"/>
          <w:szCs w:val="28"/>
        </w:rPr>
        <w:t xml:space="preserve"> </w:t>
      </w:r>
      <w:proofErr w:type="spellStart"/>
      <w:r w:rsidRPr="001202C6">
        <w:rPr>
          <w:sz w:val="28"/>
          <w:szCs w:val="28"/>
        </w:rPr>
        <w:t>trực</w:t>
      </w:r>
      <w:proofErr w:type="spellEnd"/>
      <w:r w:rsidRPr="001202C6">
        <w:rPr>
          <w:sz w:val="28"/>
          <w:szCs w:val="28"/>
        </w:rPr>
        <w:t xml:space="preserve"> </w:t>
      </w:r>
      <w:proofErr w:type="spellStart"/>
      <w:r w:rsidRPr="001202C6">
        <w:rPr>
          <w:sz w:val="28"/>
          <w:szCs w:val="28"/>
        </w:rPr>
        <w:t>thuộc</w:t>
      </w:r>
      <w:proofErr w:type="spellEnd"/>
      <w:r w:rsidRPr="001202C6">
        <w:rPr>
          <w:sz w:val="28"/>
          <w:szCs w:val="28"/>
        </w:rPr>
        <w:t xml:space="preserve"> Trung </w:t>
      </w:r>
      <w:proofErr w:type="spellStart"/>
      <w:r w:rsidRPr="001202C6">
        <w:rPr>
          <w:sz w:val="28"/>
          <w:szCs w:val="28"/>
        </w:rPr>
        <w:t>ương</w:t>
      </w:r>
      <w:proofErr w:type="spellEnd"/>
      <w:r w:rsidRPr="001202C6">
        <w:rPr>
          <w:sz w:val="28"/>
          <w:szCs w:val="28"/>
        </w:rPr>
        <w:t xml:space="preserve"> </w:t>
      </w:r>
      <w:proofErr w:type="spellStart"/>
      <w:r w:rsidRPr="001202C6">
        <w:rPr>
          <w:sz w:val="28"/>
          <w:szCs w:val="28"/>
        </w:rPr>
        <w:t>và</w:t>
      </w:r>
      <w:proofErr w:type="spellEnd"/>
      <w:r w:rsidRPr="001202C6">
        <w:rPr>
          <w:sz w:val="28"/>
          <w:szCs w:val="28"/>
        </w:rPr>
        <w:t xml:space="preserve"> </w:t>
      </w:r>
      <w:proofErr w:type="spellStart"/>
      <w:r w:rsidRPr="001202C6">
        <w:rPr>
          <w:sz w:val="28"/>
          <w:szCs w:val="28"/>
        </w:rPr>
        <w:t>các</w:t>
      </w:r>
      <w:proofErr w:type="spellEnd"/>
      <w:r w:rsidRPr="001202C6">
        <w:rPr>
          <w:sz w:val="28"/>
          <w:szCs w:val="28"/>
        </w:rPr>
        <w:t xml:space="preserve"> </w:t>
      </w:r>
      <w:proofErr w:type="spellStart"/>
      <w:r w:rsidRPr="001202C6">
        <w:rPr>
          <w:sz w:val="28"/>
          <w:szCs w:val="28"/>
        </w:rPr>
        <w:t>cơ</w:t>
      </w:r>
      <w:proofErr w:type="spellEnd"/>
      <w:r w:rsidRPr="001202C6">
        <w:rPr>
          <w:sz w:val="28"/>
          <w:szCs w:val="28"/>
        </w:rPr>
        <w:t xml:space="preserve"> </w:t>
      </w:r>
      <w:proofErr w:type="spellStart"/>
      <w:r w:rsidRPr="001202C6">
        <w:rPr>
          <w:sz w:val="28"/>
          <w:szCs w:val="28"/>
        </w:rPr>
        <w:t>quan</w:t>
      </w:r>
      <w:proofErr w:type="spellEnd"/>
      <w:r w:rsidRPr="001202C6">
        <w:rPr>
          <w:sz w:val="28"/>
          <w:szCs w:val="28"/>
        </w:rPr>
        <w:t xml:space="preserve">, </w:t>
      </w:r>
      <w:proofErr w:type="spellStart"/>
      <w:r w:rsidRPr="001202C6">
        <w:rPr>
          <w:sz w:val="28"/>
          <w:szCs w:val="28"/>
        </w:rPr>
        <w:t>đơn</w:t>
      </w:r>
      <w:proofErr w:type="spellEnd"/>
      <w:r w:rsidRPr="001202C6">
        <w:rPr>
          <w:sz w:val="28"/>
          <w:szCs w:val="28"/>
        </w:rPr>
        <w:t xml:space="preserve"> </w:t>
      </w:r>
      <w:proofErr w:type="spellStart"/>
      <w:r w:rsidRPr="001202C6">
        <w:rPr>
          <w:sz w:val="28"/>
          <w:szCs w:val="28"/>
        </w:rPr>
        <w:t>vị</w:t>
      </w:r>
      <w:proofErr w:type="spellEnd"/>
      <w:r w:rsidRPr="001202C6">
        <w:rPr>
          <w:sz w:val="28"/>
          <w:szCs w:val="28"/>
        </w:rPr>
        <w:t xml:space="preserve"> </w:t>
      </w:r>
      <w:proofErr w:type="spellStart"/>
      <w:r w:rsidRPr="001202C6">
        <w:rPr>
          <w:sz w:val="28"/>
          <w:szCs w:val="28"/>
        </w:rPr>
        <w:t>có</w:t>
      </w:r>
      <w:proofErr w:type="spellEnd"/>
      <w:r w:rsidRPr="001202C6">
        <w:rPr>
          <w:sz w:val="28"/>
          <w:szCs w:val="28"/>
        </w:rPr>
        <w:t xml:space="preserve"> </w:t>
      </w:r>
      <w:proofErr w:type="spellStart"/>
      <w:r w:rsidRPr="001202C6">
        <w:rPr>
          <w:sz w:val="28"/>
          <w:szCs w:val="28"/>
        </w:rPr>
        <w:t>trách</w:t>
      </w:r>
      <w:proofErr w:type="spellEnd"/>
      <w:r w:rsidRPr="001202C6">
        <w:rPr>
          <w:sz w:val="28"/>
          <w:szCs w:val="28"/>
        </w:rPr>
        <w:t xml:space="preserve"> </w:t>
      </w:r>
      <w:proofErr w:type="spellStart"/>
      <w:r w:rsidRPr="001202C6">
        <w:rPr>
          <w:sz w:val="28"/>
          <w:szCs w:val="28"/>
        </w:rPr>
        <w:t>nhiệm</w:t>
      </w:r>
      <w:proofErr w:type="spellEnd"/>
      <w:r w:rsidRPr="001202C6">
        <w:rPr>
          <w:sz w:val="28"/>
          <w:szCs w:val="28"/>
        </w:rPr>
        <w:t xml:space="preserve"> </w:t>
      </w:r>
      <w:proofErr w:type="spellStart"/>
      <w:r w:rsidRPr="001202C6">
        <w:rPr>
          <w:sz w:val="28"/>
          <w:szCs w:val="28"/>
        </w:rPr>
        <w:t>tổ</w:t>
      </w:r>
      <w:proofErr w:type="spellEnd"/>
      <w:r w:rsidRPr="001202C6">
        <w:rPr>
          <w:sz w:val="28"/>
          <w:szCs w:val="28"/>
        </w:rPr>
        <w:t xml:space="preserve"> </w:t>
      </w:r>
      <w:proofErr w:type="spellStart"/>
      <w:r w:rsidRPr="001202C6">
        <w:rPr>
          <w:sz w:val="28"/>
          <w:szCs w:val="28"/>
        </w:rPr>
        <w:t>chức</w:t>
      </w:r>
      <w:proofErr w:type="spellEnd"/>
      <w:r w:rsidRPr="001202C6">
        <w:rPr>
          <w:sz w:val="28"/>
          <w:szCs w:val="28"/>
        </w:rPr>
        <w:t xml:space="preserve"> </w:t>
      </w:r>
      <w:proofErr w:type="spellStart"/>
      <w:r w:rsidRPr="001202C6">
        <w:rPr>
          <w:sz w:val="28"/>
          <w:szCs w:val="28"/>
        </w:rPr>
        <w:t>triển</w:t>
      </w:r>
      <w:proofErr w:type="spellEnd"/>
      <w:r w:rsidRPr="001202C6">
        <w:rPr>
          <w:sz w:val="28"/>
          <w:szCs w:val="28"/>
        </w:rPr>
        <w:t xml:space="preserve"> </w:t>
      </w:r>
      <w:proofErr w:type="spellStart"/>
      <w:r w:rsidRPr="001202C6">
        <w:rPr>
          <w:sz w:val="28"/>
          <w:szCs w:val="28"/>
        </w:rPr>
        <w:t>khai</w:t>
      </w:r>
      <w:proofErr w:type="spellEnd"/>
      <w:r w:rsidRPr="001202C6">
        <w:rPr>
          <w:sz w:val="28"/>
          <w:szCs w:val="28"/>
        </w:rPr>
        <w:t xml:space="preserve"> </w:t>
      </w:r>
      <w:proofErr w:type="spellStart"/>
      <w:r w:rsidRPr="001202C6">
        <w:rPr>
          <w:sz w:val="28"/>
          <w:szCs w:val="28"/>
        </w:rPr>
        <w:t>thống</w:t>
      </w:r>
      <w:proofErr w:type="spellEnd"/>
      <w:r w:rsidRPr="001202C6">
        <w:rPr>
          <w:sz w:val="28"/>
          <w:szCs w:val="28"/>
        </w:rPr>
        <w:t xml:space="preserve"> </w:t>
      </w:r>
      <w:proofErr w:type="spellStart"/>
      <w:r w:rsidRPr="001202C6">
        <w:rPr>
          <w:sz w:val="28"/>
          <w:szCs w:val="28"/>
        </w:rPr>
        <w:t>nhất</w:t>
      </w:r>
      <w:proofErr w:type="spellEnd"/>
      <w:r w:rsidRPr="001202C6">
        <w:rPr>
          <w:sz w:val="28"/>
          <w:szCs w:val="28"/>
        </w:rPr>
        <w:t xml:space="preserve"> </w:t>
      </w:r>
      <w:proofErr w:type="spellStart"/>
      <w:r w:rsidRPr="001202C6">
        <w:rPr>
          <w:sz w:val="28"/>
          <w:szCs w:val="28"/>
        </w:rPr>
        <w:t>việc</w:t>
      </w:r>
      <w:proofErr w:type="spellEnd"/>
      <w:r w:rsidRPr="001202C6">
        <w:rPr>
          <w:sz w:val="28"/>
          <w:szCs w:val="28"/>
        </w:rPr>
        <w:t xml:space="preserve"> </w:t>
      </w:r>
      <w:proofErr w:type="spellStart"/>
      <w:r w:rsidRPr="001202C6">
        <w:rPr>
          <w:sz w:val="28"/>
          <w:szCs w:val="28"/>
        </w:rPr>
        <w:t>đánh</w:t>
      </w:r>
      <w:proofErr w:type="spellEnd"/>
      <w:r w:rsidRPr="001202C6">
        <w:rPr>
          <w:sz w:val="28"/>
          <w:szCs w:val="28"/>
        </w:rPr>
        <w:t xml:space="preserve"> </w:t>
      </w:r>
      <w:proofErr w:type="spellStart"/>
      <w:r w:rsidRPr="001202C6">
        <w:rPr>
          <w:sz w:val="28"/>
          <w:szCs w:val="28"/>
        </w:rPr>
        <w:t>giá</w:t>
      </w:r>
      <w:proofErr w:type="spellEnd"/>
      <w:r w:rsidRPr="001202C6">
        <w:rPr>
          <w:sz w:val="28"/>
          <w:szCs w:val="28"/>
        </w:rPr>
        <w:t xml:space="preserve"> </w:t>
      </w:r>
      <w:proofErr w:type="spellStart"/>
      <w:r w:rsidRPr="001202C6">
        <w:rPr>
          <w:sz w:val="28"/>
          <w:szCs w:val="28"/>
        </w:rPr>
        <w:t>cán</w:t>
      </w:r>
      <w:proofErr w:type="spellEnd"/>
      <w:r w:rsidRPr="001202C6">
        <w:rPr>
          <w:sz w:val="28"/>
          <w:szCs w:val="28"/>
        </w:rPr>
        <w:t xml:space="preserve"> </w:t>
      </w:r>
      <w:proofErr w:type="spellStart"/>
      <w:r w:rsidRPr="001202C6">
        <w:rPr>
          <w:sz w:val="28"/>
          <w:szCs w:val="28"/>
        </w:rPr>
        <w:t>bộ</w:t>
      </w:r>
      <w:proofErr w:type="spellEnd"/>
      <w:r w:rsidRPr="001202C6">
        <w:rPr>
          <w:sz w:val="28"/>
          <w:szCs w:val="28"/>
        </w:rPr>
        <w:t xml:space="preserve"> </w:t>
      </w:r>
      <w:proofErr w:type="spellStart"/>
      <w:r w:rsidRPr="001202C6">
        <w:rPr>
          <w:sz w:val="28"/>
          <w:szCs w:val="28"/>
        </w:rPr>
        <w:t>hằng</w:t>
      </w:r>
      <w:proofErr w:type="spellEnd"/>
      <w:r w:rsidRPr="001202C6">
        <w:rPr>
          <w:sz w:val="28"/>
          <w:szCs w:val="28"/>
        </w:rPr>
        <w:t xml:space="preserve"> </w:t>
      </w:r>
      <w:proofErr w:type="spellStart"/>
      <w:r w:rsidRPr="001202C6">
        <w:rPr>
          <w:sz w:val="28"/>
          <w:szCs w:val="28"/>
        </w:rPr>
        <w:t>quý</w:t>
      </w:r>
      <w:proofErr w:type="spellEnd"/>
      <w:r w:rsidRPr="001202C6">
        <w:rPr>
          <w:sz w:val="28"/>
          <w:szCs w:val="28"/>
        </w:rPr>
        <w:t xml:space="preserve">; </w:t>
      </w:r>
      <w:proofErr w:type="spellStart"/>
      <w:r w:rsidRPr="001202C6">
        <w:rPr>
          <w:sz w:val="28"/>
          <w:szCs w:val="28"/>
        </w:rPr>
        <w:t>tiếp</w:t>
      </w:r>
      <w:proofErr w:type="spellEnd"/>
      <w:r w:rsidRPr="001202C6">
        <w:rPr>
          <w:sz w:val="28"/>
          <w:szCs w:val="28"/>
        </w:rPr>
        <w:t xml:space="preserve"> </w:t>
      </w:r>
      <w:proofErr w:type="spellStart"/>
      <w:r w:rsidRPr="001202C6">
        <w:rPr>
          <w:sz w:val="28"/>
          <w:szCs w:val="28"/>
        </w:rPr>
        <w:t>tục</w:t>
      </w:r>
      <w:proofErr w:type="spellEnd"/>
      <w:r w:rsidRPr="001202C6">
        <w:rPr>
          <w:sz w:val="28"/>
          <w:szCs w:val="28"/>
        </w:rPr>
        <w:t xml:space="preserve"> </w:t>
      </w:r>
      <w:proofErr w:type="spellStart"/>
      <w:r w:rsidRPr="001202C6">
        <w:rPr>
          <w:sz w:val="28"/>
          <w:szCs w:val="28"/>
        </w:rPr>
        <w:t>cụ</w:t>
      </w:r>
      <w:proofErr w:type="spellEnd"/>
      <w:r w:rsidRPr="001202C6">
        <w:rPr>
          <w:sz w:val="28"/>
          <w:szCs w:val="28"/>
        </w:rPr>
        <w:t xml:space="preserve"> </w:t>
      </w:r>
      <w:proofErr w:type="spellStart"/>
      <w:r w:rsidRPr="001202C6">
        <w:rPr>
          <w:sz w:val="28"/>
          <w:szCs w:val="28"/>
        </w:rPr>
        <w:t>thể</w:t>
      </w:r>
      <w:proofErr w:type="spellEnd"/>
      <w:r w:rsidRPr="001202C6">
        <w:rPr>
          <w:sz w:val="28"/>
          <w:szCs w:val="28"/>
        </w:rPr>
        <w:t xml:space="preserve"> </w:t>
      </w:r>
      <w:proofErr w:type="spellStart"/>
      <w:r w:rsidRPr="001202C6">
        <w:rPr>
          <w:sz w:val="28"/>
          <w:szCs w:val="28"/>
        </w:rPr>
        <w:t>hóa</w:t>
      </w:r>
      <w:proofErr w:type="spellEnd"/>
      <w:r w:rsidRPr="001202C6">
        <w:rPr>
          <w:sz w:val="28"/>
          <w:szCs w:val="28"/>
        </w:rPr>
        <w:t xml:space="preserve"> </w:t>
      </w:r>
      <w:proofErr w:type="spellStart"/>
      <w:r w:rsidRPr="001202C6">
        <w:rPr>
          <w:sz w:val="28"/>
          <w:szCs w:val="28"/>
        </w:rPr>
        <w:t>tiêu</w:t>
      </w:r>
      <w:proofErr w:type="spellEnd"/>
      <w:r w:rsidRPr="001202C6">
        <w:rPr>
          <w:sz w:val="28"/>
          <w:szCs w:val="28"/>
        </w:rPr>
        <w:t xml:space="preserve"> </w:t>
      </w:r>
      <w:proofErr w:type="spellStart"/>
      <w:r w:rsidRPr="001202C6">
        <w:rPr>
          <w:sz w:val="28"/>
          <w:szCs w:val="28"/>
        </w:rPr>
        <w:t>chí</w:t>
      </w:r>
      <w:proofErr w:type="spellEnd"/>
      <w:r w:rsidRPr="001202C6">
        <w:rPr>
          <w:sz w:val="28"/>
          <w:szCs w:val="28"/>
        </w:rPr>
        <w:t xml:space="preserve">, </w:t>
      </w:r>
      <w:proofErr w:type="spellStart"/>
      <w:r w:rsidRPr="001202C6">
        <w:rPr>
          <w:sz w:val="28"/>
          <w:szCs w:val="28"/>
        </w:rPr>
        <w:t>phương</w:t>
      </w:r>
      <w:proofErr w:type="spellEnd"/>
      <w:r w:rsidRPr="001202C6">
        <w:rPr>
          <w:sz w:val="28"/>
          <w:szCs w:val="28"/>
        </w:rPr>
        <w:t xml:space="preserve"> </w:t>
      </w:r>
      <w:proofErr w:type="spellStart"/>
      <w:r w:rsidRPr="001202C6">
        <w:rPr>
          <w:sz w:val="28"/>
          <w:szCs w:val="28"/>
        </w:rPr>
        <w:t>pháp</w:t>
      </w:r>
      <w:proofErr w:type="spellEnd"/>
      <w:r w:rsidRPr="001202C6">
        <w:rPr>
          <w:sz w:val="28"/>
          <w:szCs w:val="28"/>
        </w:rPr>
        <w:t xml:space="preserve">, </w:t>
      </w:r>
      <w:proofErr w:type="spellStart"/>
      <w:r w:rsidRPr="001202C6">
        <w:rPr>
          <w:sz w:val="28"/>
          <w:szCs w:val="28"/>
        </w:rPr>
        <w:t>nội</w:t>
      </w:r>
      <w:proofErr w:type="spellEnd"/>
      <w:r w:rsidRPr="001202C6">
        <w:rPr>
          <w:sz w:val="28"/>
          <w:szCs w:val="28"/>
        </w:rPr>
        <w:t xml:space="preserve"> dung </w:t>
      </w:r>
      <w:proofErr w:type="spellStart"/>
      <w:r w:rsidRPr="001202C6">
        <w:rPr>
          <w:sz w:val="28"/>
          <w:szCs w:val="28"/>
        </w:rPr>
        <w:t>đánh</w:t>
      </w:r>
      <w:proofErr w:type="spellEnd"/>
      <w:r w:rsidRPr="001202C6">
        <w:rPr>
          <w:sz w:val="28"/>
          <w:szCs w:val="28"/>
        </w:rPr>
        <w:t xml:space="preserve"> </w:t>
      </w:r>
      <w:proofErr w:type="spellStart"/>
      <w:r w:rsidRPr="001202C6">
        <w:rPr>
          <w:sz w:val="28"/>
          <w:szCs w:val="28"/>
        </w:rPr>
        <w:t>giá</w:t>
      </w:r>
      <w:proofErr w:type="spellEnd"/>
      <w:r w:rsidRPr="001202C6">
        <w:rPr>
          <w:sz w:val="28"/>
          <w:szCs w:val="28"/>
        </w:rPr>
        <w:t xml:space="preserve"> </w:t>
      </w:r>
      <w:proofErr w:type="spellStart"/>
      <w:r w:rsidRPr="001202C6">
        <w:rPr>
          <w:sz w:val="28"/>
          <w:szCs w:val="28"/>
        </w:rPr>
        <w:t>phù</w:t>
      </w:r>
      <w:proofErr w:type="spellEnd"/>
      <w:r w:rsidRPr="001202C6">
        <w:rPr>
          <w:sz w:val="28"/>
          <w:szCs w:val="28"/>
        </w:rPr>
        <w:t xml:space="preserve"> </w:t>
      </w:r>
      <w:proofErr w:type="spellStart"/>
      <w:r w:rsidRPr="001202C6">
        <w:rPr>
          <w:sz w:val="28"/>
          <w:szCs w:val="28"/>
        </w:rPr>
        <w:t>hợp</w:t>
      </w:r>
      <w:proofErr w:type="spellEnd"/>
      <w:r w:rsidRPr="001202C6">
        <w:rPr>
          <w:sz w:val="28"/>
          <w:szCs w:val="28"/>
        </w:rPr>
        <w:t xml:space="preserve"> </w:t>
      </w:r>
      <w:proofErr w:type="spellStart"/>
      <w:r w:rsidRPr="001202C6">
        <w:rPr>
          <w:sz w:val="28"/>
          <w:szCs w:val="28"/>
        </w:rPr>
        <w:t>với</w:t>
      </w:r>
      <w:proofErr w:type="spellEnd"/>
      <w:r w:rsidRPr="001202C6">
        <w:rPr>
          <w:sz w:val="28"/>
          <w:szCs w:val="28"/>
        </w:rPr>
        <w:t xml:space="preserve"> </w:t>
      </w:r>
      <w:proofErr w:type="spellStart"/>
      <w:r w:rsidRPr="001202C6">
        <w:rPr>
          <w:sz w:val="28"/>
          <w:szCs w:val="28"/>
        </w:rPr>
        <w:t>đặc</w:t>
      </w:r>
      <w:proofErr w:type="spellEnd"/>
      <w:r w:rsidRPr="001202C6">
        <w:rPr>
          <w:sz w:val="28"/>
          <w:szCs w:val="28"/>
        </w:rPr>
        <w:t xml:space="preserve"> </w:t>
      </w:r>
      <w:proofErr w:type="spellStart"/>
      <w:r w:rsidRPr="001202C6">
        <w:rPr>
          <w:sz w:val="28"/>
          <w:szCs w:val="28"/>
        </w:rPr>
        <w:t>điểm</w:t>
      </w:r>
      <w:proofErr w:type="spellEnd"/>
      <w:r w:rsidRPr="001202C6">
        <w:rPr>
          <w:sz w:val="28"/>
          <w:szCs w:val="28"/>
        </w:rPr>
        <w:t xml:space="preserve"> </w:t>
      </w:r>
      <w:proofErr w:type="spellStart"/>
      <w:r w:rsidRPr="001202C6">
        <w:rPr>
          <w:sz w:val="28"/>
          <w:szCs w:val="28"/>
        </w:rPr>
        <w:t>từng</w:t>
      </w:r>
      <w:proofErr w:type="spellEnd"/>
      <w:r w:rsidRPr="001202C6">
        <w:rPr>
          <w:sz w:val="28"/>
          <w:szCs w:val="28"/>
        </w:rPr>
        <w:t xml:space="preserve"> </w:t>
      </w:r>
      <w:proofErr w:type="spellStart"/>
      <w:r w:rsidRPr="001202C6">
        <w:rPr>
          <w:sz w:val="28"/>
          <w:szCs w:val="28"/>
        </w:rPr>
        <w:t>lĩnh</w:t>
      </w:r>
      <w:proofErr w:type="spellEnd"/>
      <w:r w:rsidRPr="001202C6">
        <w:rPr>
          <w:sz w:val="28"/>
          <w:szCs w:val="28"/>
        </w:rPr>
        <w:t xml:space="preserve"> </w:t>
      </w:r>
      <w:proofErr w:type="spellStart"/>
      <w:r w:rsidRPr="001202C6">
        <w:rPr>
          <w:sz w:val="28"/>
          <w:szCs w:val="28"/>
        </w:rPr>
        <w:t>vực</w:t>
      </w:r>
      <w:proofErr w:type="spellEnd"/>
      <w:r w:rsidRPr="001202C6">
        <w:rPr>
          <w:sz w:val="28"/>
          <w:szCs w:val="28"/>
        </w:rPr>
        <w:t xml:space="preserve">, </w:t>
      </w:r>
      <w:proofErr w:type="spellStart"/>
      <w:r w:rsidRPr="001202C6">
        <w:rPr>
          <w:sz w:val="28"/>
          <w:szCs w:val="28"/>
        </w:rPr>
        <w:t>địa</w:t>
      </w:r>
      <w:proofErr w:type="spellEnd"/>
      <w:r w:rsidRPr="001202C6">
        <w:rPr>
          <w:sz w:val="28"/>
          <w:szCs w:val="28"/>
        </w:rPr>
        <w:t xml:space="preserve"> </w:t>
      </w:r>
      <w:proofErr w:type="spellStart"/>
      <w:r w:rsidRPr="001202C6">
        <w:rPr>
          <w:sz w:val="28"/>
          <w:szCs w:val="28"/>
        </w:rPr>
        <w:t>bàn</w:t>
      </w:r>
      <w:proofErr w:type="spellEnd"/>
      <w:r w:rsidRPr="001202C6">
        <w:rPr>
          <w:sz w:val="28"/>
          <w:szCs w:val="28"/>
        </w:rPr>
        <w:t xml:space="preserve">. Các </w:t>
      </w:r>
      <w:proofErr w:type="spellStart"/>
      <w:r w:rsidRPr="001202C6">
        <w:rPr>
          <w:sz w:val="28"/>
          <w:szCs w:val="28"/>
        </w:rPr>
        <w:t>cấp</w:t>
      </w:r>
      <w:proofErr w:type="spellEnd"/>
      <w:r w:rsidRPr="001202C6">
        <w:rPr>
          <w:sz w:val="28"/>
          <w:szCs w:val="28"/>
        </w:rPr>
        <w:t xml:space="preserve"> </w:t>
      </w:r>
      <w:proofErr w:type="spellStart"/>
      <w:r w:rsidRPr="001202C6">
        <w:rPr>
          <w:sz w:val="28"/>
          <w:szCs w:val="28"/>
        </w:rPr>
        <w:t>ủy</w:t>
      </w:r>
      <w:proofErr w:type="spellEnd"/>
      <w:r w:rsidRPr="001202C6">
        <w:rPr>
          <w:sz w:val="28"/>
          <w:szCs w:val="28"/>
        </w:rPr>
        <w:t xml:space="preserve">, </w:t>
      </w:r>
      <w:proofErr w:type="spellStart"/>
      <w:r w:rsidRPr="001202C6">
        <w:rPr>
          <w:sz w:val="28"/>
          <w:szCs w:val="28"/>
        </w:rPr>
        <w:t>tổ</w:t>
      </w:r>
      <w:proofErr w:type="spellEnd"/>
      <w:r w:rsidRPr="001202C6">
        <w:rPr>
          <w:sz w:val="28"/>
          <w:szCs w:val="28"/>
        </w:rPr>
        <w:t xml:space="preserve"> </w:t>
      </w:r>
      <w:proofErr w:type="spellStart"/>
      <w:r w:rsidRPr="001202C6">
        <w:rPr>
          <w:sz w:val="28"/>
          <w:szCs w:val="28"/>
        </w:rPr>
        <w:t>chức</w:t>
      </w:r>
      <w:proofErr w:type="spellEnd"/>
      <w:r w:rsidRPr="001202C6">
        <w:rPr>
          <w:sz w:val="28"/>
          <w:szCs w:val="28"/>
        </w:rPr>
        <w:t xml:space="preserve"> </w:t>
      </w:r>
      <w:proofErr w:type="spellStart"/>
      <w:r w:rsidRPr="001202C6">
        <w:rPr>
          <w:sz w:val="28"/>
          <w:szCs w:val="28"/>
        </w:rPr>
        <w:t>đảng</w:t>
      </w:r>
      <w:proofErr w:type="spellEnd"/>
      <w:r w:rsidRPr="001202C6">
        <w:rPr>
          <w:sz w:val="28"/>
          <w:szCs w:val="28"/>
        </w:rPr>
        <w:t xml:space="preserve"> </w:t>
      </w:r>
      <w:proofErr w:type="spellStart"/>
      <w:r w:rsidRPr="001202C6">
        <w:rPr>
          <w:sz w:val="28"/>
          <w:szCs w:val="28"/>
        </w:rPr>
        <w:t>được</w:t>
      </w:r>
      <w:proofErr w:type="spellEnd"/>
      <w:r w:rsidRPr="001202C6">
        <w:rPr>
          <w:sz w:val="28"/>
          <w:szCs w:val="28"/>
        </w:rPr>
        <w:t xml:space="preserve"> </w:t>
      </w:r>
      <w:proofErr w:type="spellStart"/>
      <w:r w:rsidRPr="001202C6">
        <w:rPr>
          <w:sz w:val="28"/>
          <w:szCs w:val="28"/>
        </w:rPr>
        <w:t>yêu</w:t>
      </w:r>
      <w:proofErr w:type="spellEnd"/>
      <w:r w:rsidRPr="001202C6">
        <w:rPr>
          <w:sz w:val="28"/>
          <w:szCs w:val="28"/>
        </w:rPr>
        <w:t xml:space="preserve"> </w:t>
      </w:r>
      <w:proofErr w:type="spellStart"/>
      <w:r w:rsidRPr="001202C6">
        <w:rPr>
          <w:sz w:val="28"/>
          <w:szCs w:val="28"/>
        </w:rPr>
        <w:t>cầu</w:t>
      </w:r>
      <w:proofErr w:type="spellEnd"/>
      <w:r w:rsidRPr="001202C6">
        <w:rPr>
          <w:sz w:val="28"/>
          <w:szCs w:val="28"/>
        </w:rPr>
        <w:t xml:space="preserve"> </w:t>
      </w:r>
      <w:proofErr w:type="spellStart"/>
      <w:r w:rsidRPr="001202C6">
        <w:rPr>
          <w:sz w:val="28"/>
          <w:szCs w:val="28"/>
        </w:rPr>
        <w:t>chú</w:t>
      </w:r>
      <w:proofErr w:type="spellEnd"/>
      <w:r w:rsidRPr="001202C6">
        <w:rPr>
          <w:sz w:val="28"/>
          <w:szCs w:val="28"/>
        </w:rPr>
        <w:t xml:space="preserve"> </w:t>
      </w:r>
      <w:proofErr w:type="spellStart"/>
      <w:r w:rsidRPr="001202C6">
        <w:rPr>
          <w:sz w:val="28"/>
          <w:szCs w:val="28"/>
        </w:rPr>
        <w:t>trọng</w:t>
      </w:r>
      <w:proofErr w:type="spellEnd"/>
      <w:r w:rsidRPr="001202C6">
        <w:rPr>
          <w:sz w:val="28"/>
          <w:szCs w:val="28"/>
        </w:rPr>
        <w:t xml:space="preserve"> </w:t>
      </w:r>
      <w:proofErr w:type="spellStart"/>
      <w:r w:rsidRPr="001202C6">
        <w:rPr>
          <w:sz w:val="28"/>
          <w:szCs w:val="28"/>
        </w:rPr>
        <w:t>đánh</w:t>
      </w:r>
      <w:proofErr w:type="spellEnd"/>
      <w:r w:rsidRPr="001202C6">
        <w:rPr>
          <w:sz w:val="28"/>
          <w:szCs w:val="28"/>
        </w:rPr>
        <w:t xml:space="preserve"> </w:t>
      </w:r>
      <w:proofErr w:type="spellStart"/>
      <w:r w:rsidRPr="001202C6">
        <w:rPr>
          <w:sz w:val="28"/>
          <w:szCs w:val="28"/>
        </w:rPr>
        <w:t>giá</w:t>
      </w:r>
      <w:proofErr w:type="spellEnd"/>
      <w:r w:rsidRPr="001202C6">
        <w:rPr>
          <w:sz w:val="28"/>
          <w:szCs w:val="28"/>
        </w:rPr>
        <w:t xml:space="preserve"> </w:t>
      </w:r>
      <w:proofErr w:type="spellStart"/>
      <w:r w:rsidRPr="001202C6">
        <w:rPr>
          <w:sz w:val="28"/>
          <w:szCs w:val="28"/>
        </w:rPr>
        <w:t>kết</w:t>
      </w:r>
      <w:proofErr w:type="spellEnd"/>
      <w:r w:rsidRPr="001202C6">
        <w:rPr>
          <w:sz w:val="28"/>
          <w:szCs w:val="28"/>
        </w:rPr>
        <w:t xml:space="preserve"> </w:t>
      </w:r>
      <w:proofErr w:type="spellStart"/>
      <w:r w:rsidRPr="001202C6">
        <w:rPr>
          <w:sz w:val="28"/>
          <w:szCs w:val="28"/>
        </w:rPr>
        <w:t>quả</w:t>
      </w:r>
      <w:proofErr w:type="spellEnd"/>
      <w:r w:rsidRPr="001202C6">
        <w:rPr>
          <w:sz w:val="28"/>
          <w:szCs w:val="28"/>
        </w:rPr>
        <w:t xml:space="preserve"> </w:t>
      </w:r>
      <w:proofErr w:type="spellStart"/>
      <w:r w:rsidRPr="001202C6">
        <w:rPr>
          <w:sz w:val="28"/>
          <w:szCs w:val="28"/>
        </w:rPr>
        <w:t>thực</w:t>
      </w:r>
      <w:proofErr w:type="spellEnd"/>
      <w:r w:rsidRPr="001202C6">
        <w:rPr>
          <w:sz w:val="28"/>
          <w:szCs w:val="28"/>
        </w:rPr>
        <w:t xml:space="preserve"> </w:t>
      </w:r>
      <w:proofErr w:type="spellStart"/>
      <w:r w:rsidRPr="001202C6">
        <w:rPr>
          <w:sz w:val="28"/>
          <w:szCs w:val="28"/>
        </w:rPr>
        <w:t>hiện</w:t>
      </w:r>
      <w:proofErr w:type="spellEnd"/>
      <w:r w:rsidRPr="001202C6">
        <w:rPr>
          <w:sz w:val="28"/>
          <w:szCs w:val="28"/>
        </w:rPr>
        <w:t xml:space="preserve"> </w:t>
      </w:r>
      <w:proofErr w:type="spellStart"/>
      <w:r w:rsidRPr="001202C6">
        <w:rPr>
          <w:sz w:val="28"/>
          <w:szCs w:val="28"/>
        </w:rPr>
        <w:t>các</w:t>
      </w:r>
      <w:proofErr w:type="spellEnd"/>
      <w:r w:rsidRPr="001202C6">
        <w:rPr>
          <w:sz w:val="28"/>
          <w:szCs w:val="28"/>
        </w:rPr>
        <w:t xml:space="preserve"> </w:t>
      </w:r>
      <w:proofErr w:type="spellStart"/>
      <w:r w:rsidRPr="001202C6">
        <w:rPr>
          <w:sz w:val="28"/>
          <w:szCs w:val="28"/>
        </w:rPr>
        <w:t>trục</w:t>
      </w:r>
      <w:proofErr w:type="spellEnd"/>
      <w:r w:rsidRPr="001202C6">
        <w:rPr>
          <w:sz w:val="28"/>
          <w:szCs w:val="28"/>
        </w:rPr>
        <w:t xml:space="preserve"> </w:t>
      </w:r>
      <w:proofErr w:type="spellStart"/>
      <w:r w:rsidRPr="001202C6">
        <w:rPr>
          <w:sz w:val="28"/>
          <w:szCs w:val="28"/>
        </w:rPr>
        <w:t>kết</w:t>
      </w:r>
      <w:proofErr w:type="spellEnd"/>
      <w:r w:rsidRPr="001202C6">
        <w:rPr>
          <w:sz w:val="28"/>
          <w:szCs w:val="28"/>
        </w:rPr>
        <w:t xml:space="preserve"> </w:t>
      </w:r>
      <w:proofErr w:type="spellStart"/>
      <w:r w:rsidRPr="001202C6">
        <w:rPr>
          <w:sz w:val="28"/>
          <w:szCs w:val="28"/>
        </w:rPr>
        <w:t>quả</w:t>
      </w:r>
      <w:proofErr w:type="spellEnd"/>
      <w:r w:rsidRPr="001202C6">
        <w:rPr>
          <w:sz w:val="28"/>
          <w:szCs w:val="28"/>
        </w:rPr>
        <w:t xml:space="preserve"> </w:t>
      </w:r>
      <w:proofErr w:type="spellStart"/>
      <w:r w:rsidRPr="001202C6">
        <w:rPr>
          <w:sz w:val="28"/>
          <w:szCs w:val="28"/>
        </w:rPr>
        <w:t>trọng</w:t>
      </w:r>
      <w:proofErr w:type="spellEnd"/>
      <w:r w:rsidRPr="001202C6">
        <w:rPr>
          <w:sz w:val="28"/>
          <w:szCs w:val="28"/>
        </w:rPr>
        <w:t xml:space="preserve"> </w:t>
      </w:r>
      <w:proofErr w:type="spellStart"/>
      <w:r w:rsidRPr="001202C6">
        <w:rPr>
          <w:sz w:val="28"/>
          <w:szCs w:val="28"/>
        </w:rPr>
        <w:t>tâm</w:t>
      </w:r>
      <w:proofErr w:type="spellEnd"/>
      <w:r w:rsidRPr="001202C6">
        <w:rPr>
          <w:sz w:val="28"/>
          <w:szCs w:val="28"/>
        </w:rPr>
        <w:t xml:space="preserve">; </w:t>
      </w:r>
      <w:proofErr w:type="spellStart"/>
      <w:r w:rsidRPr="001202C6">
        <w:rPr>
          <w:sz w:val="28"/>
          <w:szCs w:val="28"/>
        </w:rPr>
        <w:t>tăng</w:t>
      </w:r>
      <w:proofErr w:type="spellEnd"/>
      <w:r w:rsidRPr="001202C6">
        <w:rPr>
          <w:sz w:val="28"/>
          <w:szCs w:val="28"/>
        </w:rPr>
        <w:t xml:space="preserve"> </w:t>
      </w:r>
      <w:proofErr w:type="spellStart"/>
      <w:r w:rsidRPr="001202C6">
        <w:rPr>
          <w:sz w:val="28"/>
          <w:szCs w:val="28"/>
        </w:rPr>
        <w:t>cường</w:t>
      </w:r>
      <w:proofErr w:type="spellEnd"/>
      <w:r w:rsidRPr="001202C6">
        <w:rPr>
          <w:sz w:val="28"/>
          <w:szCs w:val="28"/>
        </w:rPr>
        <w:t xml:space="preserve"> </w:t>
      </w:r>
      <w:proofErr w:type="spellStart"/>
      <w:r w:rsidRPr="001202C6">
        <w:rPr>
          <w:sz w:val="28"/>
          <w:szCs w:val="28"/>
        </w:rPr>
        <w:t>đánh</w:t>
      </w:r>
      <w:proofErr w:type="spellEnd"/>
      <w:r w:rsidRPr="001202C6">
        <w:rPr>
          <w:sz w:val="28"/>
          <w:szCs w:val="28"/>
        </w:rPr>
        <w:t xml:space="preserve"> </w:t>
      </w:r>
      <w:proofErr w:type="spellStart"/>
      <w:r w:rsidRPr="001202C6">
        <w:rPr>
          <w:sz w:val="28"/>
          <w:szCs w:val="28"/>
        </w:rPr>
        <w:t>giá</w:t>
      </w:r>
      <w:proofErr w:type="spellEnd"/>
      <w:r w:rsidRPr="001202C6">
        <w:rPr>
          <w:sz w:val="28"/>
          <w:szCs w:val="28"/>
        </w:rPr>
        <w:t xml:space="preserve"> </w:t>
      </w:r>
      <w:proofErr w:type="spellStart"/>
      <w:r w:rsidRPr="001202C6">
        <w:rPr>
          <w:sz w:val="28"/>
          <w:szCs w:val="28"/>
        </w:rPr>
        <w:t>việc</w:t>
      </w:r>
      <w:proofErr w:type="spellEnd"/>
      <w:r w:rsidRPr="001202C6">
        <w:rPr>
          <w:sz w:val="28"/>
          <w:szCs w:val="28"/>
        </w:rPr>
        <w:t xml:space="preserve"> </w:t>
      </w:r>
      <w:proofErr w:type="spellStart"/>
      <w:r w:rsidRPr="001202C6">
        <w:rPr>
          <w:sz w:val="28"/>
          <w:szCs w:val="28"/>
        </w:rPr>
        <w:t>phát</w:t>
      </w:r>
      <w:proofErr w:type="spellEnd"/>
      <w:r w:rsidRPr="001202C6">
        <w:rPr>
          <w:sz w:val="28"/>
          <w:szCs w:val="28"/>
        </w:rPr>
        <w:t xml:space="preserve"> </w:t>
      </w:r>
      <w:proofErr w:type="spellStart"/>
      <w:r w:rsidRPr="001202C6">
        <w:rPr>
          <w:sz w:val="28"/>
          <w:szCs w:val="28"/>
        </w:rPr>
        <w:t>triển</w:t>
      </w:r>
      <w:proofErr w:type="spellEnd"/>
      <w:r w:rsidRPr="001202C6">
        <w:rPr>
          <w:sz w:val="28"/>
          <w:szCs w:val="28"/>
        </w:rPr>
        <w:t xml:space="preserve"> khoa </w:t>
      </w:r>
      <w:proofErr w:type="spellStart"/>
      <w:r w:rsidRPr="001202C6">
        <w:rPr>
          <w:sz w:val="28"/>
          <w:szCs w:val="28"/>
        </w:rPr>
        <w:t>học</w:t>
      </w:r>
      <w:proofErr w:type="spellEnd"/>
      <w:r w:rsidRPr="001202C6">
        <w:rPr>
          <w:sz w:val="28"/>
          <w:szCs w:val="28"/>
        </w:rPr>
        <w:t xml:space="preserve"> </w:t>
      </w:r>
      <w:proofErr w:type="spellStart"/>
      <w:r w:rsidRPr="001202C6">
        <w:rPr>
          <w:sz w:val="28"/>
          <w:szCs w:val="28"/>
        </w:rPr>
        <w:t>công</w:t>
      </w:r>
      <w:proofErr w:type="spellEnd"/>
      <w:r w:rsidRPr="001202C6">
        <w:rPr>
          <w:sz w:val="28"/>
          <w:szCs w:val="28"/>
        </w:rPr>
        <w:t xml:space="preserve"> </w:t>
      </w:r>
      <w:proofErr w:type="spellStart"/>
      <w:r w:rsidRPr="001202C6">
        <w:rPr>
          <w:sz w:val="28"/>
          <w:szCs w:val="28"/>
        </w:rPr>
        <w:t>nghệ</w:t>
      </w:r>
      <w:proofErr w:type="spellEnd"/>
      <w:r w:rsidRPr="001202C6">
        <w:rPr>
          <w:sz w:val="28"/>
          <w:szCs w:val="28"/>
        </w:rPr>
        <w:t xml:space="preserve">, </w:t>
      </w:r>
      <w:proofErr w:type="spellStart"/>
      <w:r w:rsidRPr="001202C6">
        <w:rPr>
          <w:sz w:val="28"/>
          <w:szCs w:val="28"/>
        </w:rPr>
        <w:t>đổi</w:t>
      </w:r>
      <w:proofErr w:type="spellEnd"/>
      <w:r w:rsidRPr="001202C6">
        <w:rPr>
          <w:sz w:val="28"/>
          <w:szCs w:val="28"/>
        </w:rPr>
        <w:t xml:space="preserve"> </w:t>
      </w:r>
      <w:proofErr w:type="spellStart"/>
      <w:r w:rsidRPr="001202C6">
        <w:rPr>
          <w:sz w:val="28"/>
          <w:szCs w:val="28"/>
        </w:rPr>
        <w:t>mới</w:t>
      </w:r>
      <w:proofErr w:type="spellEnd"/>
      <w:r w:rsidRPr="001202C6">
        <w:rPr>
          <w:sz w:val="28"/>
          <w:szCs w:val="28"/>
        </w:rPr>
        <w:t xml:space="preserve"> </w:t>
      </w:r>
      <w:proofErr w:type="spellStart"/>
      <w:r w:rsidRPr="001202C6">
        <w:rPr>
          <w:sz w:val="28"/>
          <w:szCs w:val="28"/>
        </w:rPr>
        <w:t>sáng</w:t>
      </w:r>
      <w:proofErr w:type="spellEnd"/>
      <w:r w:rsidRPr="001202C6">
        <w:rPr>
          <w:sz w:val="28"/>
          <w:szCs w:val="28"/>
        </w:rPr>
        <w:t xml:space="preserve"> </w:t>
      </w:r>
      <w:proofErr w:type="spellStart"/>
      <w:r w:rsidRPr="001202C6">
        <w:rPr>
          <w:sz w:val="28"/>
          <w:szCs w:val="28"/>
        </w:rPr>
        <w:t>tạo</w:t>
      </w:r>
      <w:proofErr w:type="spellEnd"/>
      <w:r w:rsidRPr="001202C6">
        <w:rPr>
          <w:sz w:val="28"/>
          <w:szCs w:val="28"/>
        </w:rPr>
        <w:t xml:space="preserve"> </w:t>
      </w:r>
      <w:proofErr w:type="spellStart"/>
      <w:r w:rsidRPr="001202C6">
        <w:rPr>
          <w:sz w:val="28"/>
          <w:szCs w:val="28"/>
        </w:rPr>
        <w:t>và</w:t>
      </w:r>
      <w:proofErr w:type="spellEnd"/>
      <w:r w:rsidRPr="001202C6">
        <w:rPr>
          <w:sz w:val="28"/>
          <w:szCs w:val="28"/>
        </w:rPr>
        <w:t xml:space="preserve"> </w:t>
      </w:r>
      <w:proofErr w:type="spellStart"/>
      <w:r w:rsidRPr="001202C6">
        <w:rPr>
          <w:sz w:val="28"/>
          <w:szCs w:val="28"/>
        </w:rPr>
        <w:t>chuyển</w:t>
      </w:r>
      <w:proofErr w:type="spellEnd"/>
      <w:r w:rsidRPr="001202C6">
        <w:rPr>
          <w:sz w:val="28"/>
          <w:szCs w:val="28"/>
        </w:rPr>
        <w:t xml:space="preserve"> </w:t>
      </w:r>
      <w:proofErr w:type="spellStart"/>
      <w:r w:rsidRPr="001202C6">
        <w:rPr>
          <w:sz w:val="28"/>
          <w:szCs w:val="28"/>
        </w:rPr>
        <w:t>đổi</w:t>
      </w:r>
      <w:proofErr w:type="spellEnd"/>
      <w:r w:rsidRPr="001202C6">
        <w:rPr>
          <w:sz w:val="28"/>
          <w:szCs w:val="28"/>
        </w:rPr>
        <w:t xml:space="preserve"> </w:t>
      </w:r>
      <w:proofErr w:type="spellStart"/>
      <w:r w:rsidRPr="001202C6">
        <w:rPr>
          <w:sz w:val="28"/>
          <w:szCs w:val="28"/>
        </w:rPr>
        <w:t>số</w:t>
      </w:r>
      <w:proofErr w:type="spellEnd"/>
      <w:r w:rsidRPr="001202C6">
        <w:rPr>
          <w:sz w:val="28"/>
          <w:szCs w:val="28"/>
        </w:rPr>
        <w:t xml:space="preserve">. </w:t>
      </w:r>
      <w:proofErr w:type="spellStart"/>
      <w:r w:rsidRPr="001202C6">
        <w:rPr>
          <w:sz w:val="28"/>
          <w:szCs w:val="28"/>
        </w:rPr>
        <w:t>Đồng</w:t>
      </w:r>
      <w:proofErr w:type="spellEnd"/>
      <w:r w:rsidRPr="001202C6">
        <w:rPr>
          <w:sz w:val="28"/>
          <w:szCs w:val="28"/>
        </w:rPr>
        <w:t xml:space="preserve"> </w:t>
      </w:r>
      <w:proofErr w:type="spellStart"/>
      <w:r w:rsidRPr="001202C6">
        <w:rPr>
          <w:sz w:val="28"/>
          <w:szCs w:val="28"/>
        </w:rPr>
        <w:t>thời</w:t>
      </w:r>
      <w:proofErr w:type="spellEnd"/>
      <w:r w:rsidRPr="001202C6">
        <w:rPr>
          <w:sz w:val="28"/>
          <w:szCs w:val="28"/>
        </w:rPr>
        <w:t xml:space="preserve">, </w:t>
      </w:r>
      <w:proofErr w:type="spellStart"/>
      <w:r w:rsidRPr="001202C6">
        <w:rPr>
          <w:sz w:val="28"/>
          <w:szCs w:val="28"/>
        </w:rPr>
        <w:t>nghiên</w:t>
      </w:r>
      <w:proofErr w:type="spellEnd"/>
      <w:r w:rsidRPr="001202C6">
        <w:rPr>
          <w:sz w:val="28"/>
          <w:szCs w:val="28"/>
        </w:rPr>
        <w:t xml:space="preserve"> </w:t>
      </w:r>
      <w:proofErr w:type="spellStart"/>
      <w:r w:rsidRPr="001202C6">
        <w:rPr>
          <w:sz w:val="28"/>
          <w:szCs w:val="28"/>
        </w:rPr>
        <w:t>cứu</w:t>
      </w:r>
      <w:proofErr w:type="spellEnd"/>
      <w:r w:rsidRPr="001202C6">
        <w:rPr>
          <w:sz w:val="28"/>
          <w:szCs w:val="28"/>
        </w:rPr>
        <w:t xml:space="preserve"> </w:t>
      </w:r>
      <w:proofErr w:type="spellStart"/>
      <w:r w:rsidRPr="001202C6">
        <w:rPr>
          <w:sz w:val="28"/>
          <w:szCs w:val="28"/>
        </w:rPr>
        <w:t>thực</w:t>
      </w:r>
      <w:proofErr w:type="spellEnd"/>
      <w:r w:rsidRPr="001202C6">
        <w:rPr>
          <w:sz w:val="28"/>
          <w:szCs w:val="28"/>
        </w:rPr>
        <w:t xml:space="preserve"> </w:t>
      </w:r>
      <w:proofErr w:type="spellStart"/>
      <w:r w:rsidRPr="001202C6">
        <w:rPr>
          <w:sz w:val="28"/>
          <w:szCs w:val="28"/>
        </w:rPr>
        <w:t>hiện</w:t>
      </w:r>
      <w:proofErr w:type="spellEnd"/>
      <w:r w:rsidRPr="001202C6">
        <w:rPr>
          <w:sz w:val="28"/>
          <w:szCs w:val="28"/>
        </w:rPr>
        <w:t xml:space="preserve"> </w:t>
      </w:r>
      <w:proofErr w:type="spellStart"/>
      <w:r w:rsidRPr="001202C6">
        <w:rPr>
          <w:sz w:val="28"/>
          <w:szCs w:val="28"/>
        </w:rPr>
        <w:t>công</w:t>
      </w:r>
      <w:proofErr w:type="spellEnd"/>
      <w:r w:rsidRPr="001202C6">
        <w:rPr>
          <w:sz w:val="28"/>
          <w:szCs w:val="28"/>
        </w:rPr>
        <w:t xml:space="preserve"> </w:t>
      </w:r>
      <w:proofErr w:type="spellStart"/>
      <w:r w:rsidRPr="001202C6">
        <w:rPr>
          <w:sz w:val="28"/>
          <w:szCs w:val="28"/>
        </w:rPr>
        <w:t>khai</w:t>
      </w:r>
      <w:proofErr w:type="spellEnd"/>
      <w:r w:rsidRPr="001202C6">
        <w:rPr>
          <w:sz w:val="28"/>
          <w:szCs w:val="28"/>
        </w:rPr>
        <w:t xml:space="preserve"> </w:t>
      </w:r>
      <w:proofErr w:type="spellStart"/>
      <w:r w:rsidRPr="001202C6">
        <w:rPr>
          <w:sz w:val="28"/>
          <w:szCs w:val="28"/>
        </w:rPr>
        <w:t>kết</w:t>
      </w:r>
      <w:proofErr w:type="spellEnd"/>
      <w:r w:rsidRPr="001202C6">
        <w:rPr>
          <w:sz w:val="28"/>
          <w:szCs w:val="28"/>
        </w:rPr>
        <w:t xml:space="preserve"> </w:t>
      </w:r>
      <w:proofErr w:type="spellStart"/>
      <w:r w:rsidRPr="001202C6">
        <w:rPr>
          <w:sz w:val="28"/>
          <w:szCs w:val="28"/>
        </w:rPr>
        <w:t>quả</w:t>
      </w:r>
      <w:proofErr w:type="spellEnd"/>
      <w:r w:rsidRPr="001202C6">
        <w:rPr>
          <w:sz w:val="28"/>
          <w:szCs w:val="28"/>
        </w:rPr>
        <w:t xml:space="preserve"> </w:t>
      </w:r>
      <w:proofErr w:type="spellStart"/>
      <w:r w:rsidRPr="001202C6">
        <w:rPr>
          <w:sz w:val="28"/>
          <w:szCs w:val="28"/>
        </w:rPr>
        <w:t>đánh</w:t>
      </w:r>
      <w:proofErr w:type="spellEnd"/>
      <w:r w:rsidRPr="001202C6">
        <w:rPr>
          <w:sz w:val="28"/>
          <w:szCs w:val="28"/>
        </w:rPr>
        <w:t xml:space="preserve"> </w:t>
      </w:r>
      <w:proofErr w:type="spellStart"/>
      <w:r w:rsidRPr="001202C6">
        <w:rPr>
          <w:sz w:val="28"/>
          <w:szCs w:val="28"/>
        </w:rPr>
        <w:t>giá</w:t>
      </w:r>
      <w:proofErr w:type="spellEnd"/>
      <w:r w:rsidRPr="001202C6">
        <w:rPr>
          <w:sz w:val="28"/>
          <w:szCs w:val="28"/>
        </w:rPr>
        <w:t xml:space="preserve"> </w:t>
      </w:r>
      <w:proofErr w:type="spellStart"/>
      <w:r w:rsidRPr="001202C6">
        <w:rPr>
          <w:sz w:val="28"/>
          <w:szCs w:val="28"/>
        </w:rPr>
        <w:t>công</w:t>
      </w:r>
      <w:proofErr w:type="spellEnd"/>
      <w:r w:rsidRPr="001202C6">
        <w:rPr>
          <w:sz w:val="28"/>
          <w:szCs w:val="28"/>
        </w:rPr>
        <w:t xml:space="preserve"> </w:t>
      </w:r>
      <w:proofErr w:type="spellStart"/>
      <w:r w:rsidRPr="001202C6">
        <w:rPr>
          <w:sz w:val="28"/>
          <w:szCs w:val="28"/>
        </w:rPr>
        <w:t>tác</w:t>
      </w:r>
      <w:proofErr w:type="spellEnd"/>
      <w:r w:rsidRPr="001202C6">
        <w:rPr>
          <w:sz w:val="28"/>
          <w:szCs w:val="28"/>
        </w:rPr>
        <w:t xml:space="preserve"> </w:t>
      </w:r>
      <w:proofErr w:type="spellStart"/>
      <w:r w:rsidRPr="001202C6">
        <w:rPr>
          <w:sz w:val="28"/>
          <w:szCs w:val="28"/>
        </w:rPr>
        <w:t>của</w:t>
      </w:r>
      <w:proofErr w:type="spellEnd"/>
      <w:r w:rsidRPr="001202C6">
        <w:rPr>
          <w:sz w:val="28"/>
          <w:szCs w:val="28"/>
        </w:rPr>
        <w:t xml:space="preserve"> </w:t>
      </w:r>
      <w:proofErr w:type="spellStart"/>
      <w:r w:rsidRPr="001202C6">
        <w:rPr>
          <w:sz w:val="28"/>
          <w:szCs w:val="28"/>
        </w:rPr>
        <w:t>các</w:t>
      </w:r>
      <w:proofErr w:type="spellEnd"/>
      <w:r w:rsidRPr="001202C6">
        <w:rPr>
          <w:sz w:val="28"/>
          <w:szCs w:val="28"/>
        </w:rPr>
        <w:t xml:space="preserve"> </w:t>
      </w:r>
      <w:proofErr w:type="spellStart"/>
      <w:r w:rsidRPr="001202C6">
        <w:rPr>
          <w:sz w:val="28"/>
          <w:szCs w:val="28"/>
        </w:rPr>
        <w:t>cơ</w:t>
      </w:r>
      <w:proofErr w:type="spellEnd"/>
      <w:r w:rsidRPr="001202C6">
        <w:rPr>
          <w:sz w:val="28"/>
          <w:szCs w:val="28"/>
        </w:rPr>
        <w:t xml:space="preserve"> </w:t>
      </w:r>
      <w:proofErr w:type="spellStart"/>
      <w:r w:rsidRPr="001202C6">
        <w:rPr>
          <w:sz w:val="28"/>
          <w:szCs w:val="28"/>
        </w:rPr>
        <w:t>quan</w:t>
      </w:r>
      <w:proofErr w:type="spellEnd"/>
      <w:r w:rsidRPr="001202C6">
        <w:rPr>
          <w:sz w:val="28"/>
          <w:szCs w:val="28"/>
        </w:rPr>
        <w:t xml:space="preserve">, </w:t>
      </w:r>
      <w:proofErr w:type="spellStart"/>
      <w:r w:rsidRPr="001202C6">
        <w:rPr>
          <w:sz w:val="28"/>
          <w:szCs w:val="28"/>
        </w:rPr>
        <w:t>đơn</w:t>
      </w:r>
      <w:proofErr w:type="spellEnd"/>
      <w:r w:rsidRPr="001202C6">
        <w:rPr>
          <w:sz w:val="28"/>
          <w:szCs w:val="28"/>
        </w:rPr>
        <w:t xml:space="preserve"> </w:t>
      </w:r>
      <w:proofErr w:type="spellStart"/>
      <w:r w:rsidRPr="001202C6">
        <w:rPr>
          <w:sz w:val="28"/>
          <w:szCs w:val="28"/>
        </w:rPr>
        <w:t>vị</w:t>
      </w:r>
      <w:proofErr w:type="spellEnd"/>
      <w:r w:rsidRPr="001202C6">
        <w:rPr>
          <w:sz w:val="28"/>
          <w:szCs w:val="28"/>
        </w:rPr>
        <w:t xml:space="preserve"> </w:t>
      </w:r>
      <w:proofErr w:type="spellStart"/>
      <w:r w:rsidRPr="001202C6">
        <w:rPr>
          <w:sz w:val="28"/>
          <w:szCs w:val="28"/>
        </w:rPr>
        <w:t>trực</w:t>
      </w:r>
      <w:proofErr w:type="spellEnd"/>
      <w:r w:rsidRPr="001202C6">
        <w:rPr>
          <w:sz w:val="28"/>
          <w:szCs w:val="28"/>
        </w:rPr>
        <w:t xml:space="preserve"> </w:t>
      </w:r>
      <w:proofErr w:type="spellStart"/>
      <w:r w:rsidRPr="001202C6">
        <w:rPr>
          <w:sz w:val="28"/>
          <w:szCs w:val="28"/>
        </w:rPr>
        <w:t>thuộc</w:t>
      </w:r>
      <w:proofErr w:type="spellEnd"/>
      <w:r w:rsidRPr="001202C6">
        <w:rPr>
          <w:sz w:val="28"/>
          <w:szCs w:val="28"/>
        </w:rPr>
        <w:t xml:space="preserve"> </w:t>
      </w:r>
      <w:proofErr w:type="spellStart"/>
      <w:r w:rsidRPr="001202C6">
        <w:rPr>
          <w:sz w:val="28"/>
          <w:szCs w:val="28"/>
        </w:rPr>
        <w:t>bằng</w:t>
      </w:r>
      <w:proofErr w:type="spellEnd"/>
      <w:r w:rsidRPr="001202C6">
        <w:rPr>
          <w:sz w:val="28"/>
          <w:szCs w:val="28"/>
        </w:rPr>
        <w:t xml:space="preserve"> </w:t>
      </w:r>
      <w:proofErr w:type="spellStart"/>
      <w:r w:rsidRPr="001202C6">
        <w:rPr>
          <w:sz w:val="28"/>
          <w:szCs w:val="28"/>
        </w:rPr>
        <w:t>hình</w:t>
      </w:r>
      <w:proofErr w:type="spellEnd"/>
      <w:r w:rsidRPr="001202C6">
        <w:rPr>
          <w:sz w:val="28"/>
          <w:szCs w:val="28"/>
        </w:rPr>
        <w:t xml:space="preserve"> </w:t>
      </w:r>
      <w:proofErr w:type="spellStart"/>
      <w:r w:rsidRPr="001202C6">
        <w:rPr>
          <w:sz w:val="28"/>
          <w:szCs w:val="28"/>
        </w:rPr>
        <w:t>thức</w:t>
      </w:r>
      <w:proofErr w:type="spellEnd"/>
      <w:r w:rsidRPr="001202C6">
        <w:rPr>
          <w:sz w:val="28"/>
          <w:szCs w:val="28"/>
        </w:rPr>
        <w:t xml:space="preserve"> </w:t>
      </w:r>
      <w:proofErr w:type="spellStart"/>
      <w:r w:rsidRPr="001202C6">
        <w:rPr>
          <w:sz w:val="28"/>
          <w:szCs w:val="28"/>
        </w:rPr>
        <w:t>phù</w:t>
      </w:r>
      <w:proofErr w:type="spellEnd"/>
      <w:r w:rsidRPr="001202C6">
        <w:rPr>
          <w:sz w:val="28"/>
          <w:szCs w:val="28"/>
        </w:rPr>
        <w:t xml:space="preserve"> </w:t>
      </w:r>
      <w:proofErr w:type="spellStart"/>
      <w:r w:rsidRPr="001202C6">
        <w:rPr>
          <w:sz w:val="28"/>
          <w:szCs w:val="28"/>
        </w:rPr>
        <w:t>hợp</w:t>
      </w:r>
      <w:proofErr w:type="spellEnd"/>
      <w:r w:rsidRPr="001202C6">
        <w:rPr>
          <w:sz w:val="28"/>
          <w:szCs w:val="28"/>
        </w:rPr>
        <w:t>.</w:t>
      </w:r>
    </w:p>
    <w:p w14:paraId="61959EB5" w14:textId="77777777" w:rsidR="00CE1EEC" w:rsidRPr="001202C6" w:rsidRDefault="00CE1EEC" w:rsidP="001202C6">
      <w:pPr>
        <w:pStyle w:val="NormalWeb"/>
        <w:spacing w:before="120" w:beforeAutospacing="0" w:after="120" w:afterAutospacing="0" w:line="360" w:lineRule="exact"/>
        <w:ind w:firstLine="567"/>
        <w:jc w:val="both"/>
        <w:rPr>
          <w:sz w:val="28"/>
          <w:szCs w:val="28"/>
        </w:rPr>
      </w:pPr>
      <w:r w:rsidRPr="001202C6">
        <w:rPr>
          <w:sz w:val="28"/>
          <w:szCs w:val="28"/>
        </w:rPr>
        <w:t xml:space="preserve">Theo </w:t>
      </w:r>
      <w:proofErr w:type="spellStart"/>
      <w:r w:rsidRPr="001202C6">
        <w:rPr>
          <w:sz w:val="28"/>
          <w:szCs w:val="28"/>
        </w:rPr>
        <w:t>quy</w:t>
      </w:r>
      <w:proofErr w:type="spellEnd"/>
      <w:r w:rsidRPr="001202C6">
        <w:rPr>
          <w:sz w:val="28"/>
          <w:szCs w:val="28"/>
        </w:rPr>
        <w:t xml:space="preserve"> </w:t>
      </w:r>
      <w:proofErr w:type="spellStart"/>
      <w:r w:rsidRPr="001202C6">
        <w:rPr>
          <w:sz w:val="28"/>
          <w:szCs w:val="28"/>
        </w:rPr>
        <w:t>định</w:t>
      </w:r>
      <w:proofErr w:type="spellEnd"/>
      <w:r w:rsidRPr="001202C6">
        <w:rPr>
          <w:sz w:val="28"/>
          <w:szCs w:val="28"/>
        </w:rPr>
        <w:t xml:space="preserve">, </w:t>
      </w:r>
      <w:proofErr w:type="spellStart"/>
      <w:r w:rsidRPr="001202C6">
        <w:rPr>
          <w:sz w:val="28"/>
          <w:szCs w:val="28"/>
        </w:rPr>
        <w:t>các</w:t>
      </w:r>
      <w:proofErr w:type="spellEnd"/>
      <w:r w:rsidRPr="001202C6">
        <w:rPr>
          <w:sz w:val="28"/>
          <w:szCs w:val="28"/>
        </w:rPr>
        <w:t xml:space="preserve"> </w:t>
      </w:r>
      <w:proofErr w:type="spellStart"/>
      <w:r w:rsidRPr="001202C6">
        <w:rPr>
          <w:sz w:val="28"/>
          <w:szCs w:val="28"/>
        </w:rPr>
        <w:t>địa</w:t>
      </w:r>
      <w:proofErr w:type="spellEnd"/>
      <w:r w:rsidRPr="001202C6">
        <w:rPr>
          <w:sz w:val="28"/>
          <w:szCs w:val="28"/>
        </w:rPr>
        <w:t xml:space="preserve"> </w:t>
      </w:r>
      <w:proofErr w:type="spellStart"/>
      <w:r w:rsidRPr="001202C6">
        <w:rPr>
          <w:sz w:val="28"/>
          <w:szCs w:val="28"/>
        </w:rPr>
        <w:t>phương</w:t>
      </w:r>
      <w:proofErr w:type="spellEnd"/>
      <w:r w:rsidRPr="001202C6">
        <w:rPr>
          <w:sz w:val="28"/>
          <w:szCs w:val="28"/>
        </w:rPr>
        <w:t xml:space="preserve">, </w:t>
      </w:r>
      <w:proofErr w:type="spellStart"/>
      <w:r w:rsidRPr="001202C6">
        <w:rPr>
          <w:sz w:val="28"/>
          <w:szCs w:val="28"/>
        </w:rPr>
        <w:t>cơ</w:t>
      </w:r>
      <w:proofErr w:type="spellEnd"/>
      <w:r w:rsidRPr="001202C6">
        <w:rPr>
          <w:sz w:val="28"/>
          <w:szCs w:val="28"/>
        </w:rPr>
        <w:t xml:space="preserve"> </w:t>
      </w:r>
      <w:proofErr w:type="spellStart"/>
      <w:r w:rsidRPr="001202C6">
        <w:rPr>
          <w:sz w:val="28"/>
          <w:szCs w:val="28"/>
        </w:rPr>
        <w:t>quan</w:t>
      </w:r>
      <w:proofErr w:type="spellEnd"/>
      <w:r w:rsidRPr="001202C6">
        <w:rPr>
          <w:sz w:val="28"/>
          <w:szCs w:val="28"/>
        </w:rPr>
        <w:t xml:space="preserve">, </w:t>
      </w:r>
      <w:proofErr w:type="spellStart"/>
      <w:r w:rsidRPr="001202C6">
        <w:rPr>
          <w:sz w:val="28"/>
          <w:szCs w:val="28"/>
        </w:rPr>
        <w:t>đơn</w:t>
      </w:r>
      <w:proofErr w:type="spellEnd"/>
      <w:r w:rsidRPr="001202C6">
        <w:rPr>
          <w:sz w:val="28"/>
          <w:szCs w:val="28"/>
        </w:rPr>
        <w:t xml:space="preserve"> </w:t>
      </w:r>
      <w:proofErr w:type="spellStart"/>
      <w:r w:rsidRPr="001202C6">
        <w:rPr>
          <w:sz w:val="28"/>
          <w:szCs w:val="28"/>
        </w:rPr>
        <w:t>vị</w:t>
      </w:r>
      <w:proofErr w:type="spellEnd"/>
      <w:r w:rsidRPr="001202C6">
        <w:rPr>
          <w:sz w:val="28"/>
          <w:szCs w:val="28"/>
        </w:rPr>
        <w:t xml:space="preserve"> </w:t>
      </w:r>
      <w:proofErr w:type="spellStart"/>
      <w:r w:rsidRPr="001202C6">
        <w:rPr>
          <w:sz w:val="28"/>
          <w:szCs w:val="28"/>
        </w:rPr>
        <w:t>phải</w:t>
      </w:r>
      <w:proofErr w:type="spellEnd"/>
      <w:r w:rsidRPr="001202C6">
        <w:rPr>
          <w:sz w:val="28"/>
          <w:szCs w:val="28"/>
        </w:rPr>
        <w:t xml:space="preserve"> </w:t>
      </w:r>
      <w:proofErr w:type="spellStart"/>
      <w:r w:rsidRPr="001202C6">
        <w:rPr>
          <w:sz w:val="28"/>
          <w:szCs w:val="28"/>
        </w:rPr>
        <w:t>gửi</w:t>
      </w:r>
      <w:proofErr w:type="spellEnd"/>
      <w:r w:rsidRPr="001202C6">
        <w:rPr>
          <w:sz w:val="28"/>
          <w:szCs w:val="28"/>
        </w:rPr>
        <w:t xml:space="preserve"> </w:t>
      </w:r>
      <w:proofErr w:type="spellStart"/>
      <w:r w:rsidRPr="001202C6">
        <w:rPr>
          <w:sz w:val="28"/>
          <w:szCs w:val="28"/>
        </w:rPr>
        <w:t>báo</w:t>
      </w:r>
      <w:proofErr w:type="spellEnd"/>
      <w:r w:rsidRPr="001202C6">
        <w:rPr>
          <w:sz w:val="28"/>
          <w:szCs w:val="28"/>
        </w:rPr>
        <w:t xml:space="preserve"> </w:t>
      </w:r>
      <w:proofErr w:type="spellStart"/>
      <w:r w:rsidRPr="001202C6">
        <w:rPr>
          <w:sz w:val="28"/>
          <w:szCs w:val="28"/>
        </w:rPr>
        <w:t>cáo</w:t>
      </w:r>
      <w:proofErr w:type="spellEnd"/>
      <w:r w:rsidRPr="001202C6">
        <w:rPr>
          <w:sz w:val="28"/>
          <w:szCs w:val="28"/>
        </w:rPr>
        <w:t xml:space="preserve"> </w:t>
      </w:r>
      <w:proofErr w:type="spellStart"/>
      <w:r w:rsidRPr="001202C6">
        <w:rPr>
          <w:sz w:val="28"/>
          <w:szCs w:val="28"/>
        </w:rPr>
        <w:t>về</w:t>
      </w:r>
      <w:proofErr w:type="spellEnd"/>
      <w:r w:rsidRPr="001202C6">
        <w:rPr>
          <w:sz w:val="28"/>
          <w:szCs w:val="28"/>
        </w:rPr>
        <w:t xml:space="preserve"> </w:t>
      </w:r>
      <w:proofErr w:type="spellStart"/>
      <w:r w:rsidRPr="001202C6">
        <w:rPr>
          <w:sz w:val="28"/>
          <w:szCs w:val="28"/>
        </w:rPr>
        <w:t>Bộ</w:t>
      </w:r>
      <w:proofErr w:type="spellEnd"/>
      <w:r w:rsidRPr="001202C6">
        <w:rPr>
          <w:sz w:val="28"/>
          <w:szCs w:val="28"/>
        </w:rPr>
        <w:t xml:space="preserve"> </w:t>
      </w:r>
      <w:proofErr w:type="spellStart"/>
      <w:r w:rsidRPr="001202C6">
        <w:rPr>
          <w:sz w:val="28"/>
          <w:szCs w:val="28"/>
        </w:rPr>
        <w:t>Chính</w:t>
      </w:r>
      <w:proofErr w:type="spellEnd"/>
      <w:r w:rsidRPr="001202C6">
        <w:rPr>
          <w:sz w:val="28"/>
          <w:szCs w:val="28"/>
        </w:rPr>
        <w:t xml:space="preserve"> </w:t>
      </w:r>
      <w:proofErr w:type="spellStart"/>
      <w:r w:rsidRPr="001202C6">
        <w:rPr>
          <w:sz w:val="28"/>
          <w:szCs w:val="28"/>
        </w:rPr>
        <w:t>trị</w:t>
      </w:r>
      <w:proofErr w:type="spellEnd"/>
      <w:r w:rsidRPr="001202C6">
        <w:rPr>
          <w:sz w:val="28"/>
          <w:szCs w:val="28"/>
        </w:rPr>
        <w:t xml:space="preserve">, Ban </w:t>
      </w:r>
      <w:proofErr w:type="spellStart"/>
      <w:r w:rsidRPr="001202C6">
        <w:rPr>
          <w:sz w:val="28"/>
          <w:szCs w:val="28"/>
        </w:rPr>
        <w:t>Bí</w:t>
      </w:r>
      <w:proofErr w:type="spellEnd"/>
      <w:r w:rsidRPr="001202C6">
        <w:rPr>
          <w:sz w:val="28"/>
          <w:szCs w:val="28"/>
        </w:rPr>
        <w:t xml:space="preserve"> </w:t>
      </w:r>
      <w:proofErr w:type="spellStart"/>
      <w:r w:rsidRPr="001202C6">
        <w:rPr>
          <w:sz w:val="28"/>
          <w:szCs w:val="28"/>
        </w:rPr>
        <w:t>thư</w:t>
      </w:r>
      <w:proofErr w:type="spellEnd"/>
      <w:r w:rsidRPr="001202C6">
        <w:rPr>
          <w:sz w:val="28"/>
          <w:szCs w:val="28"/>
        </w:rPr>
        <w:t xml:space="preserve"> </w:t>
      </w:r>
      <w:proofErr w:type="spellStart"/>
      <w:r w:rsidRPr="001202C6">
        <w:rPr>
          <w:sz w:val="28"/>
          <w:szCs w:val="28"/>
        </w:rPr>
        <w:t>trước</w:t>
      </w:r>
      <w:proofErr w:type="spellEnd"/>
      <w:r w:rsidRPr="001202C6">
        <w:rPr>
          <w:sz w:val="28"/>
          <w:szCs w:val="28"/>
        </w:rPr>
        <w:t xml:space="preserve"> </w:t>
      </w:r>
      <w:proofErr w:type="spellStart"/>
      <w:r w:rsidRPr="001202C6">
        <w:rPr>
          <w:sz w:val="28"/>
          <w:szCs w:val="28"/>
        </w:rPr>
        <w:t>ngày</w:t>
      </w:r>
      <w:proofErr w:type="spellEnd"/>
      <w:r w:rsidRPr="001202C6">
        <w:rPr>
          <w:sz w:val="28"/>
          <w:szCs w:val="28"/>
        </w:rPr>
        <w:t xml:space="preserve"> 5 </w:t>
      </w:r>
      <w:proofErr w:type="spellStart"/>
      <w:r w:rsidRPr="001202C6">
        <w:rPr>
          <w:sz w:val="28"/>
          <w:szCs w:val="28"/>
        </w:rPr>
        <w:t>của</w:t>
      </w:r>
      <w:proofErr w:type="spellEnd"/>
      <w:r w:rsidRPr="001202C6">
        <w:rPr>
          <w:sz w:val="28"/>
          <w:szCs w:val="28"/>
        </w:rPr>
        <w:t xml:space="preserve"> </w:t>
      </w:r>
      <w:proofErr w:type="spellStart"/>
      <w:r w:rsidRPr="001202C6">
        <w:rPr>
          <w:sz w:val="28"/>
          <w:szCs w:val="28"/>
        </w:rPr>
        <w:t>tháng</w:t>
      </w:r>
      <w:proofErr w:type="spellEnd"/>
      <w:r w:rsidRPr="001202C6">
        <w:rPr>
          <w:sz w:val="28"/>
          <w:szCs w:val="28"/>
        </w:rPr>
        <w:t xml:space="preserve"> </w:t>
      </w:r>
      <w:proofErr w:type="spellStart"/>
      <w:r w:rsidRPr="001202C6">
        <w:rPr>
          <w:sz w:val="28"/>
          <w:szCs w:val="28"/>
        </w:rPr>
        <w:t>đầu</w:t>
      </w:r>
      <w:proofErr w:type="spellEnd"/>
      <w:r w:rsidRPr="001202C6">
        <w:rPr>
          <w:sz w:val="28"/>
          <w:szCs w:val="28"/>
        </w:rPr>
        <w:t xml:space="preserve"> </w:t>
      </w:r>
      <w:proofErr w:type="spellStart"/>
      <w:r w:rsidRPr="001202C6">
        <w:rPr>
          <w:sz w:val="28"/>
          <w:szCs w:val="28"/>
        </w:rPr>
        <w:t>quý</w:t>
      </w:r>
      <w:proofErr w:type="spellEnd"/>
      <w:r w:rsidRPr="001202C6">
        <w:rPr>
          <w:sz w:val="28"/>
          <w:szCs w:val="28"/>
        </w:rPr>
        <w:t xml:space="preserve"> </w:t>
      </w:r>
      <w:proofErr w:type="spellStart"/>
      <w:r w:rsidRPr="001202C6">
        <w:rPr>
          <w:sz w:val="28"/>
          <w:szCs w:val="28"/>
        </w:rPr>
        <w:t>tiếp</w:t>
      </w:r>
      <w:proofErr w:type="spellEnd"/>
      <w:r w:rsidRPr="001202C6">
        <w:rPr>
          <w:sz w:val="28"/>
          <w:szCs w:val="28"/>
        </w:rPr>
        <w:t xml:space="preserve"> </w:t>
      </w:r>
      <w:proofErr w:type="spellStart"/>
      <w:r w:rsidRPr="001202C6">
        <w:rPr>
          <w:sz w:val="28"/>
          <w:szCs w:val="28"/>
        </w:rPr>
        <w:t>theo.</w:t>
      </w:r>
      <w:proofErr w:type="spellEnd"/>
    </w:p>
    <w:p w14:paraId="475841D2" w14:textId="0FA62E44" w:rsidR="000C31AE" w:rsidRPr="001202C6" w:rsidRDefault="007D3F57" w:rsidP="001202C6">
      <w:pPr>
        <w:pStyle w:val="NormalWeb"/>
        <w:shd w:val="clear" w:color="auto" w:fill="FFFFFF"/>
        <w:spacing w:before="120" w:beforeAutospacing="0" w:after="120" w:afterAutospacing="0" w:line="360" w:lineRule="exact"/>
        <w:ind w:firstLine="567"/>
        <w:jc w:val="both"/>
        <w:rPr>
          <w:b/>
          <w:color w:val="EE0000"/>
          <w:spacing w:val="-8"/>
          <w:sz w:val="28"/>
          <w:szCs w:val="28"/>
        </w:rPr>
      </w:pPr>
      <w:r w:rsidRPr="001202C6">
        <w:rPr>
          <w:b/>
          <w:color w:val="EE0000"/>
          <w:spacing w:val="-8"/>
          <w:sz w:val="28"/>
          <w:szCs w:val="28"/>
        </w:rPr>
        <w:t>IV. TRIỂN KHAI THỰC HIỆN NGHIÊM TÚC, CÓ HIỆU QUẢ CHỈ THỊ SỐ 01/CT-</w:t>
      </w:r>
      <w:proofErr w:type="spellStart"/>
      <w:r w:rsidRPr="001202C6">
        <w:rPr>
          <w:b/>
          <w:color w:val="EE0000"/>
          <w:spacing w:val="-8"/>
          <w:sz w:val="28"/>
          <w:szCs w:val="28"/>
        </w:rPr>
        <w:t>T</w:t>
      </w:r>
      <w:r w:rsidR="009A7D10" w:rsidRPr="001202C6">
        <w:rPr>
          <w:b/>
          <w:color w:val="EE0000"/>
          <w:spacing w:val="-8"/>
          <w:sz w:val="28"/>
          <w:szCs w:val="28"/>
        </w:rPr>
        <w:t>Tg</w:t>
      </w:r>
      <w:proofErr w:type="spellEnd"/>
      <w:r w:rsidRPr="001202C6">
        <w:rPr>
          <w:b/>
          <w:color w:val="EE0000"/>
          <w:spacing w:val="-8"/>
          <w:sz w:val="28"/>
          <w:szCs w:val="28"/>
        </w:rPr>
        <w:t xml:space="preserve">, NGÀY 09/01/2015 CỦA THỦ TƯỚNG CHÍNH PHỦ VỀ VIỆC TỔ CHỨC PHONG TRÀO TOÀN DÂN THAM GIA BẢO VỆ CHỦ QUYỀN LÃNH THỔ, AN NINH BIÊN GIỚI QUỐC GIA TRONG TÌNH HÌNH MỚI  </w:t>
      </w:r>
    </w:p>
    <w:p w14:paraId="22713A0F" w14:textId="22006853" w:rsidR="007D3F57" w:rsidRPr="001202C6" w:rsidRDefault="000C31AE" w:rsidP="001202C6">
      <w:pPr>
        <w:pStyle w:val="NormalWeb"/>
        <w:shd w:val="clear" w:color="auto" w:fill="FFFFFF"/>
        <w:spacing w:before="120" w:beforeAutospacing="0" w:after="120" w:afterAutospacing="0" w:line="360" w:lineRule="exact"/>
        <w:ind w:firstLine="567"/>
        <w:jc w:val="both"/>
        <w:rPr>
          <w:i/>
          <w:sz w:val="28"/>
          <w:szCs w:val="28"/>
        </w:rPr>
      </w:pPr>
      <w:proofErr w:type="spellStart"/>
      <w:r w:rsidRPr="001202C6">
        <w:rPr>
          <w:i/>
          <w:sz w:val="28"/>
          <w:szCs w:val="28"/>
        </w:rPr>
        <w:t>Ngày</w:t>
      </w:r>
      <w:proofErr w:type="spellEnd"/>
      <w:r w:rsidRPr="001202C6">
        <w:rPr>
          <w:i/>
          <w:sz w:val="28"/>
          <w:szCs w:val="28"/>
        </w:rPr>
        <w:t xml:space="preserve"> </w:t>
      </w:r>
      <w:r w:rsidR="00125C1E" w:rsidRPr="001202C6">
        <w:rPr>
          <w:i/>
          <w:sz w:val="28"/>
          <w:szCs w:val="28"/>
        </w:rPr>
        <w:t>2</w:t>
      </w:r>
      <w:r w:rsidR="007D3F57" w:rsidRPr="001202C6">
        <w:rPr>
          <w:i/>
          <w:sz w:val="28"/>
          <w:szCs w:val="28"/>
        </w:rPr>
        <w:t>6</w:t>
      </w:r>
      <w:r w:rsidRPr="001202C6">
        <w:rPr>
          <w:i/>
          <w:sz w:val="28"/>
          <w:szCs w:val="28"/>
        </w:rPr>
        <w:t xml:space="preserve">/5, Ban Thường </w:t>
      </w:r>
      <w:proofErr w:type="spellStart"/>
      <w:r w:rsidRPr="001202C6">
        <w:rPr>
          <w:i/>
          <w:sz w:val="28"/>
          <w:szCs w:val="28"/>
        </w:rPr>
        <w:t>vụ</w:t>
      </w:r>
      <w:proofErr w:type="spellEnd"/>
      <w:r w:rsidRPr="001202C6">
        <w:rPr>
          <w:i/>
          <w:sz w:val="28"/>
          <w:szCs w:val="28"/>
        </w:rPr>
        <w:t xml:space="preserve"> </w:t>
      </w:r>
      <w:proofErr w:type="spellStart"/>
      <w:r w:rsidRPr="001202C6">
        <w:rPr>
          <w:i/>
          <w:sz w:val="28"/>
          <w:szCs w:val="28"/>
        </w:rPr>
        <w:t>Tỉnh</w:t>
      </w:r>
      <w:proofErr w:type="spellEnd"/>
      <w:r w:rsidRPr="001202C6">
        <w:rPr>
          <w:i/>
          <w:sz w:val="28"/>
          <w:szCs w:val="28"/>
        </w:rPr>
        <w:t xml:space="preserve"> </w:t>
      </w:r>
      <w:proofErr w:type="spellStart"/>
      <w:r w:rsidRPr="001202C6">
        <w:rPr>
          <w:i/>
          <w:sz w:val="28"/>
          <w:szCs w:val="28"/>
        </w:rPr>
        <w:t>uỷ</w:t>
      </w:r>
      <w:proofErr w:type="spellEnd"/>
      <w:r w:rsidRPr="001202C6">
        <w:rPr>
          <w:i/>
          <w:sz w:val="28"/>
          <w:szCs w:val="28"/>
        </w:rPr>
        <w:t xml:space="preserve"> ban </w:t>
      </w:r>
      <w:proofErr w:type="spellStart"/>
      <w:r w:rsidRPr="001202C6">
        <w:rPr>
          <w:i/>
          <w:sz w:val="28"/>
          <w:szCs w:val="28"/>
        </w:rPr>
        <w:t>hành</w:t>
      </w:r>
      <w:proofErr w:type="spellEnd"/>
      <w:r w:rsidRPr="001202C6">
        <w:rPr>
          <w:i/>
          <w:sz w:val="28"/>
          <w:szCs w:val="28"/>
        </w:rPr>
        <w:t xml:space="preserve"> </w:t>
      </w:r>
      <w:r w:rsidR="00125C1E" w:rsidRPr="001202C6">
        <w:rPr>
          <w:i/>
          <w:sz w:val="28"/>
          <w:szCs w:val="28"/>
        </w:rPr>
        <w:t>C</w:t>
      </w:r>
      <w:r w:rsidR="007D3F57" w:rsidRPr="001202C6">
        <w:rPr>
          <w:i/>
          <w:sz w:val="28"/>
          <w:szCs w:val="28"/>
        </w:rPr>
        <w:t xml:space="preserve">ông </w:t>
      </w:r>
      <w:proofErr w:type="spellStart"/>
      <w:r w:rsidR="007D3F57" w:rsidRPr="001202C6">
        <w:rPr>
          <w:i/>
          <w:sz w:val="28"/>
          <w:szCs w:val="28"/>
        </w:rPr>
        <w:t>văn</w:t>
      </w:r>
      <w:proofErr w:type="spellEnd"/>
      <w:r w:rsidR="007D3F57" w:rsidRPr="001202C6">
        <w:rPr>
          <w:i/>
          <w:sz w:val="28"/>
          <w:szCs w:val="28"/>
        </w:rPr>
        <w:t xml:space="preserve"> </w:t>
      </w:r>
      <w:proofErr w:type="spellStart"/>
      <w:r w:rsidR="007D3F57" w:rsidRPr="001202C6">
        <w:rPr>
          <w:i/>
          <w:sz w:val="28"/>
          <w:szCs w:val="28"/>
        </w:rPr>
        <w:t>số</w:t>
      </w:r>
      <w:proofErr w:type="spellEnd"/>
      <w:r w:rsidR="007D3F57" w:rsidRPr="001202C6">
        <w:rPr>
          <w:i/>
          <w:sz w:val="28"/>
          <w:szCs w:val="28"/>
        </w:rPr>
        <w:t xml:space="preserve"> 446-CV/TU </w:t>
      </w:r>
      <w:proofErr w:type="spellStart"/>
      <w:r w:rsidR="007D3F57" w:rsidRPr="001202C6">
        <w:rPr>
          <w:i/>
          <w:sz w:val="28"/>
          <w:szCs w:val="28"/>
        </w:rPr>
        <w:t>về</w:t>
      </w:r>
      <w:proofErr w:type="spellEnd"/>
      <w:r w:rsidR="007D3F57" w:rsidRPr="001202C6">
        <w:rPr>
          <w:i/>
          <w:sz w:val="28"/>
          <w:szCs w:val="28"/>
        </w:rPr>
        <w:t xml:space="preserve"> </w:t>
      </w:r>
      <w:proofErr w:type="spellStart"/>
      <w:r w:rsidR="007D3F57" w:rsidRPr="001202C6">
        <w:rPr>
          <w:i/>
          <w:sz w:val="28"/>
          <w:szCs w:val="28"/>
        </w:rPr>
        <w:t>tập</w:t>
      </w:r>
      <w:proofErr w:type="spellEnd"/>
      <w:r w:rsidR="007D3F57" w:rsidRPr="001202C6">
        <w:rPr>
          <w:i/>
          <w:sz w:val="28"/>
          <w:szCs w:val="28"/>
        </w:rPr>
        <w:t xml:space="preserve"> </w:t>
      </w:r>
      <w:proofErr w:type="spellStart"/>
      <w:r w:rsidR="007D3F57" w:rsidRPr="001202C6">
        <w:rPr>
          <w:i/>
          <w:sz w:val="28"/>
          <w:szCs w:val="28"/>
        </w:rPr>
        <w:t>trung</w:t>
      </w:r>
      <w:proofErr w:type="spellEnd"/>
      <w:r w:rsidR="007D3F57" w:rsidRPr="001202C6">
        <w:rPr>
          <w:i/>
          <w:sz w:val="28"/>
          <w:szCs w:val="28"/>
        </w:rPr>
        <w:t xml:space="preserve"> </w:t>
      </w:r>
      <w:proofErr w:type="spellStart"/>
      <w:r w:rsidR="007D3F57" w:rsidRPr="001202C6">
        <w:rPr>
          <w:i/>
          <w:sz w:val="28"/>
          <w:szCs w:val="28"/>
        </w:rPr>
        <w:t>triển</w:t>
      </w:r>
      <w:proofErr w:type="spellEnd"/>
      <w:r w:rsidR="007D3F57" w:rsidRPr="001202C6">
        <w:rPr>
          <w:i/>
          <w:sz w:val="28"/>
          <w:szCs w:val="28"/>
        </w:rPr>
        <w:t xml:space="preserve"> </w:t>
      </w:r>
      <w:proofErr w:type="spellStart"/>
      <w:r w:rsidR="007D3F57" w:rsidRPr="001202C6">
        <w:rPr>
          <w:i/>
          <w:sz w:val="28"/>
          <w:szCs w:val="28"/>
        </w:rPr>
        <w:t>khai</w:t>
      </w:r>
      <w:proofErr w:type="spellEnd"/>
      <w:r w:rsidR="007D3F57" w:rsidRPr="001202C6">
        <w:rPr>
          <w:i/>
          <w:sz w:val="28"/>
          <w:szCs w:val="28"/>
        </w:rPr>
        <w:t xml:space="preserve"> </w:t>
      </w:r>
      <w:proofErr w:type="spellStart"/>
      <w:r w:rsidR="007D3F57" w:rsidRPr="001202C6">
        <w:rPr>
          <w:i/>
          <w:sz w:val="28"/>
          <w:szCs w:val="28"/>
        </w:rPr>
        <w:t>quán</w:t>
      </w:r>
      <w:proofErr w:type="spellEnd"/>
      <w:r w:rsidR="007D3F57" w:rsidRPr="001202C6">
        <w:rPr>
          <w:i/>
          <w:sz w:val="28"/>
          <w:szCs w:val="28"/>
        </w:rPr>
        <w:t xml:space="preserve"> </w:t>
      </w:r>
      <w:proofErr w:type="spellStart"/>
      <w:r w:rsidR="007D3F57" w:rsidRPr="001202C6">
        <w:rPr>
          <w:i/>
          <w:sz w:val="28"/>
          <w:szCs w:val="28"/>
        </w:rPr>
        <w:t>triệt</w:t>
      </w:r>
      <w:proofErr w:type="spellEnd"/>
      <w:r w:rsidR="007D3F57" w:rsidRPr="001202C6">
        <w:rPr>
          <w:i/>
          <w:sz w:val="28"/>
          <w:szCs w:val="28"/>
        </w:rPr>
        <w:t xml:space="preserve"> </w:t>
      </w:r>
      <w:proofErr w:type="spellStart"/>
      <w:r w:rsidR="007D3F57" w:rsidRPr="001202C6">
        <w:rPr>
          <w:i/>
          <w:sz w:val="28"/>
          <w:szCs w:val="28"/>
        </w:rPr>
        <w:t>và</w:t>
      </w:r>
      <w:proofErr w:type="spellEnd"/>
      <w:r w:rsidR="007D3F57" w:rsidRPr="001202C6">
        <w:rPr>
          <w:i/>
          <w:sz w:val="28"/>
          <w:szCs w:val="28"/>
        </w:rPr>
        <w:t xml:space="preserve"> </w:t>
      </w:r>
      <w:proofErr w:type="spellStart"/>
      <w:r w:rsidR="007D3F57" w:rsidRPr="001202C6">
        <w:rPr>
          <w:i/>
          <w:sz w:val="28"/>
          <w:szCs w:val="28"/>
        </w:rPr>
        <w:t>thực</w:t>
      </w:r>
      <w:proofErr w:type="spellEnd"/>
      <w:r w:rsidR="007D3F57" w:rsidRPr="001202C6">
        <w:rPr>
          <w:i/>
          <w:sz w:val="28"/>
          <w:szCs w:val="28"/>
        </w:rPr>
        <w:t xml:space="preserve"> </w:t>
      </w:r>
      <w:proofErr w:type="spellStart"/>
      <w:r w:rsidR="007D3F57" w:rsidRPr="001202C6">
        <w:rPr>
          <w:i/>
          <w:sz w:val="28"/>
          <w:szCs w:val="28"/>
        </w:rPr>
        <w:t>hiện</w:t>
      </w:r>
      <w:proofErr w:type="spellEnd"/>
      <w:r w:rsidR="007D3F57" w:rsidRPr="001202C6">
        <w:rPr>
          <w:i/>
          <w:sz w:val="28"/>
          <w:szCs w:val="28"/>
        </w:rPr>
        <w:t xml:space="preserve"> </w:t>
      </w:r>
      <w:proofErr w:type="spellStart"/>
      <w:r w:rsidR="007D3F57" w:rsidRPr="001202C6">
        <w:rPr>
          <w:i/>
          <w:sz w:val="28"/>
          <w:szCs w:val="28"/>
        </w:rPr>
        <w:t>Chỉ</w:t>
      </w:r>
      <w:proofErr w:type="spellEnd"/>
      <w:r w:rsidR="007D3F57" w:rsidRPr="001202C6">
        <w:rPr>
          <w:i/>
          <w:sz w:val="28"/>
          <w:szCs w:val="28"/>
        </w:rPr>
        <w:t xml:space="preserve"> </w:t>
      </w:r>
      <w:proofErr w:type="spellStart"/>
      <w:r w:rsidR="007D3F57" w:rsidRPr="001202C6">
        <w:rPr>
          <w:i/>
          <w:sz w:val="28"/>
          <w:szCs w:val="28"/>
        </w:rPr>
        <w:t>thị</w:t>
      </w:r>
      <w:proofErr w:type="spellEnd"/>
      <w:r w:rsidR="007D3F57" w:rsidRPr="001202C6">
        <w:rPr>
          <w:i/>
          <w:sz w:val="28"/>
          <w:szCs w:val="28"/>
        </w:rPr>
        <w:t xml:space="preserve"> </w:t>
      </w:r>
      <w:proofErr w:type="spellStart"/>
      <w:r w:rsidR="007D3F57" w:rsidRPr="001202C6">
        <w:rPr>
          <w:i/>
          <w:sz w:val="28"/>
          <w:szCs w:val="28"/>
        </w:rPr>
        <w:t>số</w:t>
      </w:r>
      <w:proofErr w:type="spellEnd"/>
      <w:r w:rsidR="007D3F57" w:rsidRPr="001202C6">
        <w:rPr>
          <w:i/>
          <w:sz w:val="28"/>
          <w:szCs w:val="28"/>
        </w:rPr>
        <w:t xml:space="preserve"> 01/CT-</w:t>
      </w:r>
      <w:proofErr w:type="spellStart"/>
      <w:r w:rsidR="007D3F57" w:rsidRPr="001202C6">
        <w:rPr>
          <w:i/>
          <w:sz w:val="28"/>
          <w:szCs w:val="28"/>
        </w:rPr>
        <w:t>TTg</w:t>
      </w:r>
      <w:proofErr w:type="spellEnd"/>
      <w:r w:rsidR="007D3F57" w:rsidRPr="001202C6">
        <w:rPr>
          <w:i/>
          <w:sz w:val="28"/>
          <w:szCs w:val="28"/>
        </w:rPr>
        <w:t xml:space="preserve"> </w:t>
      </w:r>
      <w:proofErr w:type="spellStart"/>
      <w:r w:rsidR="007D3F57" w:rsidRPr="001202C6">
        <w:rPr>
          <w:i/>
          <w:sz w:val="28"/>
          <w:szCs w:val="28"/>
        </w:rPr>
        <w:t>của</w:t>
      </w:r>
      <w:proofErr w:type="spellEnd"/>
      <w:r w:rsidR="007D3F57" w:rsidRPr="001202C6">
        <w:rPr>
          <w:i/>
          <w:sz w:val="28"/>
          <w:szCs w:val="28"/>
        </w:rPr>
        <w:t xml:space="preserve"> </w:t>
      </w:r>
      <w:proofErr w:type="spellStart"/>
      <w:r w:rsidR="007D3F57" w:rsidRPr="001202C6">
        <w:rPr>
          <w:i/>
          <w:sz w:val="28"/>
          <w:szCs w:val="28"/>
        </w:rPr>
        <w:t>Thủ</w:t>
      </w:r>
      <w:proofErr w:type="spellEnd"/>
      <w:r w:rsidR="007D3F57" w:rsidRPr="001202C6">
        <w:rPr>
          <w:i/>
          <w:sz w:val="28"/>
          <w:szCs w:val="28"/>
        </w:rPr>
        <w:t xml:space="preserve"> </w:t>
      </w:r>
      <w:proofErr w:type="spellStart"/>
      <w:r w:rsidR="007D3F57" w:rsidRPr="001202C6">
        <w:rPr>
          <w:i/>
          <w:sz w:val="28"/>
          <w:szCs w:val="28"/>
        </w:rPr>
        <w:t>tướng</w:t>
      </w:r>
      <w:proofErr w:type="spellEnd"/>
      <w:r w:rsidR="007D3F57" w:rsidRPr="001202C6">
        <w:rPr>
          <w:i/>
          <w:sz w:val="28"/>
          <w:szCs w:val="28"/>
        </w:rPr>
        <w:t xml:space="preserve"> </w:t>
      </w:r>
      <w:proofErr w:type="spellStart"/>
      <w:r w:rsidR="007D3F57" w:rsidRPr="001202C6">
        <w:rPr>
          <w:i/>
          <w:sz w:val="28"/>
          <w:szCs w:val="28"/>
        </w:rPr>
        <w:t>Chính</w:t>
      </w:r>
      <w:proofErr w:type="spellEnd"/>
      <w:r w:rsidR="007D3F57" w:rsidRPr="001202C6">
        <w:rPr>
          <w:i/>
          <w:sz w:val="28"/>
          <w:szCs w:val="28"/>
        </w:rPr>
        <w:t xml:space="preserve"> </w:t>
      </w:r>
      <w:proofErr w:type="spellStart"/>
      <w:r w:rsidR="007D3F57" w:rsidRPr="001202C6">
        <w:rPr>
          <w:i/>
          <w:sz w:val="28"/>
          <w:szCs w:val="28"/>
        </w:rPr>
        <w:t>phủ</w:t>
      </w:r>
      <w:proofErr w:type="spellEnd"/>
      <w:r w:rsidR="007D3F57" w:rsidRPr="001202C6">
        <w:rPr>
          <w:i/>
          <w:sz w:val="28"/>
          <w:szCs w:val="28"/>
        </w:rPr>
        <w:t xml:space="preserve"> </w:t>
      </w:r>
      <w:proofErr w:type="spellStart"/>
      <w:r w:rsidR="007D3F57" w:rsidRPr="001202C6">
        <w:rPr>
          <w:i/>
          <w:sz w:val="28"/>
          <w:szCs w:val="28"/>
        </w:rPr>
        <w:t>về</w:t>
      </w:r>
      <w:proofErr w:type="spellEnd"/>
      <w:r w:rsidR="007D3F57" w:rsidRPr="001202C6">
        <w:rPr>
          <w:i/>
          <w:sz w:val="28"/>
          <w:szCs w:val="28"/>
        </w:rPr>
        <w:t xml:space="preserve"> </w:t>
      </w:r>
      <w:proofErr w:type="spellStart"/>
      <w:r w:rsidR="007D3F57" w:rsidRPr="001202C6">
        <w:rPr>
          <w:i/>
          <w:sz w:val="28"/>
          <w:szCs w:val="28"/>
        </w:rPr>
        <w:t>việc</w:t>
      </w:r>
      <w:proofErr w:type="spellEnd"/>
      <w:r w:rsidR="007D3F57" w:rsidRPr="001202C6">
        <w:rPr>
          <w:i/>
          <w:sz w:val="28"/>
          <w:szCs w:val="28"/>
        </w:rPr>
        <w:t xml:space="preserve"> </w:t>
      </w:r>
      <w:proofErr w:type="spellStart"/>
      <w:r w:rsidR="007D3F57" w:rsidRPr="001202C6">
        <w:rPr>
          <w:i/>
          <w:sz w:val="28"/>
          <w:szCs w:val="28"/>
        </w:rPr>
        <w:t>tổ</w:t>
      </w:r>
      <w:proofErr w:type="spellEnd"/>
      <w:r w:rsidR="007D3F57" w:rsidRPr="001202C6">
        <w:rPr>
          <w:i/>
          <w:sz w:val="28"/>
          <w:szCs w:val="28"/>
        </w:rPr>
        <w:t xml:space="preserve"> </w:t>
      </w:r>
      <w:proofErr w:type="spellStart"/>
      <w:r w:rsidR="007D3F57" w:rsidRPr="001202C6">
        <w:rPr>
          <w:i/>
          <w:sz w:val="28"/>
          <w:szCs w:val="28"/>
        </w:rPr>
        <w:t>chức</w:t>
      </w:r>
      <w:proofErr w:type="spellEnd"/>
      <w:r w:rsidR="007D3F57" w:rsidRPr="001202C6">
        <w:rPr>
          <w:i/>
          <w:sz w:val="28"/>
          <w:szCs w:val="28"/>
        </w:rPr>
        <w:t xml:space="preserve"> </w:t>
      </w:r>
      <w:proofErr w:type="spellStart"/>
      <w:r w:rsidR="007D3F57" w:rsidRPr="001202C6">
        <w:rPr>
          <w:i/>
          <w:sz w:val="28"/>
          <w:szCs w:val="28"/>
        </w:rPr>
        <w:t>phong</w:t>
      </w:r>
      <w:proofErr w:type="spellEnd"/>
      <w:r w:rsidR="007D3F57" w:rsidRPr="001202C6">
        <w:rPr>
          <w:i/>
          <w:sz w:val="28"/>
          <w:szCs w:val="28"/>
        </w:rPr>
        <w:t xml:space="preserve"> </w:t>
      </w:r>
      <w:proofErr w:type="spellStart"/>
      <w:r w:rsidR="007D3F57" w:rsidRPr="001202C6">
        <w:rPr>
          <w:i/>
          <w:sz w:val="28"/>
          <w:szCs w:val="28"/>
        </w:rPr>
        <w:t>trào</w:t>
      </w:r>
      <w:proofErr w:type="spellEnd"/>
      <w:r w:rsidR="007D3F57" w:rsidRPr="001202C6">
        <w:rPr>
          <w:i/>
          <w:sz w:val="28"/>
          <w:szCs w:val="28"/>
        </w:rPr>
        <w:t xml:space="preserve"> </w:t>
      </w:r>
      <w:proofErr w:type="spellStart"/>
      <w:r w:rsidR="007D3F57" w:rsidRPr="001202C6">
        <w:rPr>
          <w:i/>
          <w:sz w:val="28"/>
          <w:szCs w:val="28"/>
        </w:rPr>
        <w:t>toàn</w:t>
      </w:r>
      <w:proofErr w:type="spellEnd"/>
      <w:r w:rsidR="007D3F57" w:rsidRPr="001202C6">
        <w:rPr>
          <w:i/>
          <w:sz w:val="28"/>
          <w:szCs w:val="28"/>
        </w:rPr>
        <w:t xml:space="preserve"> </w:t>
      </w:r>
      <w:proofErr w:type="spellStart"/>
      <w:r w:rsidR="007D3F57" w:rsidRPr="001202C6">
        <w:rPr>
          <w:i/>
          <w:sz w:val="28"/>
          <w:szCs w:val="28"/>
        </w:rPr>
        <w:t>dân</w:t>
      </w:r>
      <w:proofErr w:type="spellEnd"/>
      <w:r w:rsidR="007D3F57" w:rsidRPr="001202C6">
        <w:rPr>
          <w:i/>
          <w:sz w:val="28"/>
          <w:szCs w:val="28"/>
        </w:rPr>
        <w:t xml:space="preserve"> </w:t>
      </w:r>
      <w:proofErr w:type="spellStart"/>
      <w:r w:rsidR="007D3F57" w:rsidRPr="001202C6">
        <w:rPr>
          <w:i/>
          <w:sz w:val="28"/>
          <w:szCs w:val="28"/>
        </w:rPr>
        <w:t>tham</w:t>
      </w:r>
      <w:proofErr w:type="spellEnd"/>
      <w:r w:rsidR="007D3F57" w:rsidRPr="001202C6">
        <w:rPr>
          <w:i/>
          <w:sz w:val="28"/>
          <w:szCs w:val="28"/>
        </w:rPr>
        <w:t xml:space="preserve"> </w:t>
      </w:r>
      <w:proofErr w:type="spellStart"/>
      <w:r w:rsidR="007D3F57" w:rsidRPr="001202C6">
        <w:rPr>
          <w:i/>
          <w:sz w:val="28"/>
          <w:szCs w:val="28"/>
        </w:rPr>
        <w:t>gia</w:t>
      </w:r>
      <w:proofErr w:type="spellEnd"/>
      <w:r w:rsidR="007D3F57" w:rsidRPr="001202C6">
        <w:rPr>
          <w:i/>
          <w:sz w:val="28"/>
          <w:szCs w:val="28"/>
        </w:rPr>
        <w:t xml:space="preserve"> </w:t>
      </w:r>
      <w:proofErr w:type="spellStart"/>
      <w:r w:rsidR="007D3F57" w:rsidRPr="001202C6">
        <w:rPr>
          <w:i/>
          <w:sz w:val="28"/>
          <w:szCs w:val="28"/>
        </w:rPr>
        <w:t>bảo</w:t>
      </w:r>
      <w:proofErr w:type="spellEnd"/>
      <w:r w:rsidR="007D3F57" w:rsidRPr="001202C6">
        <w:rPr>
          <w:i/>
          <w:sz w:val="28"/>
          <w:szCs w:val="28"/>
        </w:rPr>
        <w:t xml:space="preserve"> </w:t>
      </w:r>
      <w:proofErr w:type="spellStart"/>
      <w:r w:rsidR="007D3F57" w:rsidRPr="001202C6">
        <w:rPr>
          <w:i/>
          <w:sz w:val="28"/>
          <w:szCs w:val="28"/>
        </w:rPr>
        <w:t>vệ</w:t>
      </w:r>
      <w:proofErr w:type="spellEnd"/>
      <w:r w:rsidR="007D3F57" w:rsidRPr="001202C6">
        <w:rPr>
          <w:i/>
          <w:sz w:val="28"/>
          <w:szCs w:val="28"/>
        </w:rPr>
        <w:t xml:space="preserve"> </w:t>
      </w:r>
      <w:proofErr w:type="spellStart"/>
      <w:r w:rsidR="007D3F57" w:rsidRPr="001202C6">
        <w:rPr>
          <w:i/>
          <w:sz w:val="28"/>
          <w:szCs w:val="28"/>
        </w:rPr>
        <w:t>chủ</w:t>
      </w:r>
      <w:proofErr w:type="spellEnd"/>
      <w:r w:rsidR="007D3F57" w:rsidRPr="001202C6">
        <w:rPr>
          <w:i/>
          <w:sz w:val="28"/>
          <w:szCs w:val="28"/>
        </w:rPr>
        <w:t xml:space="preserve"> </w:t>
      </w:r>
      <w:proofErr w:type="spellStart"/>
      <w:r w:rsidR="007D3F57" w:rsidRPr="001202C6">
        <w:rPr>
          <w:i/>
          <w:sz w:val="28"/>
          <w:szCs w:val="28"/>
        </w:rPr>
        <w:t>quyền</w:t>
      </w:r>
      <w:proofErr w:type="spellEnd"/>
      <w:r w:rsidR="007D3F57" w:rsidRPr="001202C6">
        <w:rPr>
          <w:i/>
          <w:sz w:val="28"/>
          <w:szCs w:val="28"/>
        </w:rPr>
        <w:t xml:space="preserve"> </w:t>
      </w:r>
      <w:proofErr w:type="spellStart"/>
      <w:r w:rsidR="007D3F57" w:rsidRPr="001202C6">
        <w:rPr>
          <w:i/>
          <w:sz w:val="28"/>
          <w:szCs w:val="28"/>
        </w:rPr>
        <w:t>lãnh</w:t>
      </w:r>
      <w:proofErr w:type="spellEnd"/>
      <w:r w:rsidR="007D3F57" w:rsidRPr="001202C6">
        <w:rPr>
          <w:i/>
          <w:sz w:val="28"/>
          <w:szCs w:val="28"/>
        </w:rPr>
        <w:t xml:space="preserve"> </w:t>
      </w:r>
      <w:proofErr w:type="spellStart"/>
      <w:r w:rsidR="007D3F57" w:rsidRPr="001202C6">
        <w:rPr>
          <w:i/>
          <w:sz w:val="28"/>
          <w:szCs w:val="28"/>
        </w:rPr>
        <w:t>thổ</w:t>
      </w:r>
      <w:proofErr w:type="spellEnd"/>
      <w:r w:rsidR="007D3F57" w:rsidRPr="001202C6">
        <w:rPr>
          <w:i/>
          <w:sz w:val="28"/>
          <w:szCs w:val="28"/>
        </w:rPr>
        <w:t xml:space="preserve">, an </w:t>
      </w:r>
      <w:proofErr w:type="spellStart"/>
      <w:r w:rsidR="007D3F57" w:rsidRPr="001202C6">
        <w:rPr>
          <w:i/>
          <w:sz w:val="28"/>
          <w:szCs w:val="28"/>
        </w:rPr>
        <w:t>ninh</w:t>
      </w:r>
      <w:proofErr w:type="spellEnd"/>
      <w:r w:rsidR="007D3F57" w:rsidRPr="001202C6">
        <w:rPr>
          <w:i/>
          <w:sz w:val="28"/>
          <w:szCs w:val="28"/>
        </w:rPr>
        <w:t xml:space="preserve"> </w:t>
      </w:r>
      <w:proofErr w:type="spellStart"/>
      <w:r w:rsidR="007D3F57" w:rsidRPr="001202C6">
        <w:rPr>
          <w:i/>
          <w:sz w:val="28"/>
          <w:szCs w:val="28"/>
        </w:rPr>
        <w:t>biên</w:t>
      </w:r>
      <w:proofErr w:type="spellEnd"/>
      <w:r w:rsidR="007D3F57" w:rsidRPr="001202C6">
        <w:rPr>
          <w:i/>
          <w:sz w:val="28"/>
          <w:szCs w:val="28"/>
        </w:rPr>
        <w:t xml:space="preserve"> </w:t>
      </w:r>
      <w:proofErr w:type="spellStart"/>
      <w:r w:rsidR="007D3F57" w:rsidRPr="001202C6">
        <w:rPr>
          <w:i/>
          <w:sz w:val="28"/>
          <w:szCs w:val="28"/>
        </w:rPr>
        <w:t>giới</w:t>
      </w:r>
      <w:proofErr w:type="spellEnd"/>
      <w:r w:rsidR="007D3F57" w:rsidRPr="001202C6">
        <w:rPr>
          <w:i/>
          <w:sz w:val="28"/>
          <w:szCs w:val="28"/>
        </w:rPr>
        <w:t xml:space="preserve"> </w:t>
      </w:r>
      <w:proofErr w:type="spellStart"/>
      <w:r w:rsidR="007D3F57" w:rsidRPr="001202C6">
        <w:rPr>
          <w:i/>
          <w:sz w:val="28"/>
          <w:szCs w:val="28"/>
        </w:rPr>
        <w:t>quốc</w:t>
      </w:r>
      <w:proofErr w:type="spellEnd"/>
      <w:r w:rsidR="007D3F57" w:rsidRPr="001202C6">
        <w:rPr>
          <w:i/>
          <w:sz w:val="28"/>
          <w:szCs w:val="28"/>
        </w:rPr>
        <w:t xml:space="preserve"> </w:t>
      </w:r>
      <w:proofErr w:type="spellStart"/>
      <w:r w:rsidR="007D3F57" w:rsidRPr="001202C6">
        <w:rPr>
          <w:i/>
          <w:sz w:val="28"/>
          <w:szCs w:val="28"/>
        </w:rPr>
        <w:t>gia</w:t>
      </w:r>
      <w:proofErr w:type="spellEnd"/>
      <w:r w:rsidR="007D3F57" w:rsidRPr="001202C6">
        <w:rPr>
          <w:i/>
          <w:sz w:val="28"/>
          <w:szCs w:val="28"/>
        </w:rPr>
        <w:t xml:space="preserve"> </w:t>
      </w:r>
      <w:proofErr w:type="spellStart"/>
      <w:r w:rsidR="007D3F57" w:rsidRPr="001202C6">
        <w:rPr>
          <w:i/>
          <w:sz w:val="28"/>
          <w:szCs w:val="28"/>
        </w:rPr>
        <w:t>trong</w:t>
      </w:r>
      <w:proofErr w:type="spellEnd"/>
      <w:r w:rsidR="007D3F57" w:rsidRPr="001202C6">
        <w:rPr>
          <w:i/>
          <w:sz w:val="28"/>
          <w:szCs w:val="28"/>
        </w:rPr>
        <w:t xml:space="preserve"> </w:t>
      </w:r>
      <w:proofErr w:type="spellStart"/>
      <w:r w:rsidR="007D3F57" w:rsidRPr="001202C6">
        <w:rPr>
          <w:i/>
          <w:sz w:val="28"/>
          <w:szCs w:val="28"/>
        </w:rPr>
        <w:t>tình</w:t>
      </w:r>
      <w:proofErr w:type="spellEnd"/>
      <w:r w:rsidR="007D3F57" w:rsidRPr="001202C6">
        <w:rPr>
          <w:i/>
          <w:sz w:val="28"/>
          <w:szCs w:val="28"/>
        </w:rPr>
        <w:t xml:space="preserve"> </w:t>
      </w:r>
      <w:proofErr w:type="spellStart"/>
      <w:r w:rsidR="007D3F57" w:rsidRPr="001202C6">
        <w:rPr>
          <w:i/>
          <w:sz w:val="28"/>
          <w:szCs w:val="28"/>
        </w:rPr>
        <w:t>hình</w:t>
      </w:r>
      <w:proofErr w:type="spellEnd"/>
      <w:r w:rsidR="007D3F57" w:rsidRPr="001202C6">
        <w:rPr>
          <w:i/>
          <w:sz w:val="28"/>
          <w:szCs w:val="28"/>
        </w:rPr>
        <w:t xml:space="preserve"> </w:t>
      </w:r>
      <w:proofErr w:type="spellStart"/>
      <w:r w:rsidR="007D3F57" w:rsidRPr="001202C6">
        <w:rPr>
          <w:i/>
          <w:sz w:val="28"/>
          <w:szCs w:val="28"/>
        </w:rPr>
        <w:t>mới</w:t>
      </w:r>
      <w:proofErr w:type="spellEnd"/>
      <w:r w:rsidR="007D3F57" w:rsidRPr="001202C6">
        <w:rPr>
          <w:i/>
          <w:sz w:val="28"/>
          <w:szCs w:val="28"/>
        </w:rPr>
        <w:t>.</w:t>
      </w:r>
    </w:p>
    <w:p w14:paraId="4346523F" w14:textId="77777777" w:rsidR="007D3F57" w:rsidRPr="001202C6" w:rsidRDefault="007D3F57" w:rsidP="001202C6">
      <w:pPr>
        <w:pStyle w:val="NormalWeb"/>
        <w:shd w:val="clear" w:color="auto" w:fill="FFFFFF"/>
        <w:spacing w:before="120" w:beforeAutospacing="0" w:after="120" w:afterAutospacing="0" w:line="360" w:lineRule="exact"/>
        <w:ind w:firstLine="567"/>
        <w:jc w:val="both"/>
        <w:rPr>
          <w:sz w:val="28"/>
          <w:szCs w:val="28"/>
        </w:rPr>
      </w:pPr>
      <w:proofErr w:type="spellStart"/>
      <w:r w:rsidRPr="001202C6">
        <w:rPr>
          <w:sz w:val="28"/>
          <w:szCs w:val="28"/>
        </w:rPr>
        <w:t>Thời</w:t>
      </w:r>
      <w:proofErr w:type="spellEnd"/>
      <w:r w:rsidRPr="001202C6">
        <w:rPr>
          <w:sz w:val="28"/>
          <w:szCs w:val="28"/>
        </w:rPr>
        <w:t xml:space="preserve"> </w:t>
      </w:r>
      <w:proofErr w:type="spellStart"/>
      <w:r w:rsidRPr="001202C6">
        <w:rPr>
          <w:sz w:val="28"/>
          <w:szCs w:val="28"/>
        </w:rPr>
        <w:t>gian</w:t>
      </w:r>
      <w:proofErr w:type="spellEnd"/>
      <w:r w:rsidRPr="001202C6">
        <w:rPr>
          <w:sz w:val="28"/>
          <w:szCs w:val="28"/>
        </w:rPr>
        <w:t xml:space="preserve"> qua, </w:t>
      </w:r>
      <w:proofErr w:type="spellStart"/>
      <w:r w:rsidRPr="001202C6">
        <w:rPr>
          <w:sz w:val="28"/>
          <w:szCs w:val="28"/>
        </w:rPr>
        <w:t>các</w:t>
      </w:r>
      <w:proofErr w:type="spellEnd"/>
      <w:r w:rsidRPr="001202C6">
        <w:rPr>
          <w:sz w:val="28"/>
          <w:szCs w:val="28"/>
        </w:rPr>
        <w:t xml:space="preserve"> </w:t>
      </w:r>
      <w:proofErr w:type="spellStart"/>
      <w:r w:rsidRPr="001202C6">
        <w:rPr>
          <w:sz w:val="28"/>
          <w:szCs w:val="28"/>
        </w:rPr>
        <w:t>cấp</w:t>
      </w:r>
      <w:proofErr w:type="spellEnd"/>
      <w:r w:rsidRPr="001202C6">
        <w:rPr>
          <w:sz w:val="28"/>
          <w:szCs w:val="28"/>
        </w:rPr>
        <w:t xml:space="preserve"> </w:t>
      </w:r>
      <w:proofErr w:type="spellStart"/>
      <w:r w:rsidRPr="001202C6">
        <w:rPr>
          <w:sz w:val="28"/>
          <w:szCs w:val="28"/>
        </w:rPr>
        <w:t>ủy</w:t>
      </w:r>
      <w:proofErr w:type="spellEnd"/>
      <w:r w:rsidRPr="001202C6">
        <w:rPr>
          <w:sz w:val="28"/>
          <w:szCs w:val="28"/>
        </w:rPr>
        <w:t xml:space="preserve">, </w:t>
      </w:r>
      <w:proofErr w:type="spellStart"/>
      <w:r w:rsidRPr="001202C6">
        <w:rPr>
          <w:sz w:val="28"/>
          <w:szCs w:val="28"/>
        </w:rPr>
        <w:t>tổ</w:t>
      </w:r>
      <w:proofErr w:type="spellEnd"/>
      <w:r w:rsidRPr="001202C6">
        <w:rPr>
          <w:sz w:val="28"/>
          <w:szCs w:val="28"/>
        </w:rPr>
        <w:t xml:space="preserve"> </w:t>
      </w:r>
      <w:proofErr w:type="spellStart"/>
      <w:r w:rsidRPr="001202C6">
        <w:rPr>
          <w:sz w:val="28"/>
          <w:szCs w:val="28"/>
        </w:rPr>
        <w:t>chức</w:t>
      </w:r>
      <w:proofErr w:type="spellEnd"/>
      <w:r w:rsidRPr="001202C6">
        <w:rPr>
          <w:sz w:val="28"/>
          <w:szCs w:val="28"/>
        </w:rPr>
        <w:t xml:space="preserve"> </w:t>
      </w:r>
      <w:proofErr w:type="spellStart"/>
      <w:r w:rsidRPr="001202C6">
        <w:rPr>
          <w:sz w:val="28"/>
          <w:szCs w:val="28"/>
        </w:rPr>
        <w:t>đảng</w:t>
      </w:r>
      <w:proofErr w:type="spellEnd"/>
      <w:r w:rsidRPr="001202C6">
        <w:rPr>
          <w:sz w:val="28"/>
          <w:szCs w:val="28"/>
        </w:rPr>
        <w:t xml:space="preserve">, </w:t>
      </w:r>
      <w:proofErr w:type="spellStart"/>
      <w:r w:rsidRPr="001202C6">
        <w:rPr>
          <w:sz w:val="28"/>
          <w:szCs w:val="28"/>
        </w:rPr>
        <w:t>cơ</w:t>
      </w:r>
      <w:proofErr w:type="spellEnd"/>
      <w:r w:rsidRPr="001202C6">
        <w:rPr>
          <w:sz w:val="28"/>
          <w:szCs w:val="28"/>
        </w:rPr>
        <w:t xml:space="preserve"> </w:t>
      </w:r>
      <w:proofErr w:type="spellStart"/>
      <w:r w:rsidRPr="001202C6">
        <w:rPr>
          <w:sz w:val="28"/>
          <w:szCs w:val="28"/>
        </w:rPr>
        <w:t>quan</w:t>
      </w:r>
      <w:proofErr w:type="spellEnd"/>
      <w:r w:rsidRPr="001202C6">
        <w:rPr>
          <w:sz w:val="28"/>
          <w:szCs w:val="28"/>
        </w:rPr>
        <w:t xml:space="preserve">, </w:t>
      </w:r>
      <w:proofErr w:type="spellStart"/>
      <w:r w:rsidRPr="001202C6">
        <w:rPr>
          <w:sz w:val="28"/>
          <w:szCs w:val="28"/>
        </w:rPr>
        <w:t>đơn</w:t>
      </w:r>
      <w:proofErr w:type="spellEnd"/>
      <w:r w:rsidRPr="001202C6">
        <w:rPr>
          <w:sz w:val="28"/>
          <w:szCs w:val="28"/>
        </w:rPr>
        <w:t xml:space="preserve"> </w:t>
      </w:r>
      <w:proofErr w:type="spellStart"/>
      <w:r w:rsidRPr="001202C6">
        <w:rPr>
          <w:sz w:val="28"/>
          <w:szCs w:val="28"/>
        </w:rPr>
        <w:t>vị</w:t>
      </w:r>
      <w:proofErr w:type="spellEnd"/>
      <w:r w:rsidRPr="001202C6">
        <w:rPr>
          <w:sz w:val="28"/>
          <w:szCs w:val="28"/>
        </w:rPr>
        <w:t xml:space="preserve">, </w:t>
      </w:r>
      <w:proofErr w:type="spellStart"/>
      <w:r w:rsidRPr="001202C6">
        <w:rPr>
          <w:sz w:val="28"/>
          <w:szCs w:val="28"/>
        </w:rPr>
        <w:t>địa</w:t>
      </w:r>
      <w:proofErr w:type="spellEnd"/>
      <w:r w:rsidRPr="001202C6">
        <w:rPr>
          <w:sz w:val="28"/>
          <w:szCs w:val="28"/>
        </w:rPr>
        <w:t xml:space="preserve"> </w:t>
      </w:r>
      <w:proofErr w:type="spellStart"/>
      <w:r w:rsidRPr="001202C6">
        <w:rPr>
          <w:sz w:val="28"/>
          <w:szCs w:val="28"/>
        </w:rPr>
        <w:t>phương</w:t>
      </w:r>
      <w:proofErr w:type="spellEnd"/>
      <w:r w:rsidRPr="001202C6">
        <w:rPr>
          <w:sz w:val="28"/>
          <w:szCs w:val="28"/>
        </w:rPr>
        <w:t xml:space="preserve"> </w:t>
      </w:r>
      <w:proofErr w:type="spellStart"/>
      <w:r w:rsidRPr="001202C6">
        <w:rPr>
          <w:sz w:val="28"/>
          <w:szCs w:val="28"/>
        </w:rPr>
        <w:t>đã</w:t>
      </w:r>
      <w:proofErr w:type="spellEnd"/>
      <w:r w:rsidRPr="001202C6">
        <w:rPr>
          <w:sz w:val="28"/>
          <w:szCs w:val="28"/>
        </w:rPr>
        <w:t xml:space="preserve"> </w:t>
      </w:r>
      <w:proofErr w:type="spellStart"/>
      <w:r w:rsidRPr="001202C6">
        <w:rPr>
          <w:sz w:val="28"/>
          <w:szCs w:val="28"/>
        </w:rPr>
        <w:t>quán</w:t>
      </w:r>
      <w:proofErr w:type="spellEnd"/>
      <w:r w:rsidRPr="001202C6">
        <w:rPr>
          <w:sz w:val="28"/>
          <w:szCs w:val="28"/>
        </w:rPr>
        <w:t xml:space="preserve"> </w:t>
      </w:r>
      <w:proofErr w:type="spellStart"/>
      <w:r w:rsidRPr="001202C6">
        <w:rPr>
          <w:sz w:val="28"/>
          <w:szCs w:val="28"/>
        </w:rPr>
        <w:t>triệt</w:t>
      </w:r>
      <w:proofErr w:type="spellEnd"/>
      <w:r w:rsidRPr="001202C6">
        <w:rPr>
          <w:sz w:val="28"/>
          <w:szCs w:val="28"/>
        </w:rPr>
        <w:t xml:space="preserve"> </w:t>
      </w:r>
      <w:proofErr w:type="spellStart"/>
      <w:r w:rsidRPr="001202C6">
        <w:rPr>
          <w:sz w:val="28"/>
          <w:szCs w:val="28"/>
        </w:rPr>
        <w:t>tổ</w:t>
      </w:r>
      <w:proofErr w:type="spellEnd"/>
      <w:r w:rsidRPr="001202C6">
        <w:rPr>
          <w:sz w:val="28"/>
          <w:szCs w:val="28"/>
        </w:rPr>
        <w:t xml:space="preserve"> </w:t>
      </w:r>
      <w:proofErr w:type="spellStart"/>
      <w:r w:rsidRPr="001202C6">
        <w:rPr>
          <w:sz w:val="28"/>
          <w:szCs w:val="28"/>
        </w:rPr>
        <w:t>chức</w:t>
      </w:r>
      <w:proofErr w:type="spellEnd"/>
      <w:r w:rsidRPr="001202C6">
        <w:rPr>
          <w:sz w:val="28"/>
          <w:szCs w:val="28"/>
        </w:rPr>
        <w:t xml:space="preserve"> </w:t>
      </w:r>
      <w:proofErr w:type="spellStart"/>
      <w:r w:rsidRPr="001202C6">
        <w:rPr>
          <w:sz w:val="28"/>
          <w:szCs w:val="28"/>
        </w:rPr>
        <w:t>triển</w:t>
      </w:r>
      <w:proofErr w:type="spellEnd"/>
      <w:r w:rsidRPr="001202C6">
        <w:rPr>
          <w:sz w:val="28"/>
          <w:szCs w:val="28"/>
        </w:rPr>
        <w:t xml:space="preserve"> </w:t>
      </w:r>
      <w:proofErr w:type="spellStart"/>
      <w:r w:rsidRPr="001202C6">
        <w:rPr>
          <w:sz w:val="28"/>
          <w:szCs w:val="28"/>
        </w:rPr>
        <w:t>khai</w:t>
      </w:r>
      <w:proofErr w:type="spellEnd"/>
      <w:r w:rsidRPr="001202C6">
        <w:rPr>
          <w:sz w:val="28"/>
          <w:szCs w:val="28"/>
        </w:rPr>
        <w:t xml:space="preserve"> </w:t>
      </w:r>
      <w:proofErr w:type="spellStart"/>
      <w:r w:rsidRPr="001202C6">
        <w:rPr>
          <w:sz w:val="28"/>
          <w:szCs w:val="28"/>
        </w:rPr>
        <w:t>thực</w:t>
      </w:r>
      <w:proofErr w:type="spellEnd"/>
      <w:r w:rsidRPr="001202C6">
        <w:rPr>
          <w:sz w:val="28"/>
          <w:szCs w:val="28"/>
        </w:rPr>
        <w:t xml:space="preserve"> </w:t>
      </w:r>
      <w:proofErr w:type="spellStart"/>
      <w:r w:rsidRPr="001202C6">
        <w:rPr>
          <w:sz w:val="28"/>
          <w:szCs w:val="28"/>
        </w:rPr>
        <w:t>hiện</w:t>
      </w:r>
      <w:proofErr w:type="spellEnd"/>
      <w:r w:rsidRPr="001202C6">
        <w:rPr>
          <w:sz w:val="28"/>
          <w:szCs w:val="28"/>
        </w:rPr>
        <w:t xml:space="preserve"> </w:t>
      </w:r>
      <w:proofErr w:type="spellStart"/>
      <w:r w:rsidRPr="001202C6">
        <w:rPr>
          <w:sz w:val="28"/>
          <w:szCs w:val="28"/>
        </w:rPr>
        <w:t>nghiêm</w:t>
      </w:r>
      <w:proofErr w:type="spellEnd"/>
      <w:r w:rsidRPr="001202C6">
        <w:rPr>
          <w:sz w:val="28"/>
          <w:szCs w:val="28"/>
        </w:rPr>
        <w:t xml:space="preserve"> </w:t>
      </w:r>
      <w:proofErr w:type="spellStart"/>
      <w:r w:rsidRPr="001202C6">
        <w:rPr>
          <w:sz w:val="28"/>
          <w:szCs w:val="28"/>
        </w:rPr>
        <w:t>túc</w:t>
      </w:r>
      <w:proofErr w:type="spellEnd"/>
      <w:r w:rsidRPr="001202C6">
        <w:rPr>
          <w:sz w:val="28"/>
          <w:szCs w:val="28"/>
        </w:rPr>
        <w:t xml:space="preserve">, </w:t>
      </w:r>
      <w:proofErr w:type="spellStart"/>
      <w:r w:rsidRPr="001202C6">
        <w:rPr>
          <w:sz w:val="28"/>
          <w:szCs w:val="28"/>
        </w:rPr>
        <w:t>có</w:t>
      </w:r>
      <w:proofErr w:type="spellEnd"/>
      <w:r w:rsidRPr="001202C6">
        <w:rPr>
          <w:sz w:val="28"/>
          <w:szCs w:val="28"/>
        </w:rPr>
        <w:t xml:space="preserve"> </w:t>
      </w:r>
      <w:proofErr w:type="spellStart"/>
      <w:r w:rsidRPr="001202C6">
        <w:rPr>
          <w:sz w:val="28"/>
          <w:szCs w:val="28"/>
        </w:rPr>
        <w:t>hiệu</w:t>
      </w:r>
      <w:proofErr w:type="spellEnd"/>
      <w:r w:rsidRPr="001202C6">
        <w:rPr>
          <w:sz w:val="28"/>
          <w:szCs w:val="28"/>
        </w:rPr>
        <w:t xml:space="preserve"> </w:t>
      </w:r>
      <w:proofErr w:type="spellStart"/>
      <w:r w:rsidRPr="001202C6">
        <w:rPr>
          <w:sz w:val="28"/>
          <w:szCs w:val="28"/>
        </w:rPr>
        <w:t>quả</w:t>
      </w:r>
      <w:proofErr w:type="spellEnd"/>
      <w:r w:rsidRPr="001202C6">
        <w:rPr>
          <w:sz w:val="28"/>
          <w:szCs w:val="28"/>
        </w:rPr>
        <w:t xml:space="preserve"> </w:t>
      </w:r>
      <w:proofErr w:type="spellStart"/>
      <w:r w:rsidRPr="001202C6">
        <w:rPr>
          <w:sz w:val="28"/>
          <w:szCs w:val="28"/>
        </w:rPr>
        <w:t>Chỉ</w:t>
      </w:r>
      <w:proofErr w:type="spellEnd"/>
      <w:r w:rsidRPr="001202C6">
        <w:rPr>
          <w:sz w:val="28"/>
          <w:szCs w:val="28"/>
        </w:rPr>
        <w:t xml:space="preserve"> </w:t>
      </w:r>
      <w:proofErr w:type="spellStart"/>
      <w:r w:rsidRPr="001202C6">
        <w:rPr>
          <w:sz w:val="28"/>
          <w:szCs w:val="28"/>
        </w:rPr>
        <w:t>thị</w:t>
      </w:r>
      <w:proofErr w:type="spellEnd"/>
      <w:r w:rsidRPr="001202C6">
        <w:rPr>
          <w:sz w:val="28"/>
          <w:szCs w:val="28"/>
        </w:rPr>
        <w:t xml:space="preserve"> </w:t>
      </w:r>
      <w:proofErr w:type="spellStart"/>
      <w:r w:rsidRPr="001202C6">
        <w:rPr>
          <w:sz w:val="28"/>
          <w:szCs w:val="28"/>
        </w:rPr>
        <w:t>số</w:t>
      </w:r>
      <w:proofErr w:type="spellEnd"/>
      <w:r w:rsidRPr="001202C6">
        <w:rPr>
          <w:sz w:val="28"/>
          <w:szCs w:val="28"/>
        </w:rPr>
        <w:t xml:space="preserve"> 01/CT-</w:t>
      </w:r>
      <w:proofErr w:type="spellStart"/>
      <w:r w:rsidRPr="001202C6">
        <w:rPr>
          <w:sz w:val="28"/>
          <w:szCs w:val="28"/>
        </w:rPr>
        <w:t>TTg</w:t>
      </w:r>
      <w:proofErr w:type="spellEnd"/>
      <w:r w:rsidRPr="001202C6">
        <w:rPr>
          <w:sz w:val="28"/>
          <w:szCs w:val="28"/>
        </w:rPr>
        <w:t xml:space="preserve">, </w:t>
      </w:r>
      <w:proofErr w:type="spellStart"/>
      <w:r w:rsidRPr="001202C6">
        <w:rPr>
          <w:sz w:val="28"/>
          <w:szCs w:val="28"/>
        </w:rPr>
        <w:t>ngày</w:t>
      </w:r>
      <w:proofErr w:type="spellEnd"/>
      <w:r w:rsidRPr="001202C6">
        <w:rPr>
          <w:sz w:val="28"/>
          <w:szCs w:val="28"/>
        </w:rPr>
        <w:t xml:space="preserve"> 09/01/2015 </w:t>
      </w:r>
      <w:proofErr w:type="spellStart"/>
      <w:r w:rsidRPr="001202C6">
        <w:rPr>
          <w:sz w:val="28"/>
          <w:szCs w:val="28"/>
        </w:rPr>
        <w:t>của</w:t>
      </w:r>
      <w:proofErr w:type="spellEnd"/>
      <w:r w:rsidRPr="001202C6">
        <w:rPr>
          <w:sz w:val="28"/>
          <w:szCs w:val="28"/>
        </w:rPr>
        <w:t xml:space="preserve"> </w:t>
      </w:r>
      <w:proofErr w:type="spellStart"/>
      <w:r w:rsidRPr="001202C6">
        <w:rPr>
          <w:sz w:val="28"/>
          <w:szCs w:val="28"/>
        </w:rPr>
        <w:t>Thủ</w:t>
      </w:r>
      <w:proofErr w:type="spellEnd"/>
      <w:r w:rsidRPr="001202C6">
        <w:rPr>
          <w:sz w:val="28"/>
          <w:szCs w:val="28"/>
        </w:rPr>
        <w:t xml:space="preserve"> </w:t>
      </w:r>
      <w:proofErr w:type="spellStart"/>
      <w:r w:rsidRPr="001202C6">
        <w:rPr>
          <w:sz w:val="28"/>
          <w:szCs w:val="28"/>
        </w:rPr>
        <w:t>tướng</w:t>
      </w:r>
      <w:proofErr w:type="spellEnd"/>
      <w:r w:rsidRPr="001202C6">
        <w:rPr>
          <w:sz w:val="28"/>
          <w:szCs w:val="28"/>
        </w:rPr>
        <w:t xml:space="preserve"> </w:t>
      </w:r>
      <w:proofErr w:type="spellStart"/>
      <w:r w:rsidRPr="001202C6">
        <w:rPr>
          <w:sz w:val="28"/>
          <w:szCs w:val="28"/>
        </w:rPr>
        <w:t>Chính</w:t>
      </w:r>
      <w:proofErr w:type="spellEnd"/>
      <w:r w:rsidRPr="001202C6">
        <w:rPr>
          <w:sz w:val="28"/>
          <w:szCs w:val="28"/>
        </w:rPr>
        <w:t xml:space="preserve"> </w:t>
      </w:r>
      <w:proofErr w:type="spellStart"/>
      <w:r w:rsidRPr="001202C6">
        <w:rPr>
          <w:sz w:val="28"/>
          <w:szCs w:val="28"/>
        </w:rPr>
        <w:t>phủ</w:t>
      </w:r>
      <w:proofErr w:type="spellEnd"/>
      <w:r w:rsidRPr="001202C6">
        <w:rPr>
          <w:sz w:val="28"/>
          <w:szCs w:val="28"/>
        </w:rPr>
        <w:t xml:space="preserve"> </w:t>
      </w:r>
      <w:proofErr w:type="spellStart"/>
      <w:r w:rsidRPr="001202C6">
        <w:rPr>
          <w:sz w:val="28"/>
          <w:szCs w:val="28"/>
        </w:rPr>
        <w:t>về</w:t>
      </w:r>
      <w:proofErr w:type="spellEnd"/>
      <w:r w:rsidRPr="001202C6">
        <w:rPr>
          <w:sz w:val="28"/>
          <w:szCs w:val="28"/>
        </w:rPr>
        <w:t xml:space="preserve"> </w:t>
      </w:r>
      <w:proofErr w:type="spellStart"/>
      <w:r w:rsidRPr="001202C6">
        <w:rPr>
          <w:sz w:val="28"/>
          <w:szCs w:val="28"/>
        </w:rPr>
        <w:t>việc</w:t>
      </w:r>
      <w:proofErr w:type="spellEnd"/>
      <w:r w:rsidRPr="001202C6">
        <w:rPr>
          <w:sz w:val="28"/>
          <w:szCs w:val="28"/>
        </w:rPr>
        <w:t xml:space="preserve"> </w:t>
      </w:r>
      <w:proofErr w:type="spellStart"/>
      <w:r w:rsidRPr="001202C6">
        <w:rPr>
          <w:sz w:val="28"/>
          <w:szCs w:val="28"/>
        </w:rPr>
        <w:t>tổ</w:t>
      </w:r>
      <w:proofErr w:type="spellEnd"/>
      <w:r w:rsidRPr="001202C6">
        <w:rPr>
          <w:sz w:val="28"/>
          <w:szCs w:val="28"/>
        </w:rPr>
        <w:t xml:space="preserve"> </w:t>
      </w:r>
      <w:proofErr w:type="spellStart"/>
      <w:r w:rsidRPr="001202C6">
        <w:rPr>
          <w:sz w:val="28"/>
          <w:szCs w:val="28"/>
        </w:rPr>
        <w:t>chức</w:t>
      </w:r>
      <w:proofErr w:type="spellEnd"/>
      <w:r w:rsidRPr="001202C6">
        <w:rPr>
          <w:sz w:val="28"/>
          <w:szCs w:val="28"/>
        </w:rPr>
        <w:t xml:space="preserve"> </w:t>
      </w:r>
      <w:proofErr w:type="spellStart"/>
      <w:r w:rsidRPr="001202C6">
        <w:rPr>
          <w:sz w:val="28"/>
          <w:szCs w:val="28"/>
        </w:rPr>
        <w:t>phong</w:t>
      </w:r>
      <w:proofErr w:type="spellEnd"/>
      <w:r w:rsidRPr="001202C6">
        <w:rPr>
          <w:sz w:val="28"/>
          <w:szCs w:val="28"/>
        </w:rPr>
        <w:t xml:space="preserve"> </w:t>
      </w:r>
      <w:proofErr w:type="spellStart"/>
      <w:r w:rsidRPr="001202C6">
        <w:rPr>
          <w:sz w:val="28"/>
          <w:szCs w:val="28"/>
        </w:rPr>
        <w:t>trào</w:t>
      </w:r>
      <w:proofErr w:type="spellEnd"/>
      <w:r w:rsidRPr="001202C6">
        <w:rPr>
          <w:sz w:val="28"/>
          <w:szCs w:val="28"/>
        </w:rPr>
        <w:t xml:space="preserve"> </w:t>
      </w:r>
      <w:proofErr w:type="spellStart"/>
      <w:r w:rsidRPr="001202C6">
        <w:rPr>
          <w:sz w:val="28"/>
          <w:szCs w:val="28"/>
        </w:rPr>
        <w:t>toàn</w:t>
      </w:r>
      <w:proofErr w:type="spellEnd"/>
      <w:r w:rsidRPr="001202C6">
        <w:rPr>
          <w:sz w:val="28"/>
          <w:szCs w:val="28"/>
        </w:rPr>
        <w:t xml:space="preserve"> </w:t>
      </w:r>
      <w:proofErr w:type="spellStart"/>
      <w:r w:rsidRPr="001202C6">
        <w:rPr>
          <w:sz w:val="28"/>
          <w:szCs w:val="28"/>
        </w:rPr>
        <w:t>dân</w:t>
      </w:r>
      <w:proofErr w:type="spellEnd"/>
      <w:r w:rsidRPr="001202C6">
        <w:rPr>
          <w:sz w:val="28"/>
          <w:szCs w:val="28"/>
        </w:rPr>
        <w:t xml:space="preserve"> </w:t>
      </w:r>
      <w:proofErr w:type="spellStart"/>
      <w:r w:rsidRPr="001202C6">
        <w:rPr>
          <w:sz w:val="28"/>
          <w:szCs w:val="28"/>
        </w:rPr>
        <w:t>tham</w:t>
      </w:r>
      <w:proofErr w:type="spellEnd"/>
      <w:r w:rsidRPr="001202C6">
        <w:rPr>
          <w:sz w:val="28"/>
          <w:szCs w:val="28"/>
        </w:rPr>
        <w:t xml:space="preserve"> </w:t>
      </w:r>
      <w:proofErr w:type="spellStart"/>
      <w:r w:rsidRPr="001202C6">
        <w:rPr>
          <w:sz w:val="28"/>
          <w:szCs w:val="28"/>
        </w:rPr>
        <w:t>gia</w:t>
      </w:r>
      <w:proofErr w:type="spellEnd"/>
      <w:r w:rsidRPr="001202C6">
        <w:rPr>
          <w:sz w:val="28"/>
          <w:szCs w:val="28"/>
        </w:rPr>
        <w:t xml:space="preserve"> </w:t>
      </w:r>
      <w:proofErr w:type="spellStart"/>
      <w:r w:rsidRPr="001202C6">
        <w:rPr>
          <w:sz w:val="28"/>
          <w:szCs w:val="28"/>
        </w:rPr>
        <w:t>bảo</w:t>
      </w:r>
      <w:proofErr w:type="spellEnd"/>
      <w:r w:rsidRPr="001202C6">
        <w:rPr>
          <w:sz w:val="28"/>
          <w:szCs w:val="28"/>
        </w:rPr>
        <w:t xml:space="preserve"> </w:t>
      </w:r>
      <w:proofErr w:type="spellStart"/>
      <w:r w:rsidRPr="001202C6">
        <w:rPr>
          <w:sz w:val="28"/>
          <w:szCs w:val="28"/>
        </w:rPr>
        <w:t>vệ</w:t>
      </w:r>
      <w:proofErr w:type="spellEnd"/>
      <w:r w:rsidRPr="001202C6">
        <w:rPr>
          <w:sz w:val="28"/>
          <w:szCs w:val="28"/>
        </w:rPr>
        <w:t xml:space="preserve"> </w:t>
      </w:r>
      <w:proofErr w:type="spellStart"/>
      <w:r w:rsidRPr="001202C6">
        <w:rPr>
          <w:sz w:val="28"/>
          <w:szCs w:val="28"/>
        </w:rPr>
        <w:t>chủ</w:t>
      </w:r>
      <w:proofErr w:type="spellEnd"/>
      <w:r w:rsidRPr="001202C6">
        <w:rPr>
          <w:sz w:val="28"/>
          <w:szCs w:val="28"/>
        </w:rPr>
        <w:t xml:space="preserve"> </w:t>
      </w:r>
      <w:proofErr w:type="spellStart"/>
      <w:r w:rsidRPr="001202C6">
        <w:rPr>
          <w:sz w:val="28"/>
          <w:szCs w:val="28"/>
        </w:rPr>
        <w:t>quyền</w:t>
      </w:r>
      <w:proofErr w:type="spellEnd"/>
      <w:r w:rsidRPr="001202C6">
        <w:rPr>
          <w:sz w:val="28"/>
          <w:szCs w:val="28"/>
        </w:rPr>
        <w:t xml:space="preserve"> </w:t>
      </w:r>
      <w:proofErr w:type="spellStart"/>
      <w:r w:rsidRPr="001202C6">
        <w:rPr>
          <w:sz w:val="28"/>
          <w:szCs w:val="28"/>
        </w:rPr>
        <w:t>lãnh</w:t>
      </w:r>
      <w:proofErr w:type="spellEnd"/>
      <w:r w:rsidRPr="001202C6">
        <w:rPr>
          <w:sz w:val="28"/>
          <w:szCs w:val="28"/>
        </w:rPr>
        <w:t xml:space="preserve"> </w:t>
      </w:r>
      <w:proofErr w:type="spellStart"/>
      <w:r w:rsidRPr="001202C6">
        <w:rPr>
          <w:sz w:val="28"/>
          <w:szCs w:val="28"/>
        </w:rPr>
        <w:t>thổ</w:t>
      </w:r>
      <w:proofErr w:type="spellEnd"/>
      <w:r w:rsidRPr="001202C6">
        <w:rPr>
          <w:sz w:val="28"/>
          <w:szCs w:val="28"/>
        </w:rPr>
        <w:t xml:space="preserve">, an </w:t>
      </w:r>
      <w:proofErr w:type="spellStart"/>
      <w:r w:rsidRPr="001202C6">
        <w:rPr>
          <w:sz w:val="28"/>
          <w:szCs w:val="28"/>
        </w:rPr>
        <w:t>ninh</w:t>
      </w:r>
      <w:proofErr w:type="spellEnd"/>
      <w:r w:rsidRPr="001202C6">
        <w:rPr>
          <w:sz w:val="28"/>
          <w:szCs w:val="28"/>
        </w:rPr>
        <w:t xml:space="preserve"> </w:t>
      </w:r>
      <w:proofErr w:type="spellStart"/>
      <w:r w:rsidRPr="001202C6">
        <w:rPr>
          <w:sz w:val="28"/>
          <w:szCs w:val="28"/>
        </w:rPr>
        <w:t>biên</w:t>
      </w:r>
      <w:proofErr w:type="spellEnd"/>
      <w:r w:rsidRPr="001202C6">
        <w:rPr>
          <w:sz w:val="28"/>
          <w:szCs w:val="28"/>
        </w:rPr>
        <w:t xml:space="preserve"> </w:t>
      </w:r>
      <w:proofErr w:type="spellStart"/>
      <w:r w:rsidRPr="001202C6">
        <w:rPr>
          <w:sz w:val="28"/>
          <w:szCs w:val="28"/>
        </w:rPr>
        <w:t>giới</w:t>
      </w:r>
      <w:proofErr w:type="spellEnd"/>
      <w:r w:rsidRPr="001202C6">
        <w:rPr>
          <w:sz w:val="28"/>
          <w:szCs w:val="28"/>
        </w:rPr>
        <w:t xml:space="preserve"> </w:t>
      </w:r>
      <w:proofErr w:type="spellStart"/>
      <w:r w:rsidRPr="001202C6">
        <w:rPr>
          <w:sz w:val="28"/>
          <w:szCs w:val="28"/>
        </w:rPr>
        <w:t>quốc</w:t>
      </w:r>
      <w:proofErr w:type="spellEnd"/>
      <w:r w:rsidRPr="001202C6">
        <w:rPr>
          <w:sz w:val="28"/>
          <w:szCs w:val="28"/>
        </w:rPr>
        <w:t xml:space="preserve"> </w:t>
      </w:r>
      <w:proofErr w:type="spellStart"/>
      <w:r w:rsidRPr="001202C6">
        <w:rPr>
          <w:sz w:val="28"/>
          <w:szCs w:val="28"/>
        </w:rPr>
        <w:t>gia</w:t>
      </w:r>
      <w:proofErr w:type="spellEnd"/>
      <w:r w:rsidRPr="001202C6">
        <w:rPr>
          <w:sz w:val="28"/>
          <w:szCs w:val="28"/>
        </w:rPr>
        <w:t xml:space="preserve"> </w:t>
      </w:r>
      <w:proofErr w:type="spellStart"/>
      <w:r w:rsidRPr="001202C6">
        <w:rPr>
          <w:sz w:val="28"/>
          <w:szCs w:val="28"/>
        </w:rPr>
        <w:t>trong</w:t>
      </w:r>
      <w:proofErr w:type="spellEnd"/>
      <w:r w:rsidRPr="001202C6">
        <w:rPr>
          <w:sz w:val="28"/>
          <w:szCs w:val="28"/>
        </w:rPr>
        <w:t xml:space="preserve"> </w:t>
      </w:r>
      <w:proofErr w:type="spellStart"/>
      <w:r w:rsidRPr="001202C6">
        <w:rPr>
          <w:sz w:val="28"/>
          <w:szCs w:val="28"/>
        </w:rPr>
        <w:t>tình</w:t>
      </w:r>
      <w:proofErr w:type="spellEnd"/>
      <w:r w:rsidRPr="001202C6">
        <w:rPr>
          <w:sz w:val="28"/>
          <w:szCs w:val="28"/>
        </w:rPr>
        <w:t xml:space="preserve"> </w:t>
      </w:r>
      <w:proofErr w:type="spellStart"/>
      <w:r w:rsidRPr="001202C6">
        <w:rPr>
          <w:sz w:val="28"/>
          <w:szCs w:val="28"/>
        </w:rPr>
        <w:t>hình</w:t>
      </w:r>
      <w:proofErr w:type="spellEnd"/>
      <w:r w:rsidRPr="001202C6">
        <w:rPr>
          <w:sz w:val="28"/>
          <w:szCs w:val="28"/>
        </w:rPr>
        <w:t xml:space="preserve"> </w:t>
      </w:r>
      <w:proofErr w:type="spellStart"/>
      <w:r w:rsidRPr="001202C6">
        <w:rPr>
          <w:sz w:val="28"/>
          <w:szCs w:val="28"/>
        </w:rPr>
        <w:t>mới</w:t>
      </w:r>
      <w:proofErr w:type="spellEnd"/>
      <w:r w:rsidRPr="001202C6">
        <w:rPr>
          <w:sz w:val="28"/>
          <w:szCs w:val="28"/>
        </w:rPr>
        <w:t xml:space="preserve"> </w:t>
      </w:r>
      <w:r w:rsidRPr="001202C6">
        <w:rPr>
          <w:i/>
          <w:sz w:val="28"/>
          <w:szCs w:val="28"/>
        </w:rPr>
        <w:t>(</w:t>
      </w:r>
      <w:proofErr w:type="spellStart"/>
      <w:r w:rsidRPr="001202C6">
        <w:rPr>
          <w:i/>
          <w:sz w:val="28"/>
          <w:szCs w:val="28"/>
        </w:rPr>
        <w:t>sau</w:t>
      </w:r>
      <w:proofErr w:type="spellEnd"/>
      <w:r w:rsidRPr="001202C6">
        <w:rPr>
          <w:i/>
          <w:sz w:val="28"/>
          <w:szCs w:val="28"/>
        </w:rPr>
        <w:t xml:space="preserve"> </w:t>
      </w:r>
      <w:proofErr w:type="spellStart"/>
      <w:r w:rsidRPr="001202C6">
        <w:rPr>
          <w:i/>
          <w:sz w:val="28"/>
          <w:szCs w:val="28"/>
        </w:rPr>
        <w:t>đây</w:t>
      </w:r>
      <w:proofErr w:type="spellEnd"/>
      <w:r w:rsidRPr="001202C6">
        <w:rPr>
          <w:i/>
          <w:sz w:val="28"/>
          <w:szCs w:val="28"/>
        </w:rPr>
        <w:t xml:space="preserve"> </w:t>
      </w:r>
      <w:proofErr w:type="spellStart"/>
      <w:r w:rsidRPr="001202C6">
        <w:rPr>
          <w:i/>
          <w:sz w:val="28"/>
          <w:szCs w:val="28"/>
        </w:rPr>
        <w:t>gọi</w:t>
      </w:r>
      <w:proofErr w:type="spellEnd"/>
      <w:r w:rsidRPr="001202C6">
        <w:rPr>
          <w:i/>
          <w:sz w:val="28"/>
          <w:szCs w:val="28"/>
        </w:rPr>
        <w:t xml:space="preserve"> </w:t>
      </w:r>
      <w:proofErr w:type="spellStart"/>
      <w:r w:rsidRPr="001202C6">
        <w:rPr>
          <w:i/>
          <w:sz w:val="28"/>
          <w:szCs w:val="28"/>
        </w:rPr>
        <w:t>tắt</w:t>
      </w:r>
      <w:proofErr w:type="spellEnd"/>
      <w:r w:rsidRPr="001202C6">
        <w:rPr>
          <w:i/>
          <w:sz w:val="28"/>
          <w:szCs w:val="28"/>
        </w:rPr>
        <w:t xml:space="preserve"> </w:t>
      </w:r>
      <w:proofErr w:type="spellStart"/>
      <w:r w:rsidRPr="001202C6">
        <w:rPr>
          <w:i/>
          <w:sz w:val="28"/>
          <w:szCs w:val="28"/>
        </w:rPr>
        <w:t>là</w:t>
      </w:r>
      <w:proofErr w:type="spellEnd"/>
      <w:r w:rsidRPr="001202C6">
        <w:rPr>
          <w:i/>
          <w:sz w:val="28"/>
          <w:szCs w:val="28"/>
        </w:rPr>
        <w:t xml:space="preserve"> </w:t>
      </w:r>
      <w:proofErr w:type="spellStart"/>
      <w:r w:rsidRPr="001202C6">
        <w:rPr>
          <w:i/>
          <w:sz w:val="28"/>
          <w:szCs w:val="28"/>
        </w:rPr>
        <w:t>Chỉ</w:t>
      </w:r>
      <w:proofErr w:type="spellEnd"/>
      <w:r w:rsidRPr="001202C6">
        <w:rPr>
          <w:i/>
          <w:sz w:val="28"/>
          <w:szCs w:val="28"/>
        </w:rPr>
        <w:t xml:space="preserve"> </w:t>
      </w:r>
      <w:proofErr w:type="spellStart"/>
      <w:r w:rsidRPr="001202C6">
        <w:rPr>
          <w:i/>
          <w:sz w:val="28"/>
          <w:szCs w:val="28"/>
        </w:rPr>
        <w:t>thị</w:t>
      </w:r>
      <w:proofErr w:type="spellEnd"/>
      <w:r w:rsidRPr="001202C6">
        <w:rPr>
          <w:i/>
          <w:sz w:val="28"/>
          <w:szCs w:val="28"/>
        </w:rPr>
        <w:t xml:space="preserve"> </w:t>
      </w:r>
      <w:proofErr w:type="spellStart"/>
      <w:r w:rsidRPr="001202C6">
        <w:rPr>
          <w:i/>
          <w:sz w:val="28"/>
          <w:szCs w:val="28"/>
        </w:rPr>
        <w:t>số</w:t>
      </w:r>
      <w:proofErr w:type="spellEnd"/>
      <w:r w:rsidRPr="001202C6">
        <w:rPr>
          <w:i/>
          <w:sz w:val="28"/>
          <w:szCs w:val="28"/>
        </w:rPr>
        <w:t xml:space="preserve"> 01/CT-</w:t>
      </w:r>
      <w:proofErr w:type="spellStart"/>
      <w:r w:rsidRPr="001202C6">
        <w:rPr>
          <w:i/>
          <w:sz w:val="28"/>
          <w:szCs w:val="28"/>
        </w:rPr>
        <w:t>TTg</w:t>
      </w:r>
      <w:proofErr w:type="spellEnd"/>
      <w:r w:rsidRPr="001202C6">
        <w:rPr>
          <w:i/>
          <w:sz w:val="28"/>
          <w:szCs w:val="28"/>
        </w:rPr>
        <w:t xml:space="preserve"> </w:t>
      </w:r>
      <w:proofErr w:type="spellStart"/>
      <w:r w:rsidRPr="001202C6">
        <w:rPr>
          <w:i/>
          <w:sz w:val="28"/>
          <w:szCs w:val="28"/>
        </w:rPr>
        <w:t>của</w:t>
      </w:r>
      <w:proofErr w:type="spellEnd"/>
      <w:r w:rsidRPr="001202C6">
        <w:rPr>
          <w:i/>
          <w:sz w:val="28"/>
          <w:szCs w:val="28"/>
        </w:rPr>
        <w:t xml:space="preserve"> </w:t>
      </w:r>
      <w:proofErr w:type="spellStart"/>
      <w:r w:rsidRPr="001202C6">
        <w:rPr>
          <w:i/>
          <w:sz w:val="28"/>
          <w:szCs w:val="28"/>
        </w:rPr>
        <w:t>Thủ</w:t>
      </w:r>
      <w:proofErr w:type="spellEnd"/>
      <w:r w:rsidRPr="001202C6">
        <w:rPr>
          <w:i/>
          <w:sz w:val="28"/>
          <w:szCs w:val="28"/>
        </w:rPr>
        <w:t xml:space="preserve"> </w:t>
      </w:r>
      <w:proofErr w:type="spellStart"/>
      <w:r w:rsidRPr="001202C6">
        <w:rPr>
          <w:i/>
          <w:sz w:val="28"/>
          <w:szCs w:val="28"/>
        </w:rPr>
        <w:t>tướng</w:t>
      </w:r>
      <w:proofErr w:type="spellEnd"/>
      <w:r w:rsidRPr="001202C6">
        <w:rPr>
          <w:i/>
          <w:sz w:val="28"/>
          <w:szCs w:val="28"/>
        </w:rPr>
        <w:t xml:space="preserve"> </w:t>
      </w:r>
      <w:proofErr w:type="spellStart"/>
      <w:r w:rsidRPr="001202C6">
        <w:rPr>
          <w:i/>
          <w:sz w:val="28"/>
          <w:szCs w:val="28"/>
        </w:rPr>
        <w:t>Chính</w:t>
      </w:r>
      <w:proofErr w:type="spellEnd"/>
      <w:r w:rsidRPr="001202C6">
        <w:rPr>
          <w:i/>
          <w:sz w:val="28"/>
          <w:szCs w:val="28"/>
        </w:rPr>
        <w:t xml:space="preserve"> </w:t>
      </w:r>
      <w:proofErr w:type="spellStart"/>
      <w:r w:rsidRPr="001202C6">
        <w:rPr>
          <w:i/>
          <w:sz w:val="28"/>
          <w:szCs w:val="28"/>
        </w:rPr>
        <w:t>phủ</w:t>
      </w:r>
      <w:proofErr w:type="spellEnd"/>
      <w:r w:rsidRPr="001202C6">
        <w:rPr>
          <w:i/>
          <w:sz w:val="28"/>
          <w:szCs w:val="28"/>
        </w:rPr>
        <w:t>)</w:t>
      </w:r>
      <w:r w:rsidRPr="001202C6">
        <w:rPr>
          <w:sz w:val="28"/>
          <w:szCs w:val="28"/>
        </w:rPr>
        <w:t xml:space="preserve">, </w:t>
      </w:r>
      <w:proofErr w:type="spellStart"/>
      <w:r w:rsidRPr="001202C6">
        <w:rPr>
          <w:sz w:val="28"/>
          <w:szCs w:val="28"/>
        </w:rPr>
        <w:t>góp</w:t>
      </w:r>
      <w:proofErr w:type="spellEnd"/>
      <w:r w:rsidRPr="001202C6">
        <w:rPr>
          <w:sz w:val="28"/>
          <w:szCs w:val="28"/>
        </w:rPr>
        <w:t xml:space="preserve"> </w:t>
      </w:r>
      <w:proofErr w:type="spellStart"/>
      <w:r w:rsidRPr="001202C6">
        <w:rPr>
          <w:sz w:val="28"/>
          <w:szCs w:val="28"/>
        </w:rPr>
        <w:t>phần</w:t>
      </w:r>
      <w:proofErr w:type="spellEnd"/>
      <w:r w:rsidRPr="001202C6">
        <w:rPr>
          <w:sz w:val="28"/>
          <w:szCs w:val="28"/>
        </w:rPr>
        <w:t xml:space="preserve"> </w:t>
      </w:r>
      <w:proofErr w:type="spellStart"/>
      <w:r w:rsidRPr="001202C6">
        <w:rPr>
          <w:sz w:val="28"/>
          <w:szCs w:val="28"/>
        </w:rPr>
        <w:t>bảo</w:t>
      </w:r>
      <w:proofErr w:type="spellEnd"/>
      <w:r w:rsidRPr="001202C6">
        <w:rPr>
          <w:sz w:val="28"/>
          <w:szCs w:val="28"/>
        </w:rPr>
        <w:t xml:space="preserve"> </w:t>
      </w:r>
      <w:proofErr w:type="spellStart"/>
      <w:r w:rsidRPr="001202C6">
        <w:rPr>
          <w:sz w:val="28"/>
          <w:szCs w:val="28"/>
        </w:rPr>
        <w:t>vệ</w:t>
      </w:r>
      <w:proofErr w:type="spellEnd"/>
      <w:r w:rsidRPr="001202C6">
        <w:rPr>
          <w:sz w:val="28"/>
          <w:szCs w:val="28"/>
        </w:rPr>
        <w:t xml:space="preserve"> </w:t>
      </w:r>
      <w:proofErr w:type="spellStart"/>
      <w:r w:rsidRPr="001202C6">
        <w:rPr>
          <w:sz w:val="28"/>
          <w:szCs w:val="28"/>
        </w:rPr>
        <w:t>vững</w:t>
      </w:r>
      <w:proofErr w:type="spellEnd"/>
      <w:r w:rsidRPr="001202C6">
        <w:rPr>
          <w:sz w:val="28"/>
          <w:szCs w:val="28"/>
        </w:rPr>
        <w:t xml:space="preserve"> </w:t>
      </w:r>
      <w:proofErr w:type="spellStart"/>
      <w:r w:rsidRPr="001202C6">
        <w:rPr>
          <w:sz w:val="28"/>
          <w:szCs w:val="28"/>
        </w:rPr>
        <w:t>chắc</w:t>
      </w:r>
      <w:proofErr w:type="spellEnd"/>
      <w:r w:rsidRPr="001202C6">
        <w:rPr>
          <w:sz w:val="28"/>
          <w:szCs w:val="28"/>
        </w:rPr>
        <w:t xml:space="preserve"> </w:t>
      </w:r>
      <w:proofErr w:type="spellStart"/>
      <w:r w:rsidRPr="001202C6">
        <w:rPr>
          <w:sz w:val="28"/>
          <w:szCs w:val="28"/>
        </w:rPr>
        <w:t>chủ</w:t>
      </w:r>
      <w:proofErr w:type="spellEnd"/>
      <w:r w:rsidRPr="001202C6">
        <w:rPr>
          <w:sz w:val="28"/>
          <w:szCs w:val="28"/>
        </w:rPr>
        <w:t xml:space="preserve"> </w:t>
      </w:r>
      <w:proofErr w:type="spellStart"/>
      <w:r w:rsidRPr="001202C6">
        <w:rPr>
          <w:sz w:val="28"/>
          <w:szCs w:val="28"/>
        </w:rPr>
        <w:t>quyền</w:t>
      </w:r>
      <w:proofErr w:type="spellEnd"/>
      <w:r w:rsidRPr="001202C6">
        <w:rPr>
          <w:sz w:val="28"/>
          <w:szCs w:val="28"/>
        </w:rPr>
        <w:t xml:space="preserve"> </w:t>
      </w:r>
      <w:proofErr w:type="spellStart"/>
      <w:r w:rsidRPr="001202C6">
        <w:rPr>
          <w:sz w:val="28"/>
          <w:szCs w:val="28"/>
        </w:rPr>
        <w:t>lãnh</w:t>
      </w:r>
      <w:proofErr w:type="spellEnd"/>
      <w:r w:rsidRPr="001202C6">
        <w:rPr>
          <w:sz w:val="28"/>
          <w:szCs w:val="28"/>
        </w:rPr>
        <w:t xml:space="preserve"> </w:t>
      </w:r>
      <w:proofErr w:type="spellStart"/>
      <w:r w:rsidRPr="001202C6">
        <w:rPr>
          <w:sz w:val="28"/>
          <w:szCs w:val="28"/>
        </w:rPr>
        <w:t>thổ</w:t>
      </w:r>
      <w:proofErr w:type="spellEnd"/>
      <w:r w:rsidRPr="001202C6">
        <w:rPr>
          <w:sz w:val="28"/>
          <w:szCs w:val="28"/>
        </w:rPr>
        <w:t xml:space="preserve">, an </w:t>
      </w:r>
      <w:proofErr w:type="spellStart"/>
      <w:r w:rsidRPr="001202C6">
        <w:rPr>
          <w:sz w:val="28"/>
          <w:szCs w:val="28"/>
        </w:rPr>
        <w:t>ninh</w:t>
      </w:r>
      <w:proofErr w:type="spellEnd"/>
      <w:r w:rsidRPr="001202C6">
        <w:rPr>
          <w:sz w:val="28"/>
          <w:szCs w:val="28"/>
        </w:rPr>
        <w:t xml:space="preserve"> </w:t>
      </w:r>
      <w:proofErr w:type="spellStart"/>
      <w:r w:rsidRPr="001202C6">
        <w:rPr>
          <w:sz w:val="28"/>
          <w:szCs w:val="28"/>
        </w:rPr>
        <w:t>biên</w:t>
      </w:r>
      <w:proofErr w:type="spellEnd"/>
      <w:r w:rsidRPr="001202C6">
        <w:rPr>
          <w:sz w:val="28"/>
          <w:szCs w:val="28"/>
        </w:rPr>
        <w:t xml:space="preserve"> </w:t>
      </w:r>
      <w:proofErr w:type="spellStart"/>
      <w:r w:rsidRPr="001202C6">
        <w:rPr>
          <w:sz w:val="28"/>
          <w:szCs w:val="28"/>
        </w:rPr>
        <w:t>giới</w:t>
      </w:r>
      <w:proofErr w:type="spellEnd"/>
      <w:r w:rsidRPr="001202C6">
        <w:rPr>
          <w:sz w:val="28"/>
          <w:szCs w:val="28"/>
        </w:rPr>
        <w:t xml:space="preserve"> </w:t>
      </w:r>
      <w:proofErr w:type="spellStart"/>
      <w:r w:rsidRPr="001202C6">
        <w:rPr>
          <w:sz w:val="28"/>
          <w:szCs w:val="28"/>
        </w:rPr>
        <w:t>biển</w:t>
      </w:r>
      <w:proofErr w:type="spellEnd"/>
      <w:r w:rsidRPr="001202C6">
        <w:rPr>
          <w:sz w:val="28"/>
          <w:szCs w:val="28"/>
        </w:rPr>
        <w:t xml:space="preserve"> </w:t>
      </w:r>
      <w:proofErr w:type="spellStart"/>
      <w:r w:rsidRPr="001202C6">
        <w:rPr>
          <w:sz w:val="28"/>
          <w:szCs w:val="28"/>
        </w:rPr>
        <w:t>của</w:t>
      </w:r>
      <w:proofErr w:type="spellEnd"/>
      <w:r w:rsidRPr="001202C6">
        <w:rPr>
          <w:sz w:val="28"/>
          <w:szCs w:val="28"/>
        </w:rPr>
        <w:t xml:space="preserve"> </w:t>
      </w:r>
      <w:proofErr w:type="spellStart"/>
      <w:r w:rsidRPr="001202C6">
        <w:rPr>
          <w:sz w:val="28"/>
          <w:szCs w:val="28"/>
        </w:rPr>
        <w:t>tỉnh</w:t>
      </w:r>
      <w:proofErr w:type="spellEnd"/>
      <w:r w:rsidRPr="001202C6">
        <w:rPr>
          <w:sz w:val="28"/>
          <w:szCs w:val="28"/>
        </w:rPr>
        <w:t xml:space="preserve">. Tuy </w:t>
      </w:r>
      <w:proofErr w:type="spellStart"/>
      <w:r w:rsidRPr="001202C6">
        <w:rPr>
          <w:sz w:val="28"/>
          <w:szCs w:val="28"/>
        </w:rPr>
        <w:t>nhiên</w:t>
      </w:r>
      <w:proofErr w:type="spellEnd"/>
      <w:r w:rsidRPr="001202C6">
        <w:rPr>
          <w:sz w:val="28"/>
          <w:szCs w:val="28"/>
        </w:rPr>
        <w:t xml:space="preserve">, </w:t>
      </w:r>
      <w:proofErr w:type="spellStart"/>
      <w:r w:rsidRPr="001202C6">
        <w:rPr>
          <w:sz w:val="28"/>
          <w:szCs w:val="28"/>
        </w:rPr>
        <w:t>sau</w:t>
      </w:r>
      <w:proofErr w:type="spellEnd"/>
      <w:r w:rsidRPr="001202C6">
        <w:rPr>
          <w:sz w:val="28"/>
          <w:szCs w:val="28"/>
        </w:rPr>
        <w:t xml:space="preserve"> </w:t>
      </w:r>
      <w:proofErr w:type="spellStart"/>
      <w:r w:rsidRPr="001202C6">
        <w:rPr>
          <w:sz w:val="28"/>
          <w:szCs w:val="28"/>
        </w:rPr>
        <w:t>khi</w:t>
      </w:r>
      <w:proofErr w:type="spellEnd"/>
      <w:r w:rsidRPr="001202C6">
        <w:rPr>
          <w:sz w:val="28"/>
          <w:szCs w:val="28"/>
        </w:rPr>
        <w:t xml:space="preserve"> </w:t>
      </w:r>
      <w:proofErr w:type="spellStart"/>
      <w:r w:rsidRPr="001202C6">
        <w:rPr>
          <w:sz w:val="28"/>
          <w:szCs w:val="28"/>
        </w:rPr>
        <w:t>triển</w:t>
      </w:r>
      <w:proofErr w:type="spellEnd"/>
      <w:r w:rsidRPr="001202C6">
        <w:rPr>
          <w:sz w:val="28"/>
          <w:szCs w:val="28"/>
        </w:rPr>
        <w:t xml:space="preserve"> </w:t>
      </w:r>
      <w:proofErr w:type="spellStart"/>
      <w:r w:rsidRPr="001202C6">
        <w:rPr>
          <w:sz w:val="28"/>
          <w:szCs w:val="28"/>
        </w:rPr>
        <w:t>khai</w:t>
      </w:r>
      <w:proofErr w:type="spellEnd"/>
      <w:r w:rsidRPr="001202C6">
        <w:rPr>
          <w:sz w:val="28"/>
          <w:szCs w:val="28"/>
        </w:rPr>
        <w:t xml:space="preserve"> </w:t>
      </w:r>
      <w:proofErr w:type="spellStart"/>
      <w:r w:rsidRPr="001202C6">
        <w:rPr>
          <w:sz w:val="28"/>
          <w:szCs w:val="28"/>
        </w:rPr>
        <w:t>thực</w:t>
      </w:r>
      <w:proofErr w:type="spellEnd"/>
      <w:r w:rsidRPr="001202C6">
        <w:rPr>
          <w:sz w:val="28"/>
          <w:szCs w:val="28"/>
        </w:rPr>
        <w:t xml:space="preserve"> </w:t>
      </w:r>
      <w:proofErr w:type="spellStart"/>
      <w:r w:rsidRPr="001202C6">
        <w:rPr>
          <w:sz w:val="28"/>
          <w:szCs w:val="28"/>
        </w:rPr>
        <w:t>hiện</w:t>
      </w:r>
      <w:proofErr w:type="spellEnd"/>
      <w:r w:rsidRPr="001202C6">
        <w:rPr>
          <w:sz w:val="28"/>
          <w:szCs w:val="28"/>
        </w:rPr>
        <w:t xml:space="preserve"> </w:t>
      </w:r>
      <w:proofErr w:type="spellStart"/>
      <w:r w:rsidRPr="001202C6">
        <w:rPr>
          <w:sz w:val="28"/>
          <w:szCs w:val="28"/>
        </w:rPr>
        <w:t>hệ</w:t>
      </w:r>
      <w:proofErr w:type="spellEnd"/>
      <w:r w:rsidRPr="001202C6">
        <w:rPr>
          <w:sz w:val="28"/>
          <w:szCs w:val="28"/>
        </w:rPr>
        <w:t xml:space="preserve"> </w:t>
      </w:r>
      <w:proofErr w:type="spellStart"/>
      <w:r w:rsidRPr="001202C6">
        <w:rPr>
          <w:sz w:val="28"/>
          <w:szCs w:val="28"/>
        </w:rPr>
        <w:t>thống</w:t>
      </w:r>
      <w:proofErr w:type="spellEnd"/>
      <w:r w:rsidRPr="001202C6">
        <w:rPr>
          <w:sz w:val="28"/>
          <w:szCs w:val="28"/>
        </w:rPr>
        <w:t xml:space="preserve"> </w:t>
      </w:r>
      <w:proofErr w:type="spellStart"/>
      <w:r w:rsidRPr="001202C6">
        <w:rPr>
          <w:sz w:val="28"/>
          <w:szCs w:val="28"/>
        </w:rPr>
        <w:t>chính</w:t>
      </w:r>
      <w:proofErr w:type="spellEnd"/>
      <w:r w:rsidRPr="001202C6">
        <w:rPr>
          <w:sz w:val="28"/>
          <w:szCs w:val="28"/>
        </w:rPr>
        <w:t xml:space="preserve"> </w:t>
      </w:r>
      <w:proofErr w:type="spellStart"/>
      <w:r w:rsidRPr="001202C6">
        <w:rPr>
          <w:sz w:val="28"/>
          <w:szCs w:val="28"/>
        </w:rPr>
        <w:t>quyền</w:t>
      </w:r>
      <w:proofErr w:type="spellEnd"/>
      <w:r w:rsidRPr="001202C6">
        <w:rPr>
          <w:sz w:val="28"/>
          <w:szCs w:val="28"/>
        </w:rPr>
        <w:t xml:space="preserve"> </w:t>
      </w:r>
      <w:proofErr w:type="spellStart"/>
      <w:r w:rsidRPr="001202C6">
        <w:rPr>
          <w:sz w:val="28"/>
          <w:szCs w:val="28"/>
        </w:rPr>
        <w:t>địa</w:t>
      </w:r>
      <w:proofErr w:type="spellEnd"/>
      <w:r w:rsidRPr="001202C6">
        <w:rPr>
          <w:sz w:val="28"/>
          <w:szCs w:val="28"/>
        </w:rPr>
        <w:t xml:space="preserve"> </w:t>
      </w:r>
      <w:proofErr w:type="spellStart"/>
      <w:r w:rsidRPr="001202C6">
        <w:rPr>
          <w:sz w:val="28"/>
          <w:szCs w:val="28"/>
        </w:rPr>
        <w:t>phương</w:t>
      </w:r>
      <w:proofErr w:type="spellEnd"/>
      <w:r w:rsidRPr="001202C6">
        <w:rPr>
          <w:sz w:val="28"/>
          <w:szCs w:val="28"/>
        </w:rPr>
        <w:t xml:space="preserve"> 02 </w:t>
      </w:r>
      <w:proofErr w:type="spellStart"/>
      <w:r w:rsidRPr="001202C6">
        <w:rPr>
          <w:sz w:val="28"/>
          <w:szCs w:val="28"/>
        </w:rPr>
        <w:t>cấp</w:t>
      </w:r>
      <w:proofErr w:type="spellEnd"/>
      <w:r w:rsidRPr="001202C6">
        <w:rPr>
          <w:sz w:val="28"/>
          <w:szCs w:val="28"/>
        </w:rPr>
        <w:t xml:space="preserve"> </w:t>
      </w:r>
      <w:proofErr w:type="spellStart"/>
      <w:r w:rsidRPr="001202C6">
        <w:rPr>
          <w:sz w:val="28"/>
          <w:szCs w:val="28"/>
        </w:rPr>
        <w:t>và</w:t>
      </w:r>
      <w:proofErr w:type="spellEnd"/>
      <w:r w:rsidRPr="001202C6">
        <w:rPr>
          <w:sz w:val="28"/>
          <w:szCs w:val="28"/>
        </w:rPr>
        <w:t xml:space="preserve"> </w:t>
      </w:r>
      <w:proofErr w:type="spellStart"/>
      <w:r w:rsidRPr="001202C6">
        <w:rPr>
          <w:sz w:val="28"/>
          <w:szCs w:val="28"/>
        </w:rPr>
        <w:t>sáp</w:t>
      </w:r>
      <w:proofErr w:type="spellEnd"/>
      <w:r w:rsidRPr="001202C6">
        <w:rPr>
          <w:sz w:val="28"/>
          <w:szCs w:val="28"/>
        </w:rPr>
        <w:t xml:space="preserve"> </w:t>
      </w:r>
      <w:proofErr w:type="spellStart"/>
      <w:r w:rsidRPr="001202C6">
        <w:rPr>
          <w:sz w:val="28"/>
          <w:szCs w:val="28"/>
        </w:rPr>
        <w:t>nhập</w:t>
      </w:r>
      <w:proofErr w:type="spellEnd"/>
      <w:r w:rsidRPr="001202C6">
        <w:rPr>
          <w:sz w:val="28"/>
          <w:szCs w:val="28"/>
        </w:rPr>
        <w:t xml:space="preserve"> </w:t>
      </w:r>
      <w:proofErr w:type="spellStart"/>
      <w:r w:rsidRPr="001202C6">
        <w:rPr>
          <w:sz w:val="28"/>
          <w:szCs w:val="28"/>
        </w:rPr>
        <w:t>Bộ</w:t>
      </w:r>
      <w:proofErr w:type="spellEnd"/>
      <w:r w:rsidRPr="001202C6">
        <w:rPr>
          <w:sz w:val="28"/>
          <w:szCs w:val="28"/>
        </w:rPr>
        <w:t xml:space="preserve"> </w:t>
      </w:r>
      <w:proofErr w:type="spellStart"/>
      <w:r w:rsidRPr="001202C6">
        <w:rPr>
          <w:sz w:val="28"/>
          <w:szCs w:val="28"/>
        </w:rPr>
        <w:t>Chỉ</w:t>
      </w:r>
      <w:proofErr w:type="spellEnd"/>
      <w:r w:rsidRPr="001202C6">
        <w:rPr>
          <w:sz w:val="28"/>
          <w:szCs w:val="28"/>
        </w:rPr>
        <w:t xml:space="preserve"> </w:t>
      </w:r>
      <w:proofErr w:type="spellStart"/>
      <w:r w:rsidRPr="001202C6">
        <w:rPr>
          <w:sz w:val="28"/>
          <w:szCs w:val="28"/>
        </w:rPr>
        <w:t>huy</w:t>
      </w:r>
      <w:proofErr w:type="spellEnd"/>
      <w:r w:rsidRPr="001202C6">
        <w:rPr>
          <w:sz w:val="28"/>
          <w:szCs w:val="28"/>
        </w:rPr>
        <w:t xml:space="preserve"> </w:t>
      </w:r>
      <w:proofErr w:type="spellStart"/>
      <w:r w:rsidRPr="001202C6">
        <w:rPr>
          <w:sz w:val="28"/>
          <w:szCs w:val="28"/>
        </w:rPr>
        <w:t>Bộ</w:t>
      </w:r>
      <w:proofErr w:type="spellEnd"/>
      <w:r w:rsidRPr="001202C6">
        <w:rPr>
          <w:sz w:val="28"/>
          <w:szCs w:val="28"/>
        </w:rPr>
        <w:t xml:space="preserve"> </w:t>
      </w:r>
      <w:proofErr w:type="spellStart"/>
      <w:r w:rsidRPr="001202C6">
        <w:rPr>
          <w:sz w:val="28"/>
          <w:szCs w:val="28"/>
        </w:rPr>
        <w:t>đội</w:t>
      </w:r>
      <w:proofErr w:type="spellEnd"/>
      <w:r w:rsidRPr="001202C6">
        <w:rPr>
          <w:sz w:val="28"/>
          <w:szCs w:val="28"/>
        </w:rPr>
        <w:t xml:space="preserve"> </w:t>
      </w:r>
      <w:proofErr w:type="spellStart"/>
      <w:r w:rsidRPr="001202C6">
        <w:rPr>
          <w:sz w:val="28"/>
          <w:szCs w:val="28"/>
        </w:rPr>
        <w:t>Biên</w:t>
      </w:r>
      <w:proofErr w:type="spellEnd"/>
      <w:r w:rsidRPr="001202C6">
        <w:rPr>
          <w:sz w:val="28"/>
          <w:szCs w:val="28"/>
        </w:rPr>
        <w:t xml:space="preserve"> </w:t>
      </w:r>
      <w:proofErr w:type="spellStart"/>
      <w:r w:rsidRPr="001202C6">
        <w:rPr>
          <w:sz w:val="28"/>
          <w:szCs w:val="28"/>
        </w:rPr>
        <w:t>phòng</w:t>
      </w:r>
      <w:proofErr w:type="spellEnd"/>
      <w:r w:rsidRPr="001202C6">
        <w:rPr>
          <w:sz w:val="28"/>
          <w:szCs w:val="28"/>
        </w:rPr>
        <w:t xml:space="preserve"> </w:t>
      </w:r>
      <w:proofErr w:type="spellStart"/>
      <w:r w:rsidRPr="001202C6">
        <w:rPr>
          <w:sz w:val="28"/>
          <w:szCs w:val="28"/>
        </w:rPr>
        <w:t>tỉnh</w:t>
      </w:r>
      <w:proofErr w:type="spellEnd"/>
      <w:r w:rsidRPr="001202C6">
        <w:rPr>
          <w:sz w:val="28"/>
          <w:szCs w:val="28"/>
        </w:rPr>
        <w:t xml:space="preserve"> </w:t>
      </w:r>
      <w:proofErr w:type="spellStart"/>
      <w:r w:rsidRPr="001202C6">
        <w:rPr>
          <w:sz w:val="28"/>
          <w:szCs w:val="28"/>
        </w:rPr>
        <w:t>Bến</w:t>
      </w:r>
      <w:proofErr w:type="spellEnd"/>
      <w:r w:rsidRPr="001202C6">
        <w:rPr>
          <w:sz w:val="28"/>
          <w:szCs w:val="28"/>
        </w:rPr>
        <w:t xml:space="preserve"> Tre, Trà Vinh (</w:t>
      </w:r>
      <w:proofErr w:type="spellStart"/>
      <w:r w:rsidRPr="001202C6">
        <w:rPr>
          <w:sz w:val="28"/>
          <w:szCs w:val="28"/>
        </w:rPr>
        <w:t>cũ</w:t>
      </w:r>
      <w:proofErr w:type="spellEnd"/>
      <w:r w:rsidRPr="001202C6">
        <w:rPr>
          <w:sz w:val="28"/>
          <w:szCs w:val="28"/>
        </w:rPr>
        <w:t xml:space="preserve">) </w:t>
      </w:r>
      <w:proofErr w:type="spellStart"/>
      <w:r w:rsidRPr="001202C6">
        <w:rPr>
          <w:sz w:val="28"/>
          <w:szCs w:val="28"/>
        </w:rPr>
        <w:t>thành</w:t>
      </w:r>
      <w:proofErr w:type="spellEnd"/>
      <w:r w:rsidRPr="001202C6">
        <w:rPr>
          <w:sz w:val="28"/>
          <w:szCs w:val="28"/>
        </w:rPr>
        <w:t xml:space="preserve"> Ban </w:t>
      </w:r>
      <w:proofErr w:type="spellStart"/>
      <w:r w:rsidRPr="001202C6">
        <w:rPr>
          <w:sz w:val="28"/>
          <w:szCs w:val="28"/>
        </w:rPr>
        <w:t>Chỉ</w:t>
      </w:r>
      <w:proofErr w:type="spellEnd"/>
      <w:r w:rsidRPr="001202C6">
        <w:rPr>
          <w:sz w:val="28"/>
          <w:szCs w:val="28"/>
        </w:rPr>
        <w:t xml:space="preserve"> </w:t>
      </w:r>
      <w:proofErr w:type="spellStart"/>
      <w:r w:rsidRPr="001202C6">
        <w:rPr>
          <w:sz w:val="28"/>
          <w:szCs w:val="28"/>
        </w:rPr>
        <w:t>huy</w:t>
      </w:r>
      <w:proofErr w:type="spellEnd"/>
      <w:r w:rsidRPr="001202C6">
        <w:rPr>
          <w:sz w:val="28"/>
          <w:szCs w:val="28"/>
        </w:rPr>
        <w:t xml:space="preserve"> </w:t>
      </w:r>
      <w:proofErr w:type="spellStart"/>
      <w:r w:rsidRPr="001202C6">
        <w:rPr>
          <w:sz w:val="28"/>
          <w:szCs w:val="28"/>
        </w:rPr>
        <w:t>Bộ</w:t>
      </w:r>
      <w:proofErr w:type="spellEnd"/>
      <w:r w:rsidRPr="001202C6">
        <w:rPr>
          <w:sz w:val="28"/>
          <w:szCs w:val="28"/>
        </w:rPr>
        <w:t xml:space="preserve"> </w:t>
      </w:r>
      <w:proofErr w:type="spellStart"/>
      <w:r w:rsidRPr="001202C6">
        <w:rPr>
          <w:sz w:val="28"/>
          <w:szCs w:val="28"/>
        </w:rPr>
        <w:t>đội</w:t>
      </w:r>
      <w:proofErr w:type="spellEnd"/>
      <w:r w:rsidRPr="001202C6">
        <w:rPr>
          <w:sz w:val="28"/>
          <w:szCs w:val="28"/>
        </w:rPr>
        <w:t xml:space="preserve"> </w:t>
      </w:r>
      <w:proofErr w:type="spellStart"/>
      <w:r w:rsidRPr="001202C6">
        <w:rPr>
          <w:sz w:val="28"/>
          <w:szCs w:val="28"/>
        </w:rPr>
        <w:t>Biên</w:t>
      </w:r>
      <w:proofErr w:type="spellEnd"/>
      <w:r w:rsidRPr="001202C6">
        <w:rPr>
          <w:sz w:val="28"/>
          <w:szCs w:val="28"/>
        </w:rPr>
        <w:t xml:space="preserve"> </w:t>
      </w:r>
      <w:proofErr w:type="spellStart"/>
      <w:r w:rsidRPr="001202C6">
        <w:rPr>
          <w:sz w:val="28"/>
          <w:szCs w:val="28"/>
        </w:rPr>
        <w:t>phòng</w:t>
      </w:r>
      <w:proofErr w:type="spellEnd"/>
      <w:r w:rsidRPr="001202C6">
        <w:rPr>
          <w:sz w:val="28"/>
          <w:szCs w:val="28"/>
        </w:rPr>
        <w:t xml:space="preserve"> </w:t>
      </w:r>
      <w:proofErr w:type="spellStart"/>
      <w:r w:rsidRPr="001202C6">
        <w:rPr>
          <w:sz w:val="28"/>
          <w:szCs w:val="28"/>
        </w:rPr>
        <w:t>tỉnh</w:t>
      </w:r>
      <w:proofErr w:type="spellEnd"/>
      <w:r w:rsidRPr="001202C6">
        <w:rPr>
          <w:sz w:val="28"/>
          <w:szCs w:val="28"/>
        </w:rPr>
        <w:t xml:space="preserve"> </w:t>
      </w:r>
      <w:proofErr w:type="spellStart"/>
      <w:r w:rsidRPr="001202C6">
        <w:rPr>
          <w:sz w:val="28"/>
          <w:szCs w:val="28"/>
        </w:rPr>
        <w:t>Vĩnh</w:t>
      </w:r>
      <w:proofErr w:type="spellEnd"/>
      <w:r w:rsidRPr="001202C6">
        <w:rPr>
          <w:sz w:val="28"/>
          <w:szCs w:val="28"/>
        </w:rPr>
        <w:t xml:space="preserve"> Long </w:t>
      </w:r>
      <w:proofErr w:type="spellStart"/>
      <w:r w:rsidRPr="001202C6">
        <w:rPr>
          <w:sz w:val="28"/>
          <w:szCs w:val="28"/>
        </w:rPr>
        <w:t>trực</w:t>
      </w:r>
      <w:proofErr w:type="spellEnd"/>
      <w:r w:rsidRPr="001202C6">
        <w:rPr>
          <w:sz w:val="28"/>
          <w:szCs w:val="28"/>
        </w:rPr>
        <w:t xml:space="preserve"> </w:t>
      </w:r>
      <w:proofErr w:type="spellStart"/>
      <w:r w:rsidRPr="001202C6">
        <w:rPr>
          <w:sz w:val="28"/>
          <w:szCs w:val="28"/>
        </w:rPr>
        <w:t>thuộc</w:t>
      </w:r>
      <w:proofErr w:type="spellEnd"/>
      <w:r w:rsidRPr="001202C6">
        <w:rPr>
          <w:sz w:val="28"/>
          <w:szCs w:val="28"/>
        </w:rPr>
        <w:t xml:space="preserve"> </w:t>
      </w:r>
      <w:proofErr w:type="spellStart"/>
      <w:r w:rsidRPr="001202C6">
        <w:rPr>
          <w:sz w:val="28"/>
          <w:szCs w:val="28"/>
        </w:rPr>
        <w:t>Bộ</w:t>
      </w:r>
      <w:proofErr w:type="spellEnd"/>
      <w:r w:rsidRPr="001202C6">
        <w:rPr>
          <w:sz w:val="28"/>
          <w:szCs w:val="28"/>
        </w:rPr>
        <w:t xml:space="preserve"> </w:t>
      </w:r>
      <w:proofErr w:type="spellStart"/>
      <w:r w:rsidRPr="001202C6">
        <w:rPr>
          <w:sz w:val="28"/>
          <w:szCs w:val="28"/>
        </w:rPr>
        <w:t>Chỉ</w:t>
      </w:r>
      <w:proofErr w:type="spellEnd"/>
      <w:r w:rsidRPr="001202C6">
        <w:rPr>
          <w:sz w:val="28"/>
          <w:szCs w:val="28"/>
        </w:rPr>
        <w:t xml:space="preserve"> </w:t>
      </w:r>
      <w:proofErr w:type="spellStart"/>
      <w:r w:rsidRPr="001202C6">
        <w:rPr>
          <w:sz w:val="28"/>
          <w:szCs w:val="28"/>
        </w:rPr>
        <w:t>huy</w:t>
      </w:r>
      <w:proofErr w:type="spellEnd"/>
      <w:r w:rsidRPr="001202C6">
        <w:rPr>
          <w:sz w:val="28"/>
          <w:szCs w:val="28"/>
        </w:rPr>
        <w:t xml:space="preserve"> Quân </w:t>
      </w:r>
      <w:proofErr w:type="spellStart"/>
      <w:r w:rsidRPr="001202C6">
        <w:rPr>
          <w:sz w:val="28"/>
          <w:szCs w:val="28"/>
        </w:rPr>
        <w:t>sự</w:t>
      </w:r>
      <w:proofErr w:type="spellEnd"/>
      <w:r w:rsidRPr="001202C6">
        <w:rPr>
          <w:sz w:val="28"/>
          <w:szCs w:val="28"/>
        </w:rPr>
        <w:t xml:space="preserve"> </w:t>
      </w:r>
      <w:proofErr w:type="spellStart"/>
      <w:r w:rsidRPr="001202C6">
        <w:rPr>
          <w:sz w:val="28"/>
          <w:szCs w:val="28"/>
        </w:rPr>
        <w:t>tỉnh</w:t>
      </w:r>
      <w:proofErr w:type="spellEnd"/>
      <w:r w:rsidRPr="001202C6">
        <w:rPr>
          <w:sz w:val="28"/>
          <w:szCs w:val="28"/>
        </w:rPr>
        <w:t xml:space="preserve"> </w:t>
      </w:r>
      <w:proofErr w:type="spellStart"/>
      <w:r w:rsidRPr="001202C6">
        <w:rPr>
          <w:sz w:val="28"/>
          <w:szCs w:val="28"/>
        </w:rPr>
        <w:t>đã</w:t>
      </w:r>
      <w:proofErr w:type="spellEnd"/>
      <w:r w:rsidRPr="001202C6">
        <w:rPr>
          <w:sz w:val="28"/>
          <w:szCs w:val="28"/>
        </w:rPr>
        <w:t xml:space="preserve"> </w:t>
      </w:r>
      <w:proofErr w:type="spellStart"/>
      <w:r w:rsidRPr="001202C6">
        <w:rPr>
          <w:sz w:val="28"/>
          <w:szCs w:val="28"/>
        </w:rPr>
        <w:t>tác</w:t>
      </w:r>
      <w:proofErr w:type="spellEnd"/>
      <w:r w:rsidRPr="001202C6">
        <w:rPr>
          <w:sz w:val="28"/>
          <w:szCs w:val="28"/>
        </w:rPr>
        <w:t xml:space="preserve"> </w:t>
      </w:r>
      <w:proofErr w:type="spellStart"/>
      <w:r w:rsidRPr="001202C6">
        <w:rPr>
          <w:sz w:val="28"/>
          <w:szCs w:val="28"/>
        </w:rPr>
        <w:t>động</w:t>
      </w:r>
      <w:proofErr w:type="spellEnd"/>
      <w:r w:rsidRPr="001202C6">
        <w:rPr>
          <w:sz w:val="28"/>
          <w:szCs w:val="28"/>
        </w:rPr>
        <w:t xml:space="preserve">, </w:t>
      </w:r>
      <w:proofErr w:type="spellStart"/>
      <w:r w:rsidRPr="001202C6">
        <w:rPr>
          <w:sz w:val="28"/>
          <w:szCs w:val="28"/>
        </w:rPr>
        <w:t>ảnh</w:t>
      </w:r>
      <w:proofErr w:type="spellEnd"/>
      <w:r w:rsidRPr="001202C6">
        <w:rPr>
          <w:sz w:val="28"/>
          <w:szCs w:val="28"/>
        </w:rPr>
        <w:t xml:space="preserve"> </w:t>
      </w:r>
      <w:proofErr w:type="spellStart"/>
      <w:r w:rsidRPr="001202C6">
        <w:rPr>
          <w:sz w:val="28"/>
          <w:szCs w:val="28"/>
        </w:rPr>
        <w:t>hưởng</w:t>
      </w:r>
      <w:proofErr w:type="spellEnd"/>
      <w:r w:rsidRPr="001202C6">
        <w:rPr>
          <w:sz w:val="28"/>
          <w:szCs w:val="28"/>
        </w:rPr>
        <w:t xml:space="preserve"> </w:t>
      </w:r>
      <w:proofErr w:type="spellStart"/>
      <w:r w:rsidRPr="001202C6">
        <w:rPr>
          <w:sz w:val="28"/>
          <w:szCs w:val="28"/>
        </w:rPr>
        <w:t>trực</w:t>
      </w:r>
      <w:proofErr w:type="spellEnd"/>
      <w:r w:rsidRPr="001202C6">
        <w:rPr>
          <w:sz w:val="28"/>
          <w:szCs w:val="28"/>
        </w:rPr>
        <w:t xml:space="preserve"> </w:t>
      </w:r>
      <w:proofErr w:type="spellStart"/>
      <w:r w:rsidRPr="001202C6">
        <w:rPr>
          <w:sz w:val="28"/>
          <w:szCs w:val="28"/>
        </w:rPr>
        <w:t>tiếp</w:t>
      </w:r>
      <w:proofErr w:type="spellEnd"/>
      <w:r w:rsidRPr="001202C6">
        <w:rPr>
          <w:sz w:val="28"/>
          <w:szCs w:val="28"/>
        </w:rPr>
        <w:t xml:space="preserve"> </w:t>
      </w:r>
      <w:proofErr w:type="spellStart"/>
      <w:r w:rsidRPr="001202C6">
        <w:rPr>
          <w:sz w:val="28"/>
          <w:szCs w:val="28"/>
        </w:rPr>
        <w:t>đến</w:t>
      </w:r>
      <w:proofErr w:type="spellEnd"/>
      <w:r w:rsidRPr="001202C6">
        <w:rPr>
          <w:sz w:val="28"/>
          <w:szCs w:val="28"/>
        </w:rPr>
        <w:t xml:space="preserve"> </w:t>
      </w:r>
      <w:proofErr w:type="spellStart"/>
      <w:r w:rsidRPr="001202C6">
        <w:rPr>
          <w:sz w:val="28"/>
          <w:szCs w:val="28"/>
        </w:rPr>
        <w:t>công</w:t>
      </w:r>
      <w:proofErr w:type="spellEnd"/>
      <w:r w:rsidRPr="001202C6">
        <w:rPr>
          <w:sz w:val="28"/>
          <w:szCs w:val="28"/>
        </w:rPr>
        <w:t xml:space="preserve"> </w:t>
      </w:r>
      <w:proofErr w:type="spellStart"/>
      <w:r w:rsidRPr="001202C6">
        <w:rPr>
          <w:sz w:val="28"/>
          <w:szCs w:val="28"/>
        </w:rPr>
        <w:t>tác</w:t>
      </w:r>
      <w:proofErr w:type="spellEnd"/>
      <w:r w:rsidRPr="001202C6">
        <w:rPr>
          <w:sz w:val="28"/>
          <w:szCs w:val="28"/>
        </w:rPr>
        <w:t xml:space="preserve"> </w:t>
      </w:r>
      <w:proofErr w:type="spellStart"/>
      <w:r w:rsidRPr="001202C6">
        <w:rPr>
          <w:sz w:val="28"/>
          <w:szCs w:val="28"/>
        </w:rPr>
        <w:t>lãnh</w:t>
      </w:r>
      <w:proofErr w:type="spellEnd"/>
      <w:r w:rsidRPr="001202C6">
        <w:rPr>
          <w:sz w:val="28"/>
          <w:szCs w:val="28"/>
        </w:rPr>
        <w:t xml:space="preserve"> </w:t>
      </w:r>
      <w:proofErr w:type="spellStart"/>
      <w:r w:rsidRPr="001202C6">
        <w:rPr>
          <w:sz w:val="28"/>
          <w:szCs w:val="28"/>
        </w:rPr>
        <w:t>đạo</w:t>
      </w:r>
      <w:proofErr w:type="spellEnd"/>
      <w:r w:rsidRPr="001202C6">
        <w:rPr>
          <w:sz w:val="28"/>
          <w:szCs w:val="28"/>
        </w:rPr>
        <w:t xml:space="preserve">, </w:t>
      </w:r>
      <w:proofErr w:type="spellStart"/>
      <w:r w:rsidRPr="001202C6">
        <w:rPr>
          <w:sz w:val="28"/>
          <w:szCs w:val="28"/>
        </w:rPr>
        <w:t>chỉ</w:t>
      </w:r>
      <w:proofErr w:type="spellEnd"/>
      <w:r w:rsidRPr="001202C6">
        <w:rPr>
          <w:sz w:val="28"/>
          <w:szCs w:val="28"/>
        </w:rPr>
        <w:t xml:space="preserve"> </w:t>
      </w:r>
      <w:proofErr w:type="spellStart"/>
      <w:r w:rsidRPr="001202C6">
        <w:rPr>
          <w:sz w:val="28"/>
          <w:szCs w:val="28"/>
        </w:rPr>
        <w:t>đạo</w:t>
      </w:r>
      <w:proofErr w:type="spellEnd"/>
      <w:r w:rsidRPr="001202C6">
        <w:rPr>
          <w:sz w:val="28"/>
          <w:szCs w:val="28"/>
        </w:rPr>
        <w:t xml:space="preserve"> </w:t>
      </w:r>
      <w:proofErr w:type="spellStart"/>
      <w:r w:rsidRPr="001202C6">
        <w:rPr>
          <w:sz w:val="28"/>
          <w:szCs w:val="28"/>
        </w:rPr>
        <w:t>và</w:t>
      </w:r>
      <w:proofErr w:type="spellEnd"/>
      <w:r w:rsidRPr="001202C6">
        <w:rPr>
          <w:sz w:val="28"/>
          <w:szCs w:val="28"/>
        </w:rPr>
        <w:t xml:space="preserve"> </w:t>
      </w:r>
      <w:proofErr w:type="spellStart"/>
      <w:r w:rsidRPr="001202C6">
        <w:rPr>
          <w:sz w:val="28"/>
          <w:szCs w:val="28"/>
        </w:rPr>
        <w:t>triển</w:t>
      </w:r>
      <w:proofErr w:type="spellEnd"/>
      <w:r w:rsidRPr="001202C6">
        <w:rPr>
          <w:sz w:val="28"/>
          <w:szCs w:val="28"/>
        </w:rPr>
        <w:t xml:space="preserve"> </w:t>
      </w:r>
      <w:proofErr w:type="spellStart"/>
      <w:r w:rsidRPr="001202C6">
        <w:rPr>
          <w:sz w:val="28"/>
          <w:szCs w:val="28"/>
        </w:rPr>
        <w:t>khai</w:t>
      </w:r>
      <w:proofErr w:type="spellEnd"/>
      <w:r w:rsidRPr="001202C6">
        <w:rPr>
          <w:sz w:val="28"/>
          <w:szCs w:val="28"/>
        </w:rPr>
        <w:t xml:space="preserve"> </w:t>
      </w:r>
      <w:proofErr w:type="spellStart"/>
      <w:r w:rsidRPr="001202C6">
        <w:rPr>
          <w:sz w:val="28"/>
          <w:szCs w:val="28"/>
        </w:rPr>
        <w:t>thực</w:t>
      </w:r>
      <w:proofErr w:type="spellEnd"/>
      <w:r w:rsidRPr="001202C6">
        <w:rPr>
          <w:sz w:val="28"/>
          <w:szCs w:val="28"/>
        </w:rPr>
        <w:t xml:space="preserve"> </w:t>
      </w:r>
      <w:proofErr w:type="spellStart"/>
      <w:r w:rsidRPr="001202C6">
        <w:rPr>
          <w:sz w:val="28"/>
          <w:szCs w:val="28"/>
        </w:rPr>
        <w:t>hiện</w:t>
      </w:r>
      <w:proofErr w:type="spellEnd"/>
      <w:r w:rsidRPr="001202C6">
        <w:rPr>
          <w:sz w:val="28"/>
          <w:szCs w:val="28"/>
        </w:rPr>
        <w:t xml:space="preserve"> </w:t>
      </w:r>
      <w:proofErr w:type="spellStart"/>
      <w:r w:rsidRPr="001202C6">
        <w:rPr>
          <w:sz w:val="28"/>
          <w:szCs w:val="28"/>
        </w:rPr>
        <w:t>Chỉ</w:t>
      </w:r>
      <w:proofErr w:type="spellEnd"/>
      <w:r w:rsidRPr="001202C6">
        <w:rPr>
          <w:sz w:val="28"/>
          <w:szCs w:val="28"/>
        </w:rPr>
        <w:t xml:space="preserve"> </w:t>
      </w:r>
      <w:proofErr w:type="spellStart"/>
      <w:r w:rsidRPr="001202C6">
        <w:rPr>
          <w:sz w:val="28"/>
          <w:szCs w:val="28"/>
        </w:rPr>
        <w:t>thị</w:t>
      </w:r>
      <w:proofErr w:type="spellEnd"/>
      <w:r w:rsidRPr="001202C6">
        <w:rPr>
          <w:sz w:val="28"/>
          <w:szCs w:val="28"/>
        </w:rPr>
        <w:t xml:space="preserve"> </w:t>
      </w:r>
      <w:proofErr w:type="spellStart"/>
      <w:r w:rsidRPr="001202C6">
        <w:rPr>
          <w:sz w:val="28"/>
          <w:szCs w:val="28"/>
        </w:rPr>
        <w:t>số</w:t>
      </w:r>
      <w:proofErr w:type="spellEnd"/>
      <w:r w:rsidRPr="001202C6">
        <w:rPr>
          <w:sz w:val="28"/>
          <w:szCs w:val="28"/>
        </w:rPr>
        <w:t xml:space="preserve"> 01/CT-</w:t>
      </w:r>
      <w:proofErr w:type="spellStart"/>
      <w:r w:rsidRPr="001202C6">
        <w:rPr>
          <w:sz w:val="28"/>
          <w:szCs w:val="28"/>
        </w:rPr>
        <w:t>TTg</w:t>
      </w:r>
      <w:proofErr w:type="spellEnd"/>
      <w:r w:rsidRPr="001202C6">
        <w:rPr>
          <w:sz w:val="28"/>
          <w:szCs w:val="28"/>
        </w:rPr>
        <w:t xml:space="preserve"> </w:t>
      </w:r>
      <w:proofErr w:type="spellStart"/>
      <w:r w:rsidRPr="001202C6">
        <w:rPr>
          <w:sz w:val="28"/>
          <w:szCs w:val="28"/>
        </w:rPr>
        <w:t>của</w:t>
      </w:r>
      <w:proofErr w:type="spellEnd"/>
      <w:r w:rsidRPr="001202C6">
        <w:rPr>
          <w:sz w:val="28"/>
          <w:szCs w:val="28"/>
        </w:rPr>
        <w:t xml:space="preserve"> </w:t>
      </w:r>
      <w:proofErr w:type="spellStart"/>
      <w:r w:rsidRPr="001202C6">
        <w:rPr>
          <w:sz w:val="28"/>
          <w:szCs w:val="28"/>
        </w:rPr>
        <w:t>Thủ</w:t>
      </w:r>
      <w:proofErr w:type="spellEnd"/>
      <w:r w:rsidRPr="001202C6">
        <w:rPr>
          <w:sz w:val="28"/>
          <w:szCs w:val="28"/>
        </w:rPr>
        <w:t xml:space="preserve"> </w:t>
      </w:r>
      <w:proofErr w:type="spellStart"/>
      <w:r w:rsidRPr="001202C6">
        <w:rPr>
          <w:sz w:val="28"/>
          <w:szCs w:val="28"/>
        </w:rPr>
        <w:t>tướng</w:t>
      </w:r>
      <w:proofErr w:type="spellEnd"/>
      <w:r w:rsidRPr="001202C6">
        <w:rPr>
          <w:sz w:val="28"/>
          <w:szCs w:val="28"/>
        </w:rPr>
        <w:t xml:space="preserve"> </w:t>
      </w:r>
      <w:proofErr w:type="spellStart"/>
      <w:r w:rsidRPr="001202C6">
        <w:rPr>
          <w:sz w:val="28"/>
          <w:szCs w:val="28"/>
        </w:rPr>
        <w:t>Chính</w:t>
      </w:r>
      <w:proofErr w:type="spellEnd"/>
      <w:r w:rsidRPr="001202C6">
        <w:rPr>
          <w:sz w:val="28"/>
          <w:szCs w:val="28"/>
        </w:rPr>
        <w:t xml:space="preserve"> </w:t>
      </w:r>
      <w:proofErr w:type="spellStart"/>
      <w:r w:rsidRPr="001202C6">
        <w:rPr>
          <w:sz w:val="28"/>
          <w:szCs w:val="28"/>
        </w:rPr>
        <w:t>phủ</w:t>
      </w:r>
      <w:proofErr w:type="spellEnd"/>
      <w:r w:rsidRPr="001202C6">
        <w:rPr>
          <w:sz w:val="28"/>
          <w:szCs w:val="28"/>
        </w:rPr>
        <w:t>.</w:t>
      </w:r>
    </w:p>
    <w:p w14:paraId="7BCE097C" w14:textId="77777777" w:rsidR="007D3F57" w:rsidRPr="001202C6" w:rsidRDefault="007D3F57" w:rsidP="001202C6">
      <w:pPr>
        <w:pStyle w:val="NormalWeb"/>
        <w:shd w:val="clear" w:color="auto" w:fill="FFFFFF"/>
        <w:spacing w:before="120" w:beforeAutospacing="0" w:after="120" w:afterAutospacing="0" w:line="360" w:lineRule="exact"/>
        <w:ind w:firstLine="567"/>
        <w:jc w:val="both"/>
        <w:rPr>
          <w:sz w:val="28"/>
          <w:szCs w:val="28"/>
        </w:rPr>
      </w:pPr>
      <w:proofErr w:type="spellStart"/>
      <w:r w:rsidRPr="001202C6">
        <w:rPr>
          <w:sz w:val="28"/>
          <w:szCs w:val="28"/>
        </w:rPr>
        <w:t>Để</w:t>
      </w:r>
      <w:proofErr w:type="spellEnd"/>
      <w:r w:rsidRPr="001202C6">
        <w:rPr>
          <w:sz w:val="28"/>
          <w:szCs w:val="28"/>
        </w:rPr>
        <w:t xml:space="preserve"> </w:t>
      </w:r>
      <w:proofErr w:type="spellStart"/>
      <w:r w:rsidRPr="001202C6">
        <w:rPr>
          <w:sz w:val="28"/>
          <w:szCs w:val="28"/>
        </w:rPr>
        <w:t>tiếp</w:t>
      </w:r>
      <w:proofErr w:type="spellEnd"/>
      <w:r w:rsidRPr="001202C6">
        <w:rPr>
          <w:sz w:val="28"/>
          <w:szCs w:val="28"/>
        </w:rPr>
        <w:t xml:space="preserve"> </w:t>
      </w:r>
      <w:proofErr w:type="spellStart"/>
      <w:r w:rsidRPr="001202C6">
        <w:rPr>
          <w:sz w:val="28"/>
          <w:szCs w:val="28"/>
        </w:rPr>
        <w:t>tục</w:t>
      </w:r>
      <w:proofErr w:type="spellEnd"/>
      <w:r w:rsidRPr="001202C6">
        <w:rPr>
          <w:sz w:val="28"/>
          <w:szCs w:val="28"/>
        </w:rPr>
        <w:t xml:space="preserve"> </w:t>
      </w:r>
      <w:proofErr w:type="spellStart"/>
      <w:r w:rsidRPr="001202C6">
        <w:rPr>
          <w:sz w:val="28"/>
          <w:szCs w:val="28"/>
        </w:rPr>
        <w:t>triển</w:t>
      </w:r>
      <w:proofErr w:type="spellEnd"/>
      <w:r w:rsidRPr="001202C6">
        <w:rPr>
          <w:sz w:val="28"/>
          <w:szCs w:val="28"/>
        </w:rPr>
        <w:t xml:space="preserve"> </w:t>
      </w:r>
      <w:proofErr w:type="spellStart"/>
      <w:r w:rsidRPr="001202C6">
        <w:rPr>
          <w:sz w:val="28"/>
          <w:szCs w:val="28"/>
        </w:rPr>
        <w:t>khai</w:t>
      </w:r>
      <w:proofErr w:type="spellEnd"/>
      <w:r w:rsidRPr="001202C6">
        <w:rPr>
          <w:sz w:val="28"/>
          <w:szCs w:val="28"/>
        </w:rPr>
        <w:t xml:space="preserve"> </w:t>
      </w:r>
      <w:proofErr w:type="spellStart"/>
      <w:r w:rsidRPr="001202C6">
        <w:rPr>
          <w:sz w:val="28"/>
          <w:szCs w:val="28"/>
        </w:rPr>
        <w:t>thực</w:t>
      </w:r>
      <w:proofErr w:type="spellEnd"/>
      <w:r w:rsidRPr="001202C6">
        <w:rPr>
          <w:sz w:val="28"/>
          <w:szCs w:val="28"/>
        </w:rPr>
        <w:t xml:space="preserve"> </w:t>
      </w:r>
      <w:proofErr w:type="spellStart"/>
      <w:r w:rsidRPr="001202C6">
        <w:rPr>
          <w:sz w:val="28"/>
          <w:szCs w:val="28"/>
        </w:rPr>
        <w:t>hiện</w:t>
      </w:r>
      <w:proofErr w:type="spellEnd"/>
      <w:r w:rsidRPr="001202C6">
        <w:rPr>
          <w:sz w:val="28"/>
          <w:szCs w:val="28"/>
        </w:rPr>
        <w:t xml:space="preserve"> </w:t>
      </w:r>
      <w:proofErr w:type="spellStart"/>
      <w:r w:rsidRPr="001202C6">
        <w:rPr>
          <w:sz w:val="28"/>
          <w:szCs w:val="28"/>
        </w:rPr>
        <w:t>có</w:t>
      </w:r>
      <w:proofErr w:type="spellEnd"/>
      <w:r w:rsidRPr="001202C6">
        <w:rPr>
          <w:sz w:val="28"/>
          <w:szCs w:val="28"/>
        </w:rPr>
        <w:t xml:space="preserve"> </w:t>
      </w:r>
      <w:proofErr w:type="spellStart"/>
      <w:r w:rsidRPr="001202C6">
        <w:rPr>
          <w:sz w:val="28"/>
          <w:szCs w:val="28"/>
        </w:rPr>
        <w:t>hiệu</w:t>
      </w:r>
      <w:proofErr w:type="spellEnd"/>
      <w:r w:rsidRPr="001202C6">
        <w:rPr>
          <w:sz w:val="28"/>
          <w:szCs w:val="28"/>
        </w:rPr>
        <w:t xml:space="preserve"> </w:t>
      </w:r>
      <w:proofErr w:type="spellStart"/>
      <w:r w:rsidRPr="001202C6">
        <w:rPr>
          <w:sz w:val="28"/>
          <w:szCs w:val="28"/>
        </w:rPr>
        <w:t>quả</w:t>
      </w:r>
      <w:proofErr w:type="spellEnd"/>
      <w:r w:rsidRPr="001202C6">
        <w:rPr>
          <w:sz w:val="28"/>
          <w:szCs w:val="28"/>
        </w:rPr>
        <w:t xml:space="preserve"> </w:t>
      </w:r>
      <w:proofErr w:type="spellStart"/>
      <w:r w:rsidRPr="001202C6">
        <w:rPr>
          <w:sz w:val="28"/>
          <w:szCs w:val="28"/>
        </w:rPr>
        <w:t>Chỉ</w:t>
      </w:r>
      <w:proofErr w:type="spellEnd"/>
      <w:r w:rsidRPr="001202C6">
        <w:rPr>
          <w:sz w:val="28"/>
          <w:szCs w:val="28"/>
        </w:rPr>
        <w:t xml:space="preserve"> </w:t>
      </w:r>
      <w:proofErr w:type="spellStart"/>
      <w:r w:rsidRPr="001202C6">
        <w:rPr>
          <w:sz w:val="28"/>
          <w:szCs w:val="28"/>
        </w:rPr>
        <w:t>thị</w:t>
      </w:r>
      <w:proofErr w:type="spellEnd"/>
      <w:r w:rsidRPr="001202C6">
        <w:rPr>
          <w:sz w:val="28"/>
          <w:szCs w:val="28"/>
        </w:rPr>
        <w:t xml:space="preserve"> </w:t>
      </w:r>
      <w:proofErr w:type="spellStart"/>
      <w:r w:rsidRPr="001202C6">
        <w:rPr>
          <w:sz w:val="28"/>
          <w:szCs w:val="28"/>
        </w:rPr>
        <w:t>số</w:t>
      </w:r>
      <w:proofErr w:type="spellEnd"/>
      <w:r w:rsidRPr="001202C6">
        <w:rPr>
          <w:sz w:val="28"/>
          <w:szCs w:val="28"/>
        </w:rPr>
        <w:t xml:space="preserve"> 01/CT-</w:t>
      </w:r>
      <w:proofErr w:type="spellStart"/>
      <w:r w:rsidRPr="001202C6">
        <w:rPr>
          <w:sz w:val="28"/>
          <w:szCs w:val="28"/>
        </w:rPr>
        <w:t>TTg</w:t>
      </w:r>
      <w:proofErr w:type="spellEnd"/>
      <w:r w:rsidRPr="001202C6">
        <w:rPr>
          <w:sz w:val="28"/>
          <w:szCs w:val="28"/>
        </w:rPr>
        <w:t xml:space="preserve"> </w:t>
      </w:r>
      <w:proofErr w:type="spellStart"/>
      <w:r w:rsidRPr="001202C6">
        <w:rPr>
          <w:sz w:val="28"/>
          <w:szCs w:val="28"/>
        </w:rPr>
        <w:t>của</w:t>
      </w:r>
      <w:proofErr w:type="spellEnd"/>
      <w:r w:rsidRPr="001202C6">
        <w:rPr>
          <w:sz w:val="28"/>
          <w:szCs w:val="28"/>
        </w:rPr>
        <w:t xml:space="preserve"> </w:t>
      </w:r>
      <w:proofErr w:type="spellStart"/>
      <w:r w:rsidRPr="001202C6">
        <w:rPr>
          <w:sz w:val="28"/>
          <w:szCs w:val="28"/>
        </w:rPr>
        <w:t>Thủ</w:t>
      </w:r>
      <w:proofErr w:type="spellEnd"/>
      <w:r w:rsidRPr="001202C6">
        <w:rPr>
          <w:sz w:val="28"/>
          <w:szCs w:val="28"/>
        </w:rPr>
        <w:t xml:space="preserve"> </w:t>
      </w:r>
      <w:proofErr w:type="spellStart"/>
      <w:r w:rsidRPr="001202C6">
        <w:rPr>
          <w:sz w:val="28"/>
          <w:szCs w:val="28"/>
        </w:rPr>
        <w:t>tướng</w:t>
      </w:r>
      <w:proofErr w:type="spellEnd"/>
      <w:r w:rsidRPr="001202C6">
        <w:rPr>
          <w:sz w:val="28"/>
          <w:szCs w:val="28"/>
        </w:rPr>
        <w:t xml:space="preserve"> </w:t>
      </w:r>
      <w:proofErr w:type="spellStart"/>
      <w:r w:rsidRPr="001202C6">
        <w:rPr>
          <w:sz w:val="28"/>
          <w:szCs w:val="28"/>
        </w:rPr>
        <w:t>Chính</w:t>
      </w:r>
      <w:proofErr w:type="spellEnd"/>
      <w:r w:rsidRPr="001202C6">
        <w:rPr>
          <w:sz w:val="28"/>
          <w:szCs w:val="28"/>
        </w:rPr>
        <w:t xml:space="preserve"> </w:t>
      </w:r>
      <w:proofErr w:type="spellStart"/>
      <w:r w:rsidRPr="001202C6">
        <w:rPr>
          <w:sz w:val="28"/>
          <w:szCs w:val="28"/>
        </w:rPr>
        <w:t>phủ</w:t>
      </w:r>
      <w:proofErr w:type="spellEnd"/>
      <w:r w:rsidRPr="001202C6">
        <w:rPr>
          <w:sz w:val="28"/>
          <w:szCs w:val="28"/>
        </w:rPr>
        <w:t xml:space="preserve">, Thường </w:t>
      </w:r>
      <w:proofErr w:type="spellStart"/>
      <w:r w:rsidRPr="001202C6">
        <w:rPr>
          <w:sz w:val="28"/>
          <w:szCs w:val="28"/>
        </w:rPr>
        <w:t>trực</w:t>
      </w:r>
      <w:proofErr w:type="spellEnd"/>
      <w:r w:rsidRPr="001202C6">
        <w:rPr>
          <w:sz w:val="28"/>
          <w:szCs w:val="28"/>
        </w:rPr>
        <w:t xml:space="preserve"> </w:t>
      </w:r>
      <w:proofErr w:type="spellStart"/>
      <w:r w:rsidRPr="001202C6">
        <w:rPr>
          <w:sz w:val="28"/>
          <w:szCs w:val="28"/>
        </w:rPr>
        <w:t>Tỉnh</w:t>
      </w:r>
      <w:proofErr w:type="spellEnd"/>
      <w:r w:rsidRPr="001202C6">
        <w:rPr>
          <w:sz w:val="28"/>
          <w:szCs w:val="28"/>
        </w:rPr>
        <w:t xml:space="preserve"> </w:t>
      </w:r>
      <w:proofErr w:type="spellStart"/>
      <w:r w:rsidRPr="001202C6">
        <w:rPr>
          <w:sz w:val="28"/>
          <w:szCs w:val="28"/>
        </w:rPr>
        <w:t>ủy</w:t>
      </w:r>
      <w:proofErr w:type="spellEnd"/>
      <w:r w:rsidRPr="001202C6">
        <w:rPr>
          <w:sz w:val="28"/>
          <w:szCs w:val="28"/>
        </w:rPr>
        <w:t xml:space="preserve"> </w:t>
      </w:r>
      <w:proofErr w:type="spellStart"/>
      <w:r w:rsidRPr="001202C6">
        <w:rPr>
          <w:sz w:val="28"/>
          <w:szCs w:val="28"/>
        </w:rPr>
        <w:t>đề</w:t>
      </w:r>
      <w:proofErr w:type="spellEnd"/>
      <w:r w:rsidRPr="001202C6">
        <w:rPr>
          <w:sz w:val="28"/>
          <w:szCs w:val="28"/>
        </w:rPr>
        <w:t xml:space="preserve"> </w:t>
      </w:r>
      <w:proofErr w:type="spellStart"/>
      <w:r w:rsidRPr="001202C6">
        <w:rPr>
          <w:sz w:val="28"/>
          <w:szCs w:val="28"/>
        </w:rPr>
        <w:t>nghị</w:t>
      </w:r>
      <w:proofErr w:type="spellEnd"/>
      <w:r w:rsidRPr="001202C6">
        <w:rPr>
          <w:sz w:val="28"/>
          <w:szCs w:val="28"/>
        </w:rPr>
        <w:t xml:space="preserve"> </w:t>
      </w:r>
      <w:proofErr w:type="spellStart"/>
      <w:r w:rsidRPr="001202C6">
        <w:rPr>
          <w:sz w:val="28"/>
          <w:szCs w:val="28"/>
        </w:rPr>
        <w:t>các</w:t>
      </w:r>
      <w:proofErr w:type="spellEnd"/>
      <w:r w:rsidRPr="001202C6">
        <w:rPr>
          <w:sz w:val="28"/>
          <w:szCs w:val="28"/>
        </w:rPr>
        <w:t xml:space="preserve"> </w:t>
      </w:r>
      <w:proofErr w:type="spellStart"/>
      <w:r w:rsidRPr="001202C6">
        <w:rPr>
          <w:sz w:val="28"/>
          <w:szCs w:val="28"/>
        </w:rPr>
        <w:t>cơ</w:t>
      </w:r>
      <w:proofErr w:type="spellEnd"/>
      <w:r w:rsidRPr="001202C6">
        <w:rPr>
          <w:sz w:val="28"/>
          <w:szCs w:val="28"/>
        </w:rPr>
        <w:t xml:space="preserve"> </w:t>
      </w:r>
      <w:proofErr w:type="spellStart"/>
      <w:r w:rsidRPr="001202C6">
        <w:rPr>
          <w:sz w:val="28"/>
          <w:szCs w:val="28"/>
        </w:rPr>
        <w:t>quan</w:t>
      </w:r>
      <w:proofErr w:type="spellEnd"/>
      <w:r w:rsidRPr="001202C6">
        <w:rPr>
          <w:sz w:val="28"/>
          <w:szCs w:val="28"/>
        </w:rPr>
        <w:t xml:space="preserve"> </w:t>
      </w:r>
      <w:proofErr w:type="spellStart"/>
      <w:r w:rsidRPr="001202C6">
        <w:rPr>
          <w:sz w:val="28"/>
          <w:szCs w:val="28"/>
        </w:rPr>
        <w:t>tham</w:t>
      </w:r>
      <w:proofErr w:type="spellEnd"/>
      <w:r w:rsidRPr="001202C6">
        <w:rPr>
          <w:sz w:val="28"/>
          <w:szCs w:val="28"/>
        </w:rPr>
        <w:t xml:space="preserve"> </w:t>
      </w:r>
      <w:proofErr w:type="spellStart"/>
      <w:r w:rsidRPr="001202C6">
        <w:rPr>
          <w:sz w:val="28"/>
          <w:szCs w:val="28"/>
        </w:rPr>
        <w:t>mưu</w:t>
      </w:r>
      <w:proofErr w:type="spellEnd"/>
      <w:r w:rsidRPr="001202C6">
        <w:rPr>
          <w:sz w:val="28"/>
          <w:szCs w:val="28"/>
        </w:rPr>
        <w:t xml:space="preserve">, </w:t>
      </w:r>
      <w:proofErr w:type="spellStart"/>
      <w:r w:rsidRPr="001202C6">
        <w:rPr>
          <w:sz w:val="28"/>
          <w:szCs w:val="28"/>
        </w:rPr>
        <w:t>giúp</w:t>
      </w:r>
      <w:proofErr w:type="spellEnd"/>
      <w:r w:rsidRPr="001202C6">
        <w:rPr>
          <w:sz w:val="28"/>
          <w:szCs w:val="28"/>
        </w:rPr>
        <w:t xml:space="preserve"> </w:t>
      </w:r>
      <w:proofErr w:type="spellStart"/>
      <w:r w:rsidRPr="001202C6">
        <w:rPr>
          <w:sz w:val="28"/>
          <w:szCs w:val="28"/>
        </w:rPr>
        <w:t>việc</w:t>
      </w:r>
      <w:proofErr w:type="spellEnd"/>
      <w:r w:rsidRPr="001202C6">
        <w:rPr>
          <w:sz w:val="28"/>
          <w:szCs w:val="28"/>
        </w:rPr>
        <w:t xml:space="preserve"> </w:t>
      </w:r>
      <w:proofErr w:type="spellStart"/>
      <w:r w:rsidRPr="001202C6">
        <w:rPr>
          <w:sz w:val="28"/>
          <w:szCs w:val="28"/>
        </w:rPr>
        <w:t>Tỉnh</w:t>
      </w:r>
      <w:proofErr w:type="spellEnd"/>
      <w:r w:rsidRPr="001202C6">
        <w:rPr>
          <w:sz w:val="28"/>
          <w:szCs w:val="28"/>
        </w:rPr>
        <w:t xml:space="preserve"> </w:t>
      </w:r>
      <w:proofErr w:type="spellStart"/>
      <w:r w:rsidRPr="001202C6">
        <w:rPr>
          <w:sz w:val="28"/>
          <w:szCs w:val="28"/>
        </w:rPr>
        <w:t>ủy</w:t>
      </w:r>
      <w:proofErr w:type="spellEnd"/>
      <w:r w:rsidRPr="001202C6">
        <w:rPr>
          <w:sz w:val="28"/>
          <w:szCs w:val="28"/>
        </w:rPr>
        <w:t xml:space="preserve">, </w:t>
      </w:r>
      <w:proofErr w:type="spellStart"/>
      <w:r w:rsidRPr="001202C6">
        <w:rPr>
          <w:sz w:val="28"/>
          <w:szCs w:val="28"/>
        </w:rPr>
        <w:t>đảng</w:t>
      </w:r>
      <w:proofErr w:type="spellEnd"/>
      <w:r w:rsidRPr="001202C6">
        <w:rPr>
          <w:sz w:val="28"/>
          <w:szCs w:val="28"/>
        </w:rPr>
        <w:t xml:space="preserve"> </w:t>
      </w:r>
      <w:proofErr w:type="spellStart"/>
      <w:r w:rsidRPr="001202C6">
        <w:rPr>
          <w:sz w:val="28"/>
          <w:szCs w:val="28"/>
        </w:rPr>
        <w:t>ủy</w:t>
      </w:r>
      <w:proofErr w:type="spellEnd"/>
      <w:r w:rsidRPr="001202C6">
        <w:rPr>
          <w:sz w:val="28"/>
          <w:szCs w:val="28"/>
        </w:rPr>
        <w:t xml:space="preserve"> </w:t>
      </w:r>
      <w:proofErr w:type="spellStart"/>
      <w:r w:rsidRPr="001202C6">
        <w:rPr>
          <w:sz w:val="28"/>
          <w:szCs w:val="28"/>
        </w:rPr>
        <w:t>trực</w:t>
      </w:r>
      <w:proofErr w:type="spellEnd"/>
      <w:r w:rsidRPr="001202C6">
        <w:rPr>
          <w:sz w:val="28"/>
          <w:szCs w:val="28"/>
        </w:rPr>
        <w:t xml:space="preserve"> </w:t>
      </w:r>
      <w:proofErr w:type="spellStart"/>
      <w:r w:rsidRPr="001202C6">
        <w:rPr>
          <w:sz w:val="28"/>
          <w:szCs w:val="28"/>
        </w:rPr>
        <w:t>thuộc</w:t>
      </w:r>
      <w:proofErr w:type="spellEnd"/>
      <w:r w:rsidRPr="001202C6">
        <w:rPr>
          <w:sz w:val="28"/>
          <w:szCs w:val="28"/>
        </w:rPr>
        <w:t xml:space="preserve"> </w:t>
      </w:r>
      <w:proofErr w:type="spellStart"/>
      <w:r w:rsidRPr="001202C6">
        <w:rPr>
          <w:sz w:val="28"/>
          <w:szCs w:val="28"/>
        </w:rPr>
        <w:t>Tỉnh</w:t>
      </w:r>
      <w:proofErr w:type="spellEnd"/>
      <w:r w:rsidRPr="001202C6">
        <w:rPr>
          <w:sz w:val="28"/>
          <w:szCs w:val="28"/>
        </w:rPr>
        <w:t xml:space="preserve"> </w:t>
      </w:r>
      <w:proofErr w:type="spellStart"/>
      <w:r w:rsidRPr="001202C6">
        <w:rPr>
          <w:sz w:val="28"/>
          <w:szCs w:val="28"/>
        </w:rPr>
        <w:t>ủy</w:t>
      </w:r>
      <w:proofErr w:type="spellEnd"/>
      <w:r w:rsidRPr="001202C6">
        <w:rPr>
          <w:sz w:val="28"/>
          <w:szCs w:val="28"/>
        </w:rPr>
        <w:t xml:space="preserve">, </w:t>
      </w:r>
      <w:proofErr w:type="spellStart"/>
      <w:r w:rsidRPr="001202C6">
        <w:rPr>
          <w:sz w:val="28"/>
          <w:szCs w:val="28"/>
        </w:rPr>
        <w:t>Đảng</w:t>
      </w:r>
      <w:proofErr w:type="spellEnd"/>
      <w:r w:rsidRPr="001202C6">
        <w:rPr>
          <w:sz w:val="28"/>
          <w:szCs w:val="28"/>
        </w:rPr>
        <w:t xml:space="preserve"> </w:t>
      </w:r>
      <w:proofErr w:type="spellStart"/>
      <w:r w:rsidRPr="001202C6">
        <w:rPr>
          <w:sz w:val="28"/>
          <w:szCs w:val="28"/>
        </w:rPr>
        <w:t>ủy</w:t>
      </w:r>
      <w:proofErr w:type="spellEnd"/>
      <w:r w:rsidRPr="001202C6">
        <w:rPr>
          <w:sz w:val="28"/>
          <w:szCs w:val="28"/>
        </w:rPr>
        <w:t xml:space="preserve"> </w:t>
      </w:r>
      <w:proofErr w:type="spellStart"/>
      <w:r w:rsidRPr="001202C6">
        <w:rPr>
          <w:sz w:val="28"/>
          <w:szCs w:val="28"/>
        </w:rPr>
        <w:t>Mặt</w:t>
      </w:r>
      <w:proofErr w:type="spellEnd"/>
      <w:r w:rsidRPr="001202C6">
        <w:rPr>
          <w:sz w:val="28"/>
          <w:szCs w:val="28"/>
        </w:rPr>
        <w:t xml:space="preserve"> </w:t>
      </w:r>
      <w:proofErr w:type="spellStart"/>
      <w:r w:rsidRPr="001202C6">
        <w:rPr>
          <w:sz w:val="28"/>
          <w:szCs w:val="28"/>
        </w:rPr>
        <w:t>trận</w:t>
      </w:r>
      <w:proofErr w:type="spellEnd"/>
      <w:r w:rsidRPr="001202C6">
        <w:rPr>
          <w:sz w:val="28"/>
          <w:szCs w:val="28"/>
        </w:rPr>
        <w:t xml:space="preserve"> </w:t>
      </w:r>
      <w:proofErr w:type="spellStart"/>
      <w:r w:rsidRPr="001202C6">
        <w:rPr>
          <w:sz w:val="28"/>
          <w:szCs w:val="28"/>
        </w:rPr>
        <w:t>Tổ</w:t>
      </w:r>
      <w:proofErr w:type="spellEnd"/>
      <w:r w:rsidRPr="001202C6">
        <w:rPr>
          <w:sz w:val="28"/>
          <w:szCs w:val="28"/>
        </w:rPr>
        <w:t xml:space="preserve"> </w:t>
      </w:r>
      <w:proofErr w:type="spellStart"/>
      <w:r w:rsidRPr="001202C6">
        <w:rPr>
          <w:sz w:val="28"/>
          <w:szCs w:val="28"/>
        </w:rPr>
        <w:t>quốc</w:t>
      </w:r>
      <w:proofErr w:type="spellEnd"/>
      <w:r w:rsidRPr="001202C6">
        <w:rPr>
          <w:sz w:val="28"/>
          <w:szCs w:val="28"/>
        </w:rPr>
        <w:t xml:space="preserve"> Việt Nam </w:t>
      </w:r>
      <w:proofErr w:type="spellStart"/>
      <w:r w:rsidRPr="001202C6">
        <w:rPr>
          <w:sz w:val="28"/>
          <w:szCs w:val="28"/>
        </w:rPr>
        <w:t>tỉnh</w:t>
      </w:r>
      <w:proofErr w:type="spellEnd"/>
      <w:r w:rsidRPr="001202C6">
        <w:rPr>
          <w:sz w:val="28"/>
          <w:szCs w:val="28"/>
        </w:rPr>
        <w:t xml:space="preserve"> </w:t>
      </w:r>
      <w:proofErr w:type="spellStart"/>
      <w:r w:rsidRPr="001202C6">
        <w:rPr>
          <w:sz w:val="28"/>
          <w:szCs w:val="28"/>
        </w:rPr>
        <w:t>lãnh</w:t>
      </w:r>
      <w:proofErr w:type="spellEnd"/>
      <w:r w:rsidRPr="001202C6">
        <w:rPr>
          <w:sz w:val="28"/>
          <w:szCs w:val="28"/>
        </w:rPr>
        <w:t xml:space="preserve"> </w:t>
      </w:r>
      <w:proofErr w:type="spellStart"/>
      <w:r w:rsidRPr="001202C6">
        <w:rPr>
          <w:sz w:val="28"/>
          <w:szCs w:val="28"/>
        </w:rPr>
        <w:t>đạo</w:t>
      </w:r>
      <w:proofErr w:type="spellEnd"/>
      <w:r w:rsidRPr="001202C6">
        <w:rPr>
          <w:sz w:val="28"/>
          <w:szCs w:val="28"/>
        </w:rPr>
        <w:t xml:space="preserve">, </w:t>
      </w:r>
      <w:proofErr w:type="spellStart"/>
      <w:r w:rsidRPr="001202C6">
        <w:rPr>
          <w:sz w:val="28"/>
          <w:szCs w:val="28"/>
        </w:rPr>
        <w:t>chỉ</w:t>
      </w:r>
      <w:proofErr w:type="spellEnd"/>
      <w:r w:rsidRPr="001202C6">
        <w:rPr>
          <w:sz w:val="28"/>
          <w:szCs w:val="28"/>
        </w:rPr>
        <w:t xml:space="preserve"> </w:t>
      </w:r>
      <w:proofErr w:type="spellStart"/>
      <w:r w:rsidRPr="001202C6">
        <w:rPr>
          <w:sz w:val="28"/>
          <w:szCs w:val="28"/>
        </w:rPr>
        <w:t>đạo</w:t>
      </w:r>
      <w:proofErr w:type="spellEnd"/>
      <w:r w:rsidRPr="001202C6">
        <w:rPr>
          <w:sz w:val="28"/>
          <w:szCs w:val="28"/>
        </w:rPr>
        <w:t xml:space="preserve"> </w:t>
      </w:r>
      <w:proofErr w:type="spellStart"/>
      <w:r w:rsidRPr="001202C6">
        <w:rPr>
          <w:sz w:val="28"/>
          <w:szCs w:val="28"/>
        </w:rPr>
        <w:t>và</w:t>
      </w:r>
      <w:proofErr w:type="spellEnd"/>
      <w:r w:rsidRPr="001202C6">
        <w:rPr>
          <w:sz w:val="28"/>
          <w:szCs w:val="28"/>
        </w:rPr>
        <w:t xml:space="preserve"> </w:t>
      </w:r>
      <w:proofErr w:type="spellStart"/>
      <w:r w:rsidRPr="001202C6">
        <w:rPr>
          <w:sz w:val="28"/>
          <w:szCs w:val="28"/>
        </w:rPr>
        <w:t>thực</w:t>
      </w:r>
      <w:proofErr w:type="spellEnd"/>
      <w:r w:rsidRPr="001202C6">
        <w:rPr>
          <w:sz w:val="28"/>
          <w:szCs w:val="28"/>
        </w:rPr>
        <w:t xml:space="preserve"> </w:t>
      </w:r>
      <w:proofErr w:type="spellStart"/>
      <w:r w:rsidRPr="001202C6">
        <w:rPr>
          <w:sz w:val="28"/>
          <w:szCs w:val="28"/>
        </w:rPr>
        <w:t>hiện</w:t>
      </w:r>
      <w:proofErr w:type="spellEnd"/>
      <w:r w:rsidRPr="001202C6">
        <w:rPr>
          <w:sz w:val="28"/>
          <w:szCs w:val="28"/>
        </w:rPr>
        <w:t xml:space="preserve"> </w:t>
      </w:r>
      <w:proofErr w:type="spellStart"/>
      <w:r w:rsidRPr="001202C6">
        <w:rPr>
          <w:sz w:val="28"/>
          <w:szCs w:val="28"/>
        </w:rPr>
        <w:t>tốt</w:t>
      </w:r>
      <w:proofErr w:type="spellEnd"/>
      <w:r w:rsidRPr="001202C6">
        <w:rPr>
          <w:sz w:val="28"/>
          <w:szCs w:val="28"/>
        </w:rPr>
        <w:t xml:space="preserve"> </w:t>
      </w:r>
      <w:proofErr w:type="spellStart"/>
      <w:r w:rsidRPr="001202C6">
        <w:rPr>
          <w:sz w:val="28"/>
          <w:szCs w:val="28"/>
        </w:rPr>
        <w:t>một</w:t>
      </w:r>
      <w:proofErr w:type="spellEnd"/>
      <w:r w:rsidRPr="001202C6">
        <w:rPr>
          <w:sz w:val="28"/>
          <w:szCs w:val="28"/>
        </w:rPr>
        <w:t xml:space="preserve"> </w:t>
      </w:r>
      <w:proofErr w:type="spellStart"/>
      <w:r w:rsidRPr="001202C6">
        <w:rPr>
          <w:sz w:val="28"/>
          <w:szCs w:val="28"/>
        </w:rPr>
        <w:t>số</w:t>
      </w:r>
      <w:proofErr w:type="spellEnd"/>
      <w:r w:rsidRPr="001202C6">
        <w:rPr>
          <w:sz w:val="28"/>
          <w:szCs w:val="28"/>
        </w:rPr>
        <w:t xml:space="preserve"> </w:t>
      </w:r>
      <w:proofErr w:type="spellStart"/>
      <w:r w:rsidRPr="001202C6">
        <w:rPr>
          <w:sz w:val="28"/>
          <w:szCs w:val="28"/>
        </w:rPr>
        <w:t>nội</w:t>
      </w:r>
      <w:proofErr w:type="spellEnd"/>
      <w:r w:rsidRPr="001202C6">
        <w:rPr>
          <w:sz w:val="28"/>
          <w:szCs w:val="28"/>
        </w:rPr>
        <w:t xml:space="preserve"> dung </w:t>
      </w:r>
      <w:proofErr w:type="spellStart"/>
      <w:r w:rsidRPr="001202C6">
        <w:rPr>
          <w:sz w:val="28"/>
          <w:szCs w:val="28"/>
        </w:rPr>
        <w:t>trọng</w:t>
      </w:r>
      <w:proofErr w:type="spellEnd"/>
      <w:r w:rsidRPr="001202C6">
        <w:rPr>
          <w:sz w:val="28"/>
          <w:szCs w:val="28"/>
        </w:rPr>
        <w:t xml:space="preserve"> </w:t>
      </w:r>
      <w:proofErr w:type="spellStart"/>
      <w:r w:rsidRPr="001202C6">
        <w:rPr>
          <w:sz w:val="28"/>
          <w:szCs w:val="28"/>
        </w:rPr>
        <w:t>tâm</w:t>
      </w:r>
      <w:proofErr w:type="spellEnd"/>
      <w:r w:rsidRPr="001202C6">
        <w:rPr>
          <w:sz w:val="28"/>
          <w:szCs w:val="28"/>
        </w:rPr>
        <w:t xml:space="preserve"> </w:t>
      </w:r>
      <w:proofErr w:type="spellStart"/>
      <w:r w:rsidRPr="001202C6">
        <w:rPr>
          <w:sz w:val="28"/>
          <w:szCs w:val="28"/>
        </w:rPr>
        <w:t>sau</w:t>
      </w:r>
      <w:proofErr w:type="spellEnd"/>
      <w:r w:rsidRPr="001202C6">
        <w:rPr>
          <w:sz w:val="28"/>
          <w:szCs w:val="28"/>
        </w:rPr>
        <w:t>:</w:t>
      </w:r>
    </w:p>
    <w:p w14:paraId="2A4EC8A5" w14:textId="77777777" w:rsidR="007D3F57" w:rsidRPr="001202C6" w:rsidRDefault="007D3F57" w:rsidP="001202C6">
      <w:pPr>
        <w:pStyle w:val="NormalWeb"/>
        <w:shd w:val="clear" w:color="auto" w:fill="FFFFFF"/>
        <w:spacing w:before="120" w:beforeAutospacing="0" w:after="120" w:afterAutospacing="0" w:line="360" w:lineRule="exact"/>
        <w:ind w:firstLine="567"/>
        <w:jc w:val="both"/>
        <w:rPr>
          <w:sz w:val="28"/>
          <w:szCs w:val="28"/>
        </w:rPr>
      </w:pPr>
      <w:r w:rsidRPr="001202C6">
        <w:rPr>
          <w:sz w:val="28"/>
          <w:szCs w:val="28"/>
        </w:rPr>
        <w:t xml:space="preserve">1. </w:t>
      </w:r>
      <w:proofErr w:type="spellStart"/>
      <w:r w:rsidRPr="001202C6">
        <w:rPr>
          <w:sz w:val="28"/>
          <w:szCs w:val="28"/>
        </w:rPr>
        <w:t>Tiếp</w:t>
      </w:r>
      <w:proofErr w:type="spellEnd"/>
      <w:r w:rsidRPr="001202C6">
        <w:rPr>
          <w:sz w:val="28"/>
          <w:szCs w:val="28"/>
        </w:rPr>
        <w:t xml:space="preserve"> </w:t>
      </w:r>
      <w:proofErr w:type="spellStart"/>
      <w:r w:rsidRPr="001202C6">
        <w:rPr>
          <w:sz w:val="28"/>
          <w:szCs w:val="28"/>
        </w:rPr>
        <w:t>tục</w:t>
      </w:r>
      <w:proofErr w:type="spellEnd"/>
      <w:r w:rsidRPr="001202C6">
        <w:rPr>
          <w:sz w:val="28"/>
          <w:szCs w:val="28"/>
        </w:rPr>
        <w:t xml:space="preserve"> </w:t>
      </w:r>
      <w:proofErr w:type="spellStart"/>
      <w:r w:rsidRPr="001202C6">
        <w:rPr>
          <w:sz w:val="28"/>
          <w:szCs w:val="28"/>
        </w:rPr>
        <w:t>quán</w:t>
      </w:r>
      <w:proofErr w:type="spellEnd"/>
      <w:r w:rsidRPr="001202C6">
        <w:rPr>
          <w:sz w:val="28"/>
          <w:szCs w:val="28"/>
        </w:rPr>
        <w:t xml:space="preserve"> </w:t>
      </w:r>
      <w:proofErr w:type="spellStart"/>
      <w:r w:rsidRPr="001202C6">
        <w:rPr>
          <w:sz w:val="28"/>
          <w:szCs w:val="28"/>
        </w:rPr>
        <w:t>triệt</w:t>
      </w:r>
      <w:proofErr w:type="spellEnd"/>
      <w:r w:rsidRPr="001202C6">
        <w:rPr>
          <w:sz w:val="28"/>
          <w:szCs w:val="28"/>
        </w:rPr>
        <w:t xml:space="preserve">, </w:t>
      </w:r>
      <w:proofErr w:type="spellStart"/>
      <w:r w:rsidRPr="001202C6">
        <w:rPr>
          <w:sz w:val="28"/>
          <w:szCs w:val="28"/>
        </w:rPr>
        <w:t>triển</w:t>
      </w:r>
      <w:proofErr w:type="spellEnd"/>
      <w:r w:rsidRPr="001202C6">
        <w:rPr>
          <w:sz w:val="28"/>
          <w:szCs w:val="28"/>
        </w:rPr>
        <w:t xml:space="preserve"> </w:t>
      </w:r>
      <w:proofErr w:type="spellStart"/>
      <w:r w:rsidRPr="001202C6">
        <w:rPr>
          <w:sz w:val="28"/>
          <w:szCs w:val="28"/>
        </w:rPr>
        <w:t>khai</w:t>
      </w:r>
      <w:proofErr w:type="spellEnd"/>
      <w:r w:rsidRPr="001202C6">
        <w:rPr>
          <w:sz w:val="28"/>
          <w:szCs w:val="28"/>
        </w:rPr>
        <w:t xml:space="preserve"> </w:t>
      </w:r>
      <w:proofErr w:type="spellStart"/>
      <w:r w:rsidRPr="001202C6">
        <w:rPr>
          <w:sz w:val="28"/>
          <w:szCs w:val="28"/>
        </w:rPr>
        <w:t>thực</w:t>
      </w:r>
      <w:proofErr w:type="spellEnd"/>
      <w:r w:rsidRPr="001202C6">
        <w:rPr>
          <w:sz w:val="28"/>
          <w:szCs w:val="28"/>
        </w:rPr>
        <w:t xml:space="preserve"> </w:t>
      </w:r>
      <w:proofErr w:type="spellStart"/>
      <w:r w:rsidRPr="001202C6">
        <w:rPr>
          <w:sz w:val="28"/>
          <w:szCs w:val="28"/>
        </w:rPr>
        <w:t>hiện</w:t>
      </w:r>
      <w:proofErr w:type="spellEnd"/>
      <w:r w:rsidRPr="001202C6">
        <w:rPr>
          <w:sz w:val="28"/>
          <w:szCs w:val="28"/>
        </w:rPr>
        <w:t xml:space="preserve"> </w:t>
      </w:r>
      <w:proofErr w:type="spellStart"/>
      <w:r w:rsidRPr="001202C6">
        <w:rPr>
          <w:sz w:val="28"/>
          <w:szCs w:val="28"/>
        </w:rPr>
        <w:t>sâu</w:t>
      </w:r>
      <w:proofErr w:type="spellEnd"/>
      <w:r w:rsidRPr="001202C6">
        <w:rPr>
          <w:sz w:val="28"/>
          <w:szCs w:val="28"/>
        </w:rPr>
        <w:t xml:space="preserve"> </w:t>
      </w:r>
      <w:proofErr w:type="spellStart"/>
      <w:r w:rsidRPr="001202C6">
        <w:rPr>
          <w:sz w:val="28"/>
          <w:szCs w:val="28"/>
        </w:rPr>
        <w:t>rộng</w:t>
      </w:r>
      <w:proofErr w:type="spellEnd"/>
      <w:r w:rsidRPr="001202C6">
        <w:rPr>
          <w:sz w:val="28"/>
          <w:szCs w:val="28"/>
        </w:rPr>
        <w:t xml:space="preserve">, </w:t>
      </w:r>
      <w:proofErr w:type="spellStart"/>
      <w:r w:rsidRPr="001202C6">
        <w:rPr>
          <w:sz w:val="28"/>
          <w:szCs w:val="28"/>
        </w:rPr>
        <w:t>hiệu</w:t>
      </w:r>
      <w:proofErr w:type="spellEnd"/>
      <w:r w:rsidRPr="001202C6">
        <w:rPr>
          <w:sz w:val="28"/>
          <w:szCs w:val="28"/>
        </w:rPr>
        <w:t xml:space="preserve"> </w:t>
      </w:r>
      <w:proofErr w:type="spellStart"/>
      <w:r w:rsidRPr="001202C6">
        <w:rPr>
          <w:sz w:val="28"/>
          <w:szCs w:val="28"/>
        </w:rPr>
        <w:t>quả</w:t>
      </w:r>
      <w:proofErr w:type="spellEnd"/>
      <w:r w:rsidRPr="001202C6">
        <w:rPr>
          <w:sz w:val="28"/>
          <w:szCs w:val="28"/>
        </w:rPr>
        <w:t xml:space="preserve"> </w:t>
      </w:r>
      <w:proofErr w:type="spellStart"/>
      <w:r w:rsidRPr="001202C6">
        <w:rPr>
          <w:sz w:val="28"/>
          <w:szCs w:val="28"/>
        </w:rPr>
        <w:t>Chỉ</w:t>
      </w:r>
      <w:proofErr w:type="spellEnd"/>
      <w:r w:rsidRPr="001202C6">
        <w:rPr>
          <w:sz w:val="28"/>
          <w:szCs w:val="28"/>
        </w:rPr>
        <w:t xml:space="preserve"> </w:t>
      </w:r>
      <w:proofErr w:type="spellStart"/>
      <w:r w:rsidRPr="001202C6">
        <w:rPr>
          <w:sz w:val="28"/>
          <w:szCs w:val="28"/>
        </w:rPr>
        <w:t>thị</w:t>
      </w:r>
      <w:proofErr w:type="spellEnd"/>
      <w:r w:rsidRPr="001202C6">
        <w:rPr>
          <w:sz w:val="28"/>
          <w:szCs w:val="28"/>
        </w:rPr>
        <w:t xml:space="preserve"> </w:t>
      </w:r>
      <w:proofErr w:type="spellStart"/>
      <w:r w:rsidRPr="001202C6">
        <w:rPr>
          <w:sz w:val="28"/>
          <w:szCs w:val="28"/>
        </w:rPr>
        <w:t>số</w:t>
      </w:r>
      <w:proofErr w:type="spellEnd"/>
      <w:r w:rsidRPr="001202C6">
        <w:rPr>
          <w:sz w:val="28"/>
          <w:szCs w:val="28"/>
        </w:rPr>
        <w:t xml:space="preserve"> 01/CT-</w:t>
      </w:r>
      <w:proofErr w:type="spellStart"/>
      <w:r w:rsidRPr="001202C6">
        <w:rPr>
          <w:sz w:val="28"/>
          <w:szCs w:val="28"/>
        </w:rPr>
        <w:t>TTg</w:t>
      </w:r>
      <w:proofErr w:type="spellEnd"/>
      <w:r w:rsidRPr="001202C6">
        <w:rPr>
          <w:sz w:val="28"/>
          <w:szCs w:val="28"/>
        </w:rPr>
        <w:t xml:space="preserve"> </w:t>
      </w:r>
      <w:proofErr w:type="spellStart"/>
      <w:r w:rsidRPr="001202C6">
        <w:rPr>
          <w:sz w:val="28"/>
          <w:szCs w:val="28"/>
        </w:rPr>
        <w:t>của</w:t>
      </w:r>
      <w:proofErr w:type="spellEnd"/>
      <w:r w:rsidRPr="001202C6">
        <w:rPr>
          <w:sz w:val="28"/>
          <w:szCs w:val="28"/>
        </w:rPr>
        <w:t xml:space="preserve"> </w:t>
      </w:r>
      <w:proofErr w:type="spellStart"/>
      <w:r w:rsidRPr="001202C6">
        <w:rPr>
          <w:sz w:val="28"/>
          <w:szCs w:val="28"/>
        </w:rPr>
        <w:t>Thủ</w:t>
      </w:r>
      <w:proofErr w:type="spellEnd"/>
      <w:r w:rsidRPr="001202C6">
        <w:rPr>
          <w:sz w:val="28"/>
          <w:szCs w:val="28"/>
        </w:rPr>
        <w:t xml:space="preserve"> </w:t>
      </w:r>
      <w:proofErr w:type="spellStart"/>
      <w:r w:rsidRPr="001202C6">
        <w:rPr>
          <w:sz w:val="28"/>
          <w:szCs w:val="28"/>
        </w:rPr>
        <w:t>tướng</w:t>
      </w:r>
      <w:proofErr w:type="spellEnd"/>
      <w:r w:rsidRPr="001202C6">
        <w:rPr>
          <w:sz w:val="28"/>
          <w:szCs w:val="28"/>
        </w:rPr>
        <w:t xml:space="preserve"> </w:t>
      </w:r>
      <w:proofErr w:type="spellStart"/>
      <w:r w:rsidRPr="001202C6">
        <w:rPr>
          <w:sz w:val="28"/>
          <w:szCs w:val="28"/>
        </w:rPr>
        <w:t>Chính</w:t>
      </w:r>
      <w:proofErr w:type="spellEnd"/>
      <w:r w:rsidRPr="001202C6">
        <w:rPr>
          <w:sz w:val="28"/>
          <w:szCs w:val="28"/>
        </w:rPr>
        <w:t xml:space="preserve"> </w:t>
      </w:r>
      <w:proofErr w:type="spellStart"/>
      <w:r w:rsidRPr="001202C6">
        <w:rPr>
          <w:sz w:val="28"/>
          <w:szCs w:val="28"/>
        </w:rPr>
        <w:t>phủ</w:t>
      </w:r>
      <w:proofErr w:type="spellEnd"/>
      <w:r w:rsidRPr="001202C6">
        <w:rPr>
          <w:sz w:val="28"/>
          <w:szCs w:val="28"/>
        </w:rPr>
        <w:t xml:space="preserve">, </w:t>
      </w:r>
      <w:proofErr w:type="spellStart"/>
      <w:r w:rsidRPr="001202C6">
        <w:rPr>
          <w:sz w:val="28"/>
          <w:szCs w:val="28"/>
        </w:rPr>
        <w:t>nâng</w:t>
      </w:r>
      <w:proofErr w:type="spellEnd"/>
      <w:r w:rsidRPr="001202C6">
        <w:rPr>
          <w:sz w:val="28"/>
          <w:szCs w:val="28"/>
        </w:rPr>
        <w:t xml:space="preserve"> </w:t>
      </w:r>
      <w:proofErr w:type="spellStart"/>
      <w:r w:rsidRPr="001202C6">
        <w:rPr>
          <w:sz w:val="28"/>
          <w:szCs w:val="28"/>
        </w:rPr>
        <w:t>cao</w:t>
      </w:r>
      <w:proofErr w:type="spellEnd"/>
      <w:r w:rsidRPr="001202C6">
        <w:rPr>
          <w:sz w:val="28"/>
          <w:szCs w:val="28"/>
        </w:rPr>
        <w:t xml:space="preserve"> </w:t>
      </w:r>
      <w:proofErr w:type="spellStart"/>
      <w:r w:rsidRPr="001202C6">
        <w:rPr>
          <w:sz w:val="28"/>
          <w:szCs w:val="28"/>
        </w:rPr>
        <w:t>nhận</w:t>
      </w:r>
      <w:proofErr w:type="spellEnd"/>
      <w:r w:rsidRPr="001202C6">
        <w:rPr>
          <w:sz w:val="28"/>
          <w:szCs w:val="28"/>
        </w:rPr>
        <w:t xml:space="preserve"> </w:t>
      </w:r>
      <w:proofErr w:type="spellStart"/>
      <w:r w:rsidRPr="001202C6">
        <w:rPr>
          <w:sz w:val="28"/>
          <w:szCs w:val="28"/>
        </w:rPr>
        <w:t>thức</w:t>
      </w:r>
      <w:proofErr w:type="spellEnd"/>
      <w:r w:rsidRPr="001202C6">
        <w:rPr>
          <w:sz w:val="28"/>
          <w:szCs w:val="28"/>
        </w:rPr>
        <w:t xml:space="preserve">, </w:t>
      </w:r>
      <w:proofErr w:type="spellStart"/>
      <w:r w:rsidRPr="001202C6">
        <w:rPr>
          <w:sz w:val="28"/>
          <w:szCs w:val="28"/>
        </w:rPr>
        <w:t>trách</w:t>
      </w:r>
      <w:proofErr w:type="spellEnd"/>
      <w:r w:rsidRPr="001202C6">
        <w:rPr>
          <w:sz w:val="28"/>
          <w:szCs w:val="28"/>
        </w:rPr>
        <w:t xml:space="preserve"> </w:t>
      </w:r>
      <w:proofErr w:type="spellStart"/>
      <w:r w:rsidRPr="001202C6">
        <w:rPr>
          <w:sz w:val="28"/>
          <w:szCs w:val="28"/>
        </w:rPr>
        <w:t>nhiệm</w:t>
      </w:r>
      <w:proofErr w:type="spellEnd"/>
      <w:r w:rsidRPr="001202C6">
        <w:rPr>
          <w:sz w:val="28"/>
          <w:szCs w:val="28"/>
        </w:rPr>
        <w:t xml:space="preserve"> </w:t>
      </w:r>
      <w:proofErr w:type="spellStart"/>
      <w:r w:rsidRPr="001202C6">
        <w:rPr>
          <w:sz w:val="28"/>
          <w:szCs w:val="28"/>
        </w:rPr>
        <w:t>của</w:t>
      </w:r>
      <w:proofErr w:type="spellEnd"/>
      <w:r w:rsidRPr="001202C6">
        <w:rPr>
          <w:sz w:val="28"/>
          <w:szCs w:val="28"/>
        </w:rPr>
        <w:t xml:space="preserve"> </w:t>
      </w:r>
      <w:proofErr w:type="spellStart"/>
      <w:r w:rsidRPr="001202C6">
        <w:rPr>
          <w:sz w:val="28"/>
          <w:szCs w:val="28"/>
        </w:rPr>
        <w:t>các</w:t>
      </w:r>
      <w:proofErr w:type="spellEnd"/>
      <w:r w:rsidRPr="001202C6">
        <w:rPr>
          <w:sz w:val="28"/>
          <w:szCs w:val="28"/>
        </w:rPr>
        <w:t xml:space="preserve"> </w:t>
      </w:r>
      <w:proofErr w:type="spellStart"/>
      <w:r w:rsidRPr="001202C6">
        <w:rPr>
          <w:sz w:val="28"/>
          <w:szCs w:val="28"/>
        </w:rPr>
        <w:t>cấp</w:t>
      </w:r>
      <w:proofErr w:type="spellEnd"/>
      <w:r w:rsidRPr="001202C6">
        <w:rPr>
          <w:sz w:val="28"/>
          <w:szCs w:val="28"/>
        </w:rPr>
        <w:t xml:space="preserve"> </w:t>
      </w:r>
      <w:proofErr w:type="spellStart"/>
      <w:r w:rsidRPr="001202C6">
        <w:rPr>
          <w:sz w:val="28"/>
          <w:szCs w:val="28"/>
        </w:rPr>
        <w:t>ủy</w:t>
      </w:r>
      <w:proofErr w:type="spellEnd"/>
      <w:r w:rsidRPr="001202C6">
        <w:rPr>
          <w:sz w:val="28"/>
          <w:szCs w:val="28"/>
        </w:rPr>
        <w:t xml:space="preserve">, </w:t>
      </w:r>
      <w:proofErr w:type="spellStart"/>
      <w:r w:rsidRPr="001202C6">
        <w:rPr>
          <w:sz w:val="28"/>
          <w:szCs w:val="28"/>
        </w:rPr>
        <w:t>tổ</w:t>
      </w:r>
      <w:proofErr w:type="spellEnd"/>
      <w:r w:rsidRPr="001202C6">
        <w:rPr>
          <w:sz w:val="28"/>
          <w:szCs w:val="28"/>
        </w:rPr>
        <w:t xml:space="preserve"> </w:t>
      </w:r>
      <w:proofErr w:type="spellStart"/>
      <w:r w:rsidRPr="001202C6">
        <w:rPr>
          <w:sz w:val="28"/>
          <w:szCs w:val="28"/>
        </w:rPr>
        <w:t>chức</w:t>
      </w:r>
      <w:proofErr w:type="spellEnd"/>
      <w:r w:rsidRPr="001202C6">
        <w:rPr>
          <w:sz w:val="28"/>
          <w:szCs w:val="28"/>
        </w:rPr>
        <w:t xml:space="preserve"> </w:t>
      </w:r>
      <w:proofErr w:type="spellStart"/>
      <w:r w:rsidRPr="001202C6">
        <w:rPr>
          <w:sz w:val="28"/>
          <w:szCs w:val="28"/>
        </w:rPr>
        <w:t>đảng</w:t>
      </w:r>
      <w:proofErr w:type="spellEnd"/>
      <w:r w:rsidRPr="001202C6">
        <w:rPr>
          <w:sz w:val="28"/>
          <w:szCs w:val="28"/>
        </w:rPr>
        <w:t xml:space="preserve">, </w:t>
      </w:r>
      <w:proofErr w:type="spellStart"/>
      <w:r w:rsidRPr="001202C6">
        <w:rPr>
          <w:sz w:val="28"/>
          <w:szCs w:val="28"/>
        </w:rPr>
        <w:t>cơ</w:t>
      </w:r>
      <w:proofErr w:type="spellEnd"/>
      <w:r w:rsidRPr="001202C6">
        <w:rPr>
          <w:sz w:val="28"/>
          <w:szCs w:val="28"/>
        </w:rPr>
        <w:t xml:space="preserve"> </w:t>
      </w:r>
      <w:proofErr w:type="spellStart"/>
      <w:r w:rsidRPr="001202C6">
        <w:rPr>
          <w:sz w:val="28"/>
          <w:szCs w:val="28"/>
        </w:rPr>
        <w:t>quan</w:t>
      </w:r>
      <w:proofErr w:type="spellEnd"/>
      <w:r w:rsidRPr="001202C6">
        <w:rPr>
          <w:sz w:val="28"/>
          <w:szCs w:val="28"/>
        </w:rPr>
        <w:t xml:space="preserve">, </w:t>
      </w:r>
      <w:proofErr w:type="spellStart"/>
      <w:r w:rsidRPr="001202C6">
        <w:rPr>
          <w:sz w:val="28"/>
          <w:szCs w:val="28"/>
        </w:rPr>
        <w:t>đơn</w:t>
      </w:r>
      <w:proofErr w:type="spellEnd"/>
      <w:r w:rsidRPr="001202C6">
        <w:rPr>
          <w:sz w:val="28"/>
          <w:szCs w:val="28"/>
        </w:rPr>
        <w:t xml:space="preserve"> </w:t>
      </w:r>
      <w:proofErr w:type="spellStart"/>
      <w:r w:rsidRPr="001202C6">
        <w:rPr>
          <w:sz w:val="28"/>
          <w:szCs w:val="28"/>
        </w:rPr>
        <w:t>vị</w:t>
      </w:r>
      <w:proofErr w:type="spellEnd"/>
      <w:r w:rsidRPr="001202C6">
        <w:rPr>
          <w:sz w:val="28"/>
          <w:szCs w:val="28"/>
        </w:rPr>
        <w:t xml:space="preserve">, </w:t>
      </w:r>
      <w:proofErr w:type="spellStart"/>
      <w:r w:rsidRPr="001202C6">
        <w:rPr>
          <w:sz w:val="28"/>
          <w:szCs w:val="28"/>
        </w:rPr>
        <w:t>địa</w:t>
      </w:r>
      <w:proofErr w:type="spellEnd"/>
      <w:r w:rsidRPr="001202C6">
        <w:rPr>
          <w:sz w:val="28"/>
          <w:szCs w:val="28"/>
        </w:rPr>
        <w:t xml:space="preserve"> </w:t>
      </w:r>
      <w:proofErr w:type="spellStart"/>
      <w:r w:rsidRPr="001202C6">
        <w:rPr>
          <w:sz w:val="28"/>
          <w:szCs w:val="28"/>
        </w:rPr>
        <w:t>phương</w:t>
      </w:r>
      <w:proofErr w:type="spellEnd"/>
      <w:r w:rsidRPr="001202C6">
        <w:rPr>
          <w:sz w:val="28"/>
          <w:szCs w:val="28"/>
        </w:rPr>
        <w:t xml:space="preserve"> </w:t>
      </w:r>
      <w:proofErr w:type="spellStart"/>
      <w:r w:rsidRPr="001202C6">
        <w:rPr>
          <w:sz w:val="28"/>
          <w:szCs w:val="28"/>
        </w:rPr>
        <w:t>và</w:t>
      </w:r>
      <w:proofErr w:type="spellEnd"/>
      <w:r w:rsidRPr="001202C6">
        <w:rPr>
          <w:sz w:val="28"/>
          <w:szCs w:val="28"/>
        </w:rPr>
        <w:t xml:space="preserve"> </w:t>
      </w:r>
      <w:proofErr w:type="spellStart"/>
      <w:r w:rsidRPr="001202C6">
        <w:rPr>
          <w:sz w:val="28"/>
          <w:szCs w:val="28"/>
        </w:rPr>
        <w:t>toàn</w:t>
      </w:r>
      <w:proofErr w:type="spellEnd"/>
      <w:r w:rsidRPr="001202C6">
        <w:rPr>
          <w:sz w:val="28"/>
          <w:szCs w:val="28"/>
        </w:rPr>
        <w:t xml:space="preserve"> </w:t>
      </w:r>
      <w:proofErr w:type="spellStart"/>
      <w:r w:rsidRPr="001202C6">
        <w:rPr>
          <w:sz w:val="28"/>
          <w:szCs w:val="28"/>
        </w:rPr>
        <w:t>dân</w:t>
      </w:r>
      <w:proofErr w:type="spellEnd"/>
      <w:r w:rsidRPr="001202C6">
        <w:rPr>
          <w:sz w:val="28"/>
          <w:szCs w:val="28"/>
        </w:rPr>
        <w:t xml:space="preserve"> </w:t>
      </w:r>
      <w:proofErr w:type="spellStart"/>
      <w:r w:rsidRPr="001202C6">
        <w:rPr>
          <w:sz w:val="28"/>
          <w:szCs w:val="28"/>
        </w:rPr>
        <w:t>trong</w:t>
      </w:r>
      <w:proofErr w:type="spellEnd"/>
      <w:r w:rsidRPr="001202C6">
        <w:rPr>
          <w:sz w:val="28"/>
          <w:szCs w:val="28"/>
        </w:rPr>
        <w:t xml:space="preserve"> </w:t>
      </w:r>
      <w:proofErr w:type="spellStart"/>
      <w:r w:rsidRPr="001202C6">
        <w:rPr>
          <w:sz w:val="28"/>
          <w:szCs w:val="28"/>
        </w:rPr>
        <w:t>tham</w:t>
      </w:r>
      <w:proofErr w:type="spellEnd"/>
      <w:r w:rsidRPr="001202C6">
        <w:rPr>
          <w:sz w:val="28"/>
          <w:szCs w:val="28"/>
        </w:rPr>
        <w:t xml:space="preserve"> </w:t>
      </w:r>
      <w:proofErr w:type="spellStart"/>
      <w:r w:rsidRPr="001202C6">
        <w:rPr>
          <w:sz w:val="28"/>
          <w:szCs w:val="28"/>
        </w:rPr>
        <w:t>gia</w:t>
      </w:r>
      <w:proofErr w:type="spellEnd"/>
      <w:r w:rsidRPr="001202C6">
        <w:rPr>
          <w:sz w:val="28"/>
          <w:szCs w:val="28"/>
        </w:rPr>
        <w:t xml:space="preserve"> </w:t>
      </w:r>
      <w:proofErr w:type="spellStart"/>
      <w:r w:rsidRPr="001202C6">
        <w:rPr>
          <w:sz w:val="28"/>
          <w:szCs w:val="28"/>
        </w:rPr>
        <w:t>bảo</w:t>
      </w:r>
      <w:proofErr w:type="spellEnd"/>
      <w:r w:rsidRPr="001202C6">
        <w:rPr>
          <w:sz w:val="28"/>
          <w:szCs w:val="28"/>
        </w:rPr>
        <w:t xml:space="preserve"> </w:t>
      </w:r>
      <w:proofErr w:type="spellStart"/>
      <w:r w:rsidRPr="001202C6">
        <w:rPr>
          <w:sz w:val="28"/>
          <w:szCs w:val="28"/>
        </w:rPr>
        <w:t>vệ</w:t>
      </w:r>
      <w:proofErr w:type="spellEnd"/>
      <w:r w:rsidRPr="001202C6">
        <w:rPr>
          <w:sz w:val="28"/>
          <w:szCs w:val="28"/>
        </w:rPr>
        <w:t xml:space="preserve"> </w:t>
      </w:r>
      <w:proofErr w:type="spellStart"/>
      <w:r w:rsidRPr="001202C6">
        <w:rPr>
          <w:sz w:val="28"/>
          <w:szCs w:val="28"/>
        </w:rPr>
        <w:t>chủ</w:t>
      </w:r>
      <w:proofErr w:type="spellEnd"/>
      <w:r w:rsidRPr="001202C6">
        <w:rPr>
          <w:sz w:val="28"/>
          <w:szCs w:val="28"/>
        </w:rPr>
        <w:t xml:space="preserve"> </w:t>
      </w:r>
      <w:proofErr w:type="spellStart"/>
      <w:r w:rsidRPr="001202C6">
        <w:rPr>
          <w:sz w:val="28"/>
          <w:szCs w:val="28"/>
        </w:rPr>
        <w:t>quyền</w:t>
      </w:r>
      <w:proofErr w:type="spellEnd"/>
      <w:r w:rsidRPr="001202C6">
        <w:rPr>
          <w:sz w:val="28"/>
          <w:szCs w:val="28"/>
        </w:rPr>
        <w:t xml:space="preserve"> </w:t>
      </w:r>
      <w:proofErr w:type="spellStart"/>
      <w:r w:rsidRPr="001202C6">
        <w:rPr>
          <w:sz w:val="28"/>
          <w:szCs w:val="28"/>
        </w:rPr>
        <w:t>lãnh</w:t>
      </w:r>
      <w:proofErr w:type="spellEnd"/>
      <w:r w:rsidRPr="001202C6">
        <w:rPr>
          <w:sz w:val="28"/>
          <w:szCs w:val="28"/>
        </w:rPr>
        <w:t xml:space="preserve"> </w:t>
      </w:r>
      <w:proofErr w:type="spellStart"/>
      <w:r w:rsidRPr="001202C6">
        <w:rPr>
          <w:sz w:val="28"/>
          <w:szCs w:val="28"/>
        </w:rPr>
        <w:t>thổ</w:t>
      </w:r>
      <w:proofErr w:type="spellEnd"/>
      <w:r w:rsidRPr="001202C6">
        <w:rPr>
          <w:sz w:val="28"/>
          <w:szCs w:val="28"/>
        </w:rPr>
        <w:t xml:space="preserve">, an </w:t>
      </w:r>
      <w:proofErr w:type="spellStart"/>
      <w:r w:rsidRPr="001202C6">
        <w:rPr>
          <w:sz w:val="28"/>
          <w:szCs w:val="28"/>
        </w:rPr>
        <w:t>ninh</w:t>
      </w:r>
      <w:proofErr w:type="spellEnd"/>
      <w:r w:rsidRPr="001202C6">
        <w:rPr>
          <w:sz w:val="28"/>
          <w:szCs w:val="28"/>
        </w:rPr>
        <w:t xml:space="preserve"> </w:t>
      </w:r>
      <w:proofErr w:type="spellStart"/>
      <w:r w:rsidRPr="001202C6">
        <w:rPr>
          <w:sz w:val="28"/>
          <w:szCs w:val="28"/>
        </w:rPr>
        <w:t>biên</w:t>
      </w:r>
      <w:proofErr w:type="spellEnd"/>
      <w:r w:rsidRPr="001202C6">
        <w:rPr>
          <w:sz w:val="28"/>
          <w:szCs w:val="28"/>
        </w:rPr>
        <w:t xml:space="preserve"> </w:t>
      </w:r>
      <w:proofErr w:type="spellStart"/>
      <w:r w:rsidRPr="001202C6">
        <w:rPr>
          <w:sz w:val="28"/>
          <w:szCs w:val="28"/>
        </w:rPr>
        <w:t>giới</w:t>
      </w:r>
      <w:proofErr w:type="spellEnd"/>
      <w:r w:rsidRPr="001202C6">
        <w:rPr>
          <w:sz w:val="28"/>
          <w:szCs w:val="28"/>
        </w:rPr>
        <w:t xml:space="preserve"> </w:t>
      </w:r>
      <w:proofErr w:type="spellStart"/>
      <w:r w:rsidRPr="001202C6">
        <w:rPr>
          <w:sz w:val="28"/>
          <w:szCs w:val="28"/>
        </w:rPr>
        <w:t>quốc</w:t>
      </w:r>
      <w:proofErr w:type="spellEnd"/>
      <w:r w:rsidRPr="001202C6">
        <w:rPr>
          <w:sz w:val="28"/>
          <w:szCs w:val="28"/>
        </w:rPr>
        <w:t xml:space="preserve"> </w:t>
      </w:r>
      <w:proofErr w:type="spellStart"/>
      <w:r w:rsidRPr="001202C6">
        <w:rPr>
          <w:sz w:val="28"/>
          <w:szCs w:val="28"/>
        </w:rPr>
        <w:t>gia</w:t>
      </w:r>
      <w:proofErr w:type="spellEnd"/>
      <w:r w:rsidRPr="001202C6">
        <w:rPr>
          <w:sz w:val="28"/>
          <w:szCs w:val="28"/>
        </w:rPr>
        <w:t xml:space="preserve"> </w:t>
      </w:r>
      <w:proofErr w:type="spellStart"/>
      <w:r w:rsidRPr="001202C6">
        <w:rPr>
          <w:sz w:val="28"/>
          <w:szCs w:val="28"/>
        </w:rPr>
        <w:t>trong</w:t>
      </w:r>
      <w:proofErr w:type="spellEnd"/>
      <w:r w:rsidRPr="001202C6">
        <w:rPr>
          <w:sz w:val="28"/>
          <w:szCs w:val="28"/>
        </w:rPr>
        <w:t xml:space="preserve"> </w:t>
      </w:r>
      <w:proofErr w:type="spellStart"/>
      <w:r w:rsidRPr="001202C6">
        <w:rPr>
          <w:sz w:val="28"/>
          <w:szCs w:val="28"/>
        </w:rPr>
        <w:t>tình</w:t>
      </w:r>
      <w:proofErr w:type="spellEnd"/>
      <w:r w:rsidRPr="001202C6">
        <w:rPr>
          <w:sz w:val="28"/>
          <w:szCs w:val="28"/>
        </w:rPr>
        <w:t xml:space="preserve"> </w:t>
      </w:r>
      <w:proofErr w:type="spellStart"/>
      <w:r w:rsidRPr="001202C6">
        <w:rPr>
          <w:sz w:val="28"/>
          <w:szCs w:val="28"/>
        </w:rPr>
        <w:t>hình</w:t>
      </w:r>
      <w:proofErr w:type="spellEnd"/>
      <w:r w:rsidRPr="001202C6">
        <w:rPr>
          <w:sz w:val="28"/>
          <w:szCs w:val="28"/>
        </w:rPr>
        <w:t xml:space="preserve"> </w:t>
      </w:r>
      <w:proofErr w:type="spellStart"/>
      <w:r w:rsidRPr="001202C6">
        <w:rPr>
          <w:sz w:val="28"/>
          <w:szCs w:val="28"/>
        </w:rPr>
        <w:t>mới</w:t>
      </w:r>
      <w:proofErr w:type="spellEnd"/>
      <w:r w:rsidRPr="001202C6">
        <w:rPr>
          <w:sz w:val="28"/>
          <w:szCs w:val="28"/>
        </w:rPr>
        <w:t>.</w:t>
      </w:r>
    </w:p>
    <w:p w14:paraId="2B741951" w14:textId="523F0C0E" w:rsidR="007D3F57" w:rsidRPr="001202C6" w:rsidRDefault="007D3F57" w:rsidP="001202C6">
      <w:pPr>
        <w:pStyle w:val="NormalWeb"/>
        <w:shd w:val="clear" w:color="auto" w:fill="FFFFFF"/>
        <w:spacing w:before="120" w:beforeAutospacing="0" w:after="120" w:afterAutospacing="0" w:line="360" w:lineRule="exact"/>
        <w:ind w:firstLine="567"/>
        <w:jc w:val="both"/>
        <w:rPr>
          <w:sz w:val="28"/>
          <w:szCs w:val="28"/>
        </w:rPr>
      </w:pPr>
      <w:r w:rsidRPr="001202C6">
        <w:rPr>
          <w:sz w:val="28"/>
          <w:szCs w:val="28"/>
        </w:rPr>
        <w:lastRenderedPageBreak/>
        <w:t xml:space="preserve">2. Ban </w:t>
      </w:r>
      <w:proofErr w:type="spellStart"/>
      <w:r w:rsidRPr="001202C6">
        <w:rPr>
          <w:sz w:val="28"/>
          <w:szCs w:val="28"/>
        </w:rPr>
        <w:t>Tuyên</w:t>
      </w:r>
      <w:proofErr w:type="spellEnd"/>
      <w:r w:rsidRPr="001202C6">
        <w:rPr>
          <w:sz w:val="28"/>
          <w:szCs w:val="28"/>
        </w:rPr>
        <w:t xml:space="preserve"> </w:t>
      </w:r>
      <w:proofErr w:type="spellStart"/>
      <w:r w:rsidRPr="001202C6">
        <w:rPr>
          <w:sz w:val="28"/>
          <w:szCs w:val="28"/>
        </w:rPr>
        <w:t>giáo</w:t>
      </w:r>
      <w:proofErr w:type="spellEnd"/>
      <w:r w:rsidRPr="001202C6">
        <w:rPr>
          <w:sz w:val="28"/>
          <w:szCs w:val="28"/>
        </w:rPr>
        <w:t xml:space="preserve"> </w:t>
      </w:r>
      <w:proofErr w:type="spellStart"/>
      <w:r w:rsidRPr="001202C6">
        <w:rPr>
          <w:sz w:val="28"/>
          <w:szCs w:val="28"/>
        </w:rPr>
        <w:t>và</w:t>
      </w:r>
      <w:proofErr w:type="spellEnd"/>
      <w:r w:rsidRPr="001202C6">
        <w:rPr>
          <w:sz w:val="28"/>
          <w:szCs w:val="28"/>
        </w:rPr>
        <w:t xml:space="preserve"> </w:t>
      </w:r>
      <w:proofErr w:type="spellStart"/>
      <w:r w:rsidRPr="001202C6">
        <w:rPr>
          <w:sz w:val="28"/>
          <w:szCs w:val="28"/>
        </w:rPr>
        <w:t>Dân</w:t>
      </w:r>
      <w:proofErr w:type="spellEnd"/>
      <w:r w:rsidRPr="001202C6">
        <w:rPr>
          <w:sz w:val="28"/>
          <w:szCs w:val="28"/>
        </w:rPr>
        <w:t xml:space="preserve"> </w:t>
      </w:r>
      <w:proofErr w:type="spellStart"/>
      <w:r w:rsidRPr="001202C6">
        <w:rPr>
          <w:sz w:val="28"/>
          <w:szCs w:val="28"/>
        </w:rPr>
        <w:t>vận</w:t>
      </w:r>
      <w:proofErr w:type="spellEnd"/>
      <w:r w:rsidRPr="001202C6">
        <w:rPr>
          <w:sz w:val="28"/>
          <w:szCs w:val="28"/>
        </w:rPr>
        <w:t xml:space="preserve"> </w:t>
      </w:r>
      <w:proofErr w:type="spellStart"/>
      <w:r w:rsidRPr="001202C6">
        <w:rPr>
          <w:sz w:val="28"/>
          <w:szCs w:val="28"/>
        </w:rPr>
        <w:t>Tỉnh</w:t>
      </w:r>
      <w:proofErr w:type="spellEnd"/>
      <w:r w:rsidRPr="001202C6">
        <w:rPr>
          <w:sz w:val="28"/>
          <w:szCs w:val="28"/>
        </w:rPr>
        <w:t xml:space="preserve"> </w:t>
      </w:r>
      <w:proofErr w:type="spellStart"/>
      <w:r w:rsidRPr="001202C6">
        <w:rPr>
          <w:sz w:val="28"/>
          <w:szCs w:val="28"/>
        </w:rPr>
        <w:t>ủy</w:t>
      </w:r>
      <w:proofErr w:type="spellEnd"/>
      <w:r w:rsidRPr="001202C6">
        <w:rPr>
          <w:sz w:val="28"/>
          <w:szCs w:val="28"/>
        </w:rPr>
        <w:t xml:space="preserve"> </w:t>
      </w:r>
      <w:proofErr w:type="spellStart"/>
      <w:r w:rsidRPr="001202C6">
        <w:rPr>
          <w:sz w:val="28"/>
          <w:szCs w:val="28"/>
        </w:rPr>
        <w:t>chỉ</w:t>
      </w:r>
      <w:proofErr w:type="spellEnd"/>
      <w:r w:rsidRPr="001202C6">
        <w:rPr>
          <w:sz w:val="28"/>
          <w:szCs w:val="28"/>
        </w:rPr>
        <w:t xml:space="preserve"> </w:t>
      </w:r>
      <w:proofErr w:type="spellStart"/>
      <w:r w:rsidRPr="001202C6">
        <w:rPr>
          <w:sz w:val="28"/>
          <w:szCs w:val="28"/>
        </w:rPr>
        <w:t>đạo</w:t>
      </w:r>
      <w:proofErr w:type="spellEnd"/>
      <w:r w:rsidRPr="001202C6">
        <w:rPr>
          <w:sz w:val="28"/>
          <w:szCs w:val="28"/>
        </w:rPr>
        <w:t xml:space="preserve">, </w:t>
      </w:r>
      <w:proofErr w:type="spellStart"/>
      <w:r w:rsidRPr="001202C6">
        <w:rPr>
          <w:sz w:val="28"/>
          <w:szCs w:val="28"/>
        </w:rPr>
        <w:t>định</w:t>
      </w:r>
      <w:proofErr w:type="spellEnd"/>
      <w:r w:rsidRPr="001202C6">
        <w:rPr>
          <w:sz w:val="28"/>
          <w:szCs w:val="28"/>
        </w:rPr>
        <w:t xml:space="preserve"> </w:t>
      </w:r>
      <w:proofErr w:type="spellStart"/>
      <w:r w:rsidRPr="001202C6">
        <w:rPr>
          <w:sz w:val="28"/>
          <w:szCs w:val="28"/>
        </w:rPr>
        <w:t>hướng</w:t>
      </w:r>
      <w:proofErr w:type="spellEnd"/>
      <w:r w:rsidRPr="001202C6">
        <w:rPr>
          <w:sz w:val="28"/>
          <w:szCs w:val="28"/>
        </w:rPr>
        <w:t xml:space="preserve"> </w:t>
      </w:r>
      <w:proofErr w:type="spellStart"/>
      <w:r w:rsidRPr="001202C6">
        <w:rPr>
          <w:sz w:val="28"/>
          <w:szCs w:val="28"/>
        </w:rPr>
        <w:t>đẩy</w:t>
      </w:r>
      <w:proofErr w:type="spellEnd"/>
      <w:r w:rsidRPr="001202C6">
        <w:rPr>
          <w:sz w:val="28"/>
          <w:szCs w:val="28"/>
        </w:rPr>
        <w:t xml:space="preserve"> </w:t>
      </w:r>
      <w:proofErr w:type="spellStart"/>
      <w:r w:rsidRPr="001202C6">
        <w:rPr>
          <w:sz w:val="28"/>
          <w:szCs w:val="28"/>
        </w:rPr>
        <w:t>mạnh</w:t>
      </w:r>
      <w:proofErr w:type="spellEnd"/>
      <w:r w:rsidRPr="001202C6">
        <w:rPr>
          <w:sz w:val="28"/>
          <w:szCs w:val="28"/>
        </w:rPr>
        <w:t xml:space="preserve"> </w:t>
      </w:r>
      <w:proofErr w:type="spellStart"/>
      <w:r w:rsidRPr="001202C6">
        <w:rPr>
          <w:sz w:val="28"/>
          <w:szCs w:val="28"/>
        </w:rPr>
        <w:t>công</w:t>
      </w:r>
      <w:proofErr w:type="spellEnd"/>
      <w:r w:rsidRPr="001202C6">
        <w:rPr>
          <w:sz w:val="28"/>
          <w:szCs w:val="28"/>
        </w:rPr>
        <w:t xml:space="preserve"> </w:t>
      </w:r>
      <w:proofErr w:type="spellStart"/>
      <w:r w:rsidRPr="001202C6">
        <w:rPr>
          <w:sz w:val="28"/>
          <w:szCs w:val="28"/>
        </w:rPr>
        <w:t>tác</w:t>
      </w:r>
      <w:proofErr w:type="spellEnd"/>
      <w:r w:rsidRPr="001202C6">
        <w:rPr>
          <w:sz w:val="28"/>
          <w:szCs w:val="28"/>
        </w:rPr>
        <w:t xml:space="preserve"> </w:t>
      </w:r>
      <w:proofErr w:type="spellStart"/>
      <w:r w:rsidRPr="001202C6">
        <w:rPr>
          <w:sz w:val="28"/>
          <w:szCs w:val="28"/>
        </w:rPr>
        <w:t>tuyên</w:t>
      </w:r>
      <w:proofErr w:type="spellEnd"/>
      <w:r w:rsidRPr="001202C6">
        <w:rPr>
          <w:sz w:val="28"/>
          <w:szCs w:val="28"/>
        </w:rPr>
        <w:t xml:space="preserve"> </w:t>
      </w:r>
      <w:proofErr w:type="spellStart"/>
      <w:r w:rsidRPr="001202C6">
        <w:rPr>
          <w:sz w:val="28"/>
          <w:szCs w:val="28"/>
        </w:rPr>
        <w:t>truyền</w:t>
      </w:r>
      <w:proofErr w:type="spellEnd"/>
      <w:r w:rsidRPr="001202C6">
        <w:rPr>
          <w:sz w:val="28"/>
          <w:szCs w:val="28"/>
        </w:rPr>
        <w:t xml:space="preserve">, </w:t>
      </w:r>
      <w:proofErr w:type="spellStart"/>
      <w:r w:rsidRPr="001202C6">
        <w:rPr>
          <w:sz w:val="28"/>
          <w:szCs w:val="28"/>
        </w:rPr>
        <w:t>phổ</w:t>
      </w:r>
      <w:proofErr w:type="spellEnd"/>
      <w:r w:rsidRPr="001202C6">
        <w:rPr>
          <w:sz w:val="28"/>
          <w:szCs w:val="28"/>
        </w:rPr>
        <w:t xml:space="preserve"> </w:t>
      </w:r>
      <w:proofErr w:type="spellStart"/>
      <w:r w:rsidRPr="001202C6">
        <w:rPr>
          <w:sz w:val="28"/>
          <w:szCs w:val="28"/>
        </w:rPr>
        <w:t>biến</w:t>
      </w:r>
      <w:proofErr w:type="spellEnd"/>
      <w:r w:rsidRPr="001202C6">
        <w:rPr>
          <w:sz w:val="28"/>
          <w:szCs w:val="28"/>
        </w:rPr>
        <w:t xml:space="preserve"> </w:t>
      </w:r>
      <w:proofErr w:type="spellStart"/>
      <w:r w:rsidRPr="001202C6">
        <w:rPr>
          <w:sz w:val="28"/>
          <w:szCs w:val="28"/>
        </w:rPr>
        <w:t>Chỉ</w:t>
      </w:r>
      <w:proofErr w:type="spellEnd"/>
      <w:r w:rsidRPr="001202C6">
        <w:rPr>
          <w:sz w:val="28"/>
          <w:szCs w:val="28"/>
        </w:rPr>
        <w:t xml:space="preserve"> </w:t>
      </w:r>
      <w:proofErr w:type="spellStart"/>
      <w:r w:rsidRPr="001202C6">
        <w:rPr>
          <w:sz w:val="28"/>
          <w:szCs w:val="28"/>
        </w:rPr>
        <w:t>thị</w:t>
      </w:r>
      <w:proofErr w:type="spellEnd"/>
      <w:r w:rsidRPr="001202C6">
        <w:rPr>
          <w:sz w:val="28"/>
          <w:szCs w:val="28"/>
        </w:rPr>
        <w:t xml:space="preserve"> </w:t>
      </w:r>
      <w:proofErr w:type="spellStart"/>
      <w:r w:rsidRPr="001202C6">
        <w:rPr>
          <w:sz w:val="28"/>
          <w:szCs w:val="28"/>
        </w:rPr>
        <w:t>số</w:t>
      </w:r>
      <w:proofErr w:type="spellEnd"/>
      <w:r w:rsidRPr="001202C6">
        <w:rPr>
          <w:sz w:val="28"/>
          <w:szCs w:val="28"/>
        </w:rPr>
        <w:t xml:space="preserve"> 01/CT-</w:t>
      </w:r>
      <w:proofErr w:type="spellStart"/>
      <w:r w:rsidRPr="001202C6">
        <w:rPr>
          <w:sz w:val="28"/>
          <w:szCs w:val="28"/>
        </w:rPr>
        <w:t>TTg</w:t>
      </w:r>
      <w:proofErr w:type="spellEnd"/>
      <w:r w:rsidRPr="001202C6">
        <w:rPr>
          <w:sz w:val="28"/>
          <w:szCs w:val="28"/>
        </w:rPr>
        <w:t xml:space="preserve"> </w:t>
      </w:r>
      <w:proofErr w:type="spellStart"/>
      <w:r w:rsidRPr="001202C6">
        <w:rPr>
          <w:sz w:val="28"/>
          <w:szCs w:val="28"/>
        </w:rPr>
        <w:t>của</w:t>
      </w:r>
      <w:proofErr w:type="spellEnd"/>
      <w:r w:rsidRPr="001202C6">
        <w:rPr>
          <w:sz w:val="28"/>
          <w:szCs w:val="28"/>
        </w:rPr>
        <w:t xml:space="preserve"> </w:t>
      </w:r>
      <w:proofErr w:type="spellStart"/>
      <w:r w:rsidRPr="001202C6">
        <w:rPr>
          <w:sz w:val="28"/>
          <w:szCs w:val="28"/>
        </w:rPr>
        <w:t>Thủ</w:t>
      </w:r>
      <w:proofErr w:type="spellEnd"/>
      <w:r w:rsidRPr="001202C6">
        <w:rPr>
          <w:sz w:val="28"/>
          <w:szCs w:val="28"/>
        </w:rPr>
        <w:t xml:space="preserve"> </w:t>
      </w:r>
      <w:proofErr w:type="spellStart"/>
      <w:r w:rsidRPr="001202C6">
        <w:rPr>
          <w:sz w:val="28"/>
          <w:szCs w:val="28"/>
        </w:rPr>
        <w:t>tướng</w:t>
      </w:r>
      <w:proofErr w:type="spellEnd"/>
      <w:r w:rsidRPr="001202C6">
        <w:rPr>
          <w:sz w:val="28"/>
          <w:szCs w:val="28"/>
        </w:rPr>
        <w:t xml:space="preserve"> </w:t>
      </w:r>
      <w:proofErr w:type="spellStart"/>
      <w:r w:rsidRPr="001202C6">
        <w:rPr>
          <w:sz w:val="28"/>
          <w:szCs w:val="28"/>
        </w:rPr>
        <w:t>Chính</w:t>
      </w:r>
      <w:proofErr w:type="spellEnd"/>
      <w:r w:rsidRPr="001202C6">
        <w:rPr>
          <w:sz w:val="28"/>
          <w:szCs w:val="28"/>
        </w:rPr>
        <w:t xml:space="preserve"> </w:t>
      </w:r>
      <w:proofErr w:type="spellStart"/>
      <w:r w:rsidRPr="001202C6">
        <w:rPr>
          <w:sz w:val="28"/>
          <w:szCs w:val="28"/>
        </w:rPr>
        <w:t>phủ</w:t>
      </w:r>
      <w:proofErr w:type="spellEnd"/>
      <w:r w:rsidRPr="001202C6">
        <w:rPr>
          <w:sz w:val="28"/>
          <w:szCs w:val="28"/>
        </w:rPr>
        <w:t xml:space="preserve">; </w:t>
      </w:r>
      <w:proofErr w:type="spellStart"/>
      <w:r w:rsidRPr="001202C6">
        <w:rPr>
          <w:sz w:val="28"/>
          <w:szCs w:val="28"/>
        </w:rPr>
        <w:t>các</w:t>
      </w:r>
      <w:proofErr w:type="spellEnd"/>
      <w:r w:rsidRPr="001202C6">
        <w:rPr>
          <w:sz w:val="28"/>
          <w:szCs w:val="28"/>
        </w:rPr>
        <w:t xml:space="preserve"> </w:t>
      </w:r>
      <w:proofErr w:type="spellStart"/>
      <w:r w:rsidRPr="001202C6">
        <w:rPr>
          <w:sz w:val="28"/>
          <w:szCs w:val="28"/>
        </w:rPr>
        <w:t>văn</w:t>
      </w:r>
      <w:proofErr w:type="spellEnd"/>
      <w:r w:rsidRPr="001202C6">
        <w:rPr>
          <w:sz w:val="28"/>
          <w:szCs w:val="28"/>
        </w:rPr>
        <w:t xml:space="preserve"> </w:t>
      </w:r>
      <w:proofErr w:type="spellStart"/>
      <w:r w:rsidRPr="001202C6">
        <w:rPr>
          <w:sz w:val="28"/>
          <w:szCs w:val="28"/>
        </w:rPr>
        <w:t>bản</w:t>
      </w:r>
      <w:proofErr w:type="spellEnd"/>
      <w:r w:rsidRPr="001202C6">
        <w:rPr>
          <w:sz w:val="28"/>
          <w:szCs w:val="28"/>
        </w:rPr>
        <w:t xml:space="preserve"> </w:t>
      </w:r>
      <w:proofErr w:type="spellStart"/>
      <w:r w:rsidRPr="001202C6">
        <w:rPr>
          <w:sz w:val="28"/>
          <w:szCs w:val="28"/>
        </w:rPr>
        <w:t>quy</w:t>
      </w:r>
      <w:proofErr w:type="spellEnd"/>
      <w:r w:rsidRPr="001202C6">
        <w:rPr>
          <w:sz w:val="28"/>
          <w:szCs w:val="28"/>
        </w:rPr>
        <w:t xml:space="preserve"> </w:t>
      </w:r>
      <w:proofErr w:type="spellStart"/>
      <w:r w:rsidRPr="001202C6">
        <w:rPr>
          <w:sz w:val="28"/>
          <w:szCs w:val="28"/>
        </w:rPr>
        <w:t>phạm</w:t>
      </w:r>
      <w:proofErr w:type="spellEnd"/>
      <w:r w:rsidRPr="001202C6">
        <w:rPr>
          <w:sz w:val="28"/>
          <w:szCs w:val="28"/>
        </w:rPr>
        <w:t xml:space="preserve"> </w:t>
      </w:r>
      <w:proofErr w:type="spellStart"/>
      <w:r w:rsidRPr="001202C6">
        <w:rPr>
          <w:sz w:val="28"/>
          <w:szCs w:val="28"/>
        </w:rPr>
        <w:t>pháp</w:t>
      </w:r>
      <w:proofErr w:type="spellEnd"/>
      <w:r w:rsidRPr="001202C6">
        <w:rPr>
          <w:sz w:val="28"/>
          <w:szCs w:val="28"/>
        </w:rPr>
        <w:t xml:space="preserve"> </w:t>
      </w:r>
      <w:proofErr w:type="spellStart"/>
      <w:r w:rsidRPr="001202C6">
        <w:rPr>
          <w:sz w:val="28"/>
          <w:szCs w:val="28"/>
        </w:rPr>
        <w:t>luật</w:t>
      </w:r>
      <w:proofErr w:type="spellEnd"/>
      <w:r w:rsidRPr="001202C6">
        <w:rPr>
          <w:sz w:val="28"/>
          <w:szCs w:val="28"/>
        </w:rPr>
        <w:t xml:space="preserve"> </w:t>
      </w:r>
      <w:proofErr w:type="spellStart"/>
      <w:r w:rsidRPr="001202C6">
        <w:rPr>
          <w:sz w:val="28"/>
          <w:szCs w:val="28"/>
        </w:rPr>
        <w:t>về</w:t>
      </w:r>
      <w:proofErr w:type="spellEnd"/>
      <w:r w:rsidRPr="001202C6">
        <w:rPr>
          <w:sz w:val="28"/>
          <w:szCs w:val="28"/>
        </w:rPr>
        <w:t xml:space="preserve"> </w:t>
      </w:r>
      <w:proofErr w:type="spellStart"/>
      <w:r w:rsidRPr="001202C6">
        <w:rPr>
          <w:sz w:val="28"/>
          <w:szCs w:val="28"/>
        </w:rPr>
        <w:t>quản</w:t>
      </w:r>
      <w:proofErr w:type="spellEnd"/>
      <w:r w:rsidRPr="001202C6">
        <w:rPr>
          <w:sz w:val="28"/>
          <w:szCs w:val="28"/>
        </w:rPr>
        <w:t xml:space="preserve"> </w:t>
      </w:r>
      <w:proofErr w:type="spellStart"/>
      <w:r w:rsidRPr="001202C6">
        <w:rPr>
          <w:sz w:val="28"/>
          <w:szCs w:val="28"/>
        </w:rPr>
        <w:t>lý</w:t>
      </w:r>
      <w:proofErr w:type="spellEnd"/>
      <w:r w:rsidRPr="001202C6">
        <w:rPr>
          <w:sz w:val="28"/>
          <w:szCs w:val="28"/>
        </w:rPr>
        <w:t xml:space="preserve">, </w:t>
      </w:r>
      <w:proofErr w:type="spellStart"/>
      <w:r w:rsidRPr="001202C6">
        <w:rPr>
          <w:sz w:val="28"/>
          <w:szCs w:val="28"/>
        </w:rPr>
        <w:t>bảo</w:t>
      </w:r>
      <w:proofErr w:type="spellEnd"/>
      <w:r w:rsidRPr="001202C6">
        <w:rPr>
          <w:sz w:val="28"/>
          <w:szCs w:val="28"/>
        </w:rPr>
        <w:t xml:space="preserve"> </w:t>
      </w:r>
      <w:proofErr w:type="spellStart"/>
      <w:r w:rsidRPr="001202C6">
        <w:rPr>
          <w:sz w:val="28"/>
          <w:szCs w:val="28"/>
        </w:rPr>
        <w:t>vệ</w:t>
      </w:r>
      <w:proofErr w:type="spellEnd"/>
      <w:r w:rsidRPr="001202C6">
        <w:rPr>
          <w:sz w:val="28"/>
          <w:szCs w:val="28"/>
        </w:rPr>
        <w:t xml:space="preserve"> </w:t>
      </w:r>
      <w:proofErr w:type="spellStart"/>
      <w:r w:rsidRPr="001202C6">
        <w:rPr>
          <w:sz w:val="28"/>
          <w:szCs w:val="28"/>
        </w:rPr>
        <w:t>biên</w:t>
      </w:r>
      <w:proofErr w:type="spellEnd"/>
      <w:r w:rsidRPr="001202C6">
        <w:rPr>
          <w:sz w:val="28"/>
          <w:szCs w:val="28"/>
        </w:rPr>
        <w:t xml:space="preserve"> </w:t>
      </w:r>
      <w:proofErr w:type="spellStart"/>
      <w:r w:rsidRPr="001202C6">
        <w:rPr>
          <w:sz w:val="28"/>
          <w:szCs w:val="28"/>
        </w:rPr>
        <w:t>giới</w:t>
      </w:r>
      <w:proofErr w:type="spellEnd"/>
      <w:r w:rsidRPr="001202C6">
        <w:rPr>
          <w:sz w:val="28"/>
          <w:szCs w:val="28"/>
        </w:rPr>
        <w:t xml:space="preserve"> </w:t>
      </w:r>
      <w:proofErr w:type="spellStart"/>
      <w:r w:rsidRPr="001202C6">
        <w:rPr>
          <w:sz w:val="28"/>
          <w:szCs w:val="28"/>
        </w:rPr>
        <w:t>quốc</w:t>
      </w:r>
      <w:proofErr w:type="spellEnd"/>
      <w:r w:rsidRPr="001202C6">
        <w:rPr>
          <w:sz w:val="28"/>
          <w:szCs w:val="28"/>
        </w:rPr>
        <w:t xml:space="preserve"> </w:t>
      </w:r>
      <w:proofErr w:type="spellStart"/>
      <w:r w:rsidRPr="001202C6">
        <w:rPr>
          <w:sz w:val="28"/>
          <w:szCs w:val="28"/>
        </w:rPr>
        <w:t>gia</w:t>
      </w:r>
      <w:proofErr w:type="spellEnd"/>
      <w:r w:rsidRPr="001202C6">
        <w:rPr>
          <w:sz w:val="28"/>
          <w:szCs w:val="28"/>
        </w:rPr>
        <w:t xml:space="preserve">, </w:t>
      </w:r>
      <w:proofErr w:type="spellStart"/>
      <w:r w:rsidRPr="001202C6">
        <w:rPr>
          <w:sz w:val="28"/>
          <w:szCs w:val="28"/>
        </w:rPr>
        <w:t>vùng</w:t>
      </w:r>
      <w:proofErr w:type="spellEnd"/>
      <w:r w:rsidRPr="001202C6">
        <w:rPr>
          <w:sz w:val="28"/>
          <w:szCs w:val="28"/>
        </w:rPr>
        <w:t xml:space="preserve"> </w:t>
      </w:r>
      <w:proofErr w:type="spellStart"/>
      <w:r w:rsidRPr="001202C6">
        <w:rPr>
          <w:sz w:val="28"/>
          <w:szCs w:val="28"/>
        </w:rPr>
        <w:t>biển</w:t>
      </w:r>
      <w:proofErr w:type="spellEnd"/>
      <w:r w:rsidRPr="001202C6">
        <w:rPr>
          <w:sz w:val="28"/>
          <w:szCs w:val="28"/>
        </w:rPr>
        <w:t xml:space="preserve">; </w:t>
      </w:r>
      <w:proofErr w:type="spellStart"/>
      <w:r w:rsidRPr="001202C6">
        <w:rPr>
          <w:sz w:val="28"/>
          <w:szCs w:val="28"/>
        </w:rPr>
        <w:t>phong</w:t>
      </w:r>
      <w:proofErr w:type="spellEnd"/>
      <w:r w:rsidRPr="001202C6">
        <w:rPr>
          <w:sz w:val="28"/>
          <w:szCs w:val="28"/>
        </w:rPr>
        <w:t xml:space="preserve"> </w:t>
      </w:r>
      <w:proofErr w:type="spellStart"/>
      <w:r w:rsidRPr="001202C6">
        <w:rPr>
          <w:sz w:val="28"/>
          <w:szCs w:val="28"/>
        </w:rPr>
        <w:t>trào</w:t>
      </w:r>
      <w:proofErr w:type="spellEnd"/>
      <w:r w:rsidRPr="001202C6">
        <w:rPr>
          <w:sz w:val="28"/>
          <w:szCs w:val="28"/>
        </w:rPr>
        <w:t xml:space="preserve"> </w:t>
      </w:r>
      <w:proofErr w:type="spellStart"/>
      <w:r w:rsidRPr="001202C6">
        <w:rPr>
          <w:sz w:val="28"/>
          <w:szCs w:val="28"/>
        </w:rPr>
        <w:t>toàn</w:t>
      </w:r>
      <w:proofErr w:type="spellEnd"/>
      <w:r w:rsidRPr="001202C6">
        <w:rPr>
          <w:sz w:val="28"/>
          <w:szCs w:val="28"/>
        </w:rPr>
        <w:t xml:space="preserve"> </w:t>
      </w:r>
      <w:proofErr w:type="spellStart"/>
      <w:r w:rsidRPr="001202C6">
        <w:rPr>
          <w:sz w:val="28"/>
          <w:szCs w:val="28"/>
        </w:rPr>
        <w:t>dân</w:t>
      </w:r>
      <w:proofErr w:type="spellEnd"/>
      <w:r w:rsidRPr="001202C6">
        <w:rPr>
          <w:sz w:val="28"/>
          <w:szCs w:val="28"/>
        </w:rPr>
        <w:t xml:space="preserve"> </w:t>
      </w:r>
      <w:proofErr w:type="spellStart"/>
      <w:r w:rsidRPr="001202C6">
        <w:rPr>
          <w:sz w:val="28"/>
          <w:szCs w:val="28"/>
        </w:rPr>
        <w:t>bảo</w:t>
      </w:r>
      <w:proofErr w:type="spellEnd"/>
      <w:r w:rsidRPr="001202C6">
        <w:rPr>
          <w:sz w:val="28"/>
          <w:szCs w:val="28"/>
        </w:rPr>
        <w:t xml:space="preserve"> </w:t>
      </w:r>
      <w:proofErr w:type="spellStart"/>
      <w:r w:rsidRPr="001202C6">
        <w:rPr>
          <w:sz w:val="28"/>
          <w:szCs w:val="28"/>
        </w:rPr>
        <w:t>vệ</w:t>
      </w:r>
      <w:proofErr w:type="spellEnd"/>
      <w:r w:rsidRPr="001202C6">
        <w:rPr>
          <w:sz w:val="28"/>
          <w:szCs w:val="28"/>
        </w:rPr>
        <w:t xml:space="preserve"> an </w:t>
      </w:r>
      <w:proofErr w:type="spellStart"/>
      <w:r w:rsidRPr="001202C6">
        <w:rPr>
          <w:sz w:val="28"/>
          <w:szCs w:val="28"/>
        </w:rPr>
        <w:t>ninh</w:t>
      </w:r>
      <w:proofErr w:type="spellEnd"/>
      <w:r w:rsidRPr="001202C6">
        <w:rPr>
          <w:sz w:val="28"/>
          <w:szCs w:val="28"/>
        </w:rPr>
        <w:t xml:space="preserve"> </w:t>
      </w:r>
      <w:proofErr w:type="spellStart"/>
      <w:r w:rsidRPr="001202C6">
        <w:rPr>
          <w:sz w:val="28"/>
          <w:szCs w:val="28"/>
        </w:rPr>
        <w:t>Tổ</w:t>
      </w:r>
      <w:proofErr w:type="spellEnd"/>
      <w:r w:rsidRPr="001202C6">
        <w:rPr>
          <w:sz w:val="28"/>
          <w:szCs w:val="28"/>
        </w:rPr>
        <w:t xml:space="preserve"> </w:t>
      </w:r>
      <w:proofErr w:type="spellStart"/>
      <w:r w:rsidRPr="001202C6">
        <w:rPr>
          <w:sz w:val="28"/>
          <w:szCs w:val="28"/>
        </w:rPr>
        <w:t>quốc</w:t>
      </w:r>
      <w:proofErr w:type="spellEnd"/>
      <w:r w:rsidRPr="001202C6">
        <w:rPr>
          <w:sz w:val="28"/>
          <w:szCs w:val="28"/>
        </w:rPr>
        <w:t xml:space="preserve">; </w:t>
      </w:r>
      <w:proofErr w:type="spellStart"/>
      <w:r w:rsidRPr="001202C6">
        <w:rPr>
          <w:sz w:val="28"/>
          <w:szCs w:val="28"/>
        </w:rPr>
        <w:t>ngày</w:t>
      </w:r>
      <w:proofErr w:type="spellEnd"/>
      <w:r w:rsidRPr="001202C6">
        <w:rPr>
          <w:sz w:val="28"/>
          <w:szCs w:val="28"/>
        </w:rPr>
        <w:t xml:space="preserve"> </w:t>
      </w:r>
      <w:proofErr w:type="spellStart"/>
      <w:r w:rsidRPr="001202C6">
        <w:rPr>
          <w:sz w:val="28"/>
          <w:szCs w:val="28"/>
        </w:rPr>
        <w:t>Hội</w:t>
      </w:r>
      <w:proofErr w:type="spellEnd"/>
      <w:r w:rsidRPr="001202C6">
        <w:rPr>
          <w:sz w:val="28"/>
          <w:szCs w:val="28"/>
        </w:rPr>
        <w:t xml:space="preserve"> </w:t>
      </w:r>
      <w:proofErr w:type="spellStart"/>
      <w:r w:rsidRPr="001202C6">
        <w:rPr>
          <w:sz w:val="28"/>
          <w:szCs w:val="28"/>
        </w:rPr>
        <w:t>Biên</w:t>
      </w:r>
      <w:proofErr w:type="spellEnd"/>
      <w:r w:rsidRPr="001202C6">
        <w:rPr>
          <w:sz w:val="28"/>
          <w:szCs w:val="28"/>
        </w:rPr>
        <w:t xml:space="preserve"> </w:t>
      </w:r>
      <w:proofErr w:type="spellStart"/>
      <w:r w:rsidRPr="001202C6">
        <w:rPr>
          <w:sz w:val="28"/>
          <w:szCs w:val="28"/>
        </w:rPr>
        <w:t>phòng</w:t>
      </w:r>
      <w:proofErr w:type="spellEnd"/>
      <w:r w:rsidRPr="001202C6">
        <w:rPr>
          <w:sz w:val="28"/>
          <w:szCs w:val="28"/>
        </w:rPr>
        <w:t xml:space="preserve"> </w:t>
      </w:r>
      <w:proofErr w:type="spellStart"/>
      <w:r w:rsidRPr="001202C6">
        <w:rPr>
          <w:sz w:val="28"/>
          <w:szCs w:val="28"/>
        </w:rPr>
        <w:t>toàn</w:t>
      </w:r>
      <w:proofErr w:type="spellEnd"/>
      <w:r w:rsidRPr="001202C6">
        <w:rPr>
          <w:sz w:val="28"/>
          <w:szCs w:val="28"/>
        </w:rPr>
        <w:t xml:space="preserve"> </w:t>
      </w:r>
      <w:proofErr w:type="spellStart"/>
      <w:r w:rsidRPr="001202C6">
        <w:rPr>
          <w:sz w:val="28"/>
          <w:szCs w:val="28"/>
        </w:rPr>
        <w:t>dân</w:t>
      </w:r>
      <w:proofErr w:type="spellEnd"/>
      <w:r w:rsidRPr="001202C6">
        <w:rPr>
          <w:sz w:val="28"/>
          <w:szCs w:val="28"/>
        </w:rPr>
        <w:t xml:space="preserve">; </w:t>
      </w:r>
      <w:proofErr w:type="spellStart"/>
      <w:r w:rsidRPr="001202C6">
        <w:rPr>
          <w:sz w:val="28"/>
          <w:szCs w:val="28"/>
        </w:rPr>
        <w:t>các</w:t>
      </w:r>
      <w:proofErr w:type="spellEnd"/>
      <w:r w:rsidRPr="001202C6">
        <w:rPr>
          <w:sz w:val="28"/>
          <w:szCs w:val="28"/>
        </w:rPr>
        <w:t xml:space="preserve"> </w:t>
      </w:r>
      <w:proofErr w:type="spellStart"/>
      <w:r w:rsidRPr="001202C6">
        <w:rPr>
          <w:sz w:val="28"/>
          <w:szCs w:val="28"/>
        </w:rPr>
        <w:t>chương</w:t>
      </w:r>
      <w:proofErr w:type="spellEnd"/>
      <w:r w:rsidRPr="001202C6">
        <w:rPr>
          <w:sz w:val="28"/>
          <w:szCs w:val="28"/>
        </w:rPr>
        <w:t xml:space="preserve"> </w:t>
      </w:r>
      <w:proofErr w:type="spellStart"/>
      <w:r w:rsidRPr="001202C6">
        <w:rPr>
          <w:sz w:val="28"/>
          <w:szCs w:val="28"/>
        </w:rPr>
        <w:t>trình</w:t>
      </w:r>
      <w:proofErr w:type="spellEnd"/>
      <w:r w:rsidRPr="001202C6">
        <w:rPr>
          <w:sz w:val="28"/>
          <w:szCs w:val="28"/>
        </w:rPr>
        <w:t xml:space="preserve">, </w:t>
      </w:r>
      <w:proofErr w:type="spellStart"/>
      <w:r w:rsidRPr="001202C6">
        <w:rPr>
          <w:sz w:val="28"/>
          <w:szCs w:val="28"/>
        </w:rPr>
        <w:t>mô</w:t>
      </w:r>
      <w:proofErr w:type="spellEnd"/>
      <w:r w:rsidRPr="001202C6">
        <w:rPr>
          <w:sz w:val="28"/>
          <w:szCs w:val="28"/>
        </w:rPr>
        <w:t xml:space="preserve"> </w:t>
      </w:r>
      <w:proofErr w:type="spellStart"/>
      <w:r w:rsidRPr="001202C6">
        <w:rPr>
          <w:sz w:val="28"/>
          <w:szCs w:val="28"/>
        </w:rPr>
        <w:t>hình</w:t>
      </w:r>
      <w:proofErr w:type="spellEnd"/>
      <w:r w:rsidRPr="001202C6">
        <w:rPr>
          <w:sz w:val="28"/>
          <w:szCs w:val="28"/>
        </w:rPr>
        <w:t xml:space="preserve"> “</w:t>
      </w:r>
      <w:proofErr w:type="spellStart"/>
      <w:r w:rsidRPr="001202C6">
        <w:rPr>
          <w:sz w:val="28"/>
          <w:szCs w:val="28"/>
        </w:rPr>
        <w:t>dân</w:t>
      </w:r>
      <w:proofErr w:type="spellEnd"/>
      <w:r w:rsidRPr="001202C6">
        <w:rPr>
          <w:sz w:val="28"/>
          <w:szCs w:val="28"/>
        </w:rPr>
        <w:t xml:space="preserve"> </w:t>
      </w:r>
      <w:proofErr w:type="spellStart"/>
      <w:r w:rsidRPr="001202C6">
        <w:rPr>
          <w:sz w:val="28"/>
          <w:szCs w:val="28"/>
        </w:rPr>
        <w:t>vận</w:t>
      </w:r>
      <w:proofErr w:type="spellEnd"/>
      <w:r w:rsidRPr="001202C6">
        <w:rPr>
          <w:sz w:val="28"/>
          <w:szCs w:val="28"/>
        </w:rPr>
        <w:t xml:space="preserve"> </w:t>
      </w:r>
      <w:proofErr w:type="spellStart"/>
      <w:r w:rsidRPr="001202C6">
        <w:rPr>
          <w:sz w:val="28"/>
          <w:szCs w:val="28"/>
        </w:rPr>
        <w:t>khéo</w:t>
      </w:r>
      <w:proofErr w:type="spellEnd"/>
      <w:r w:rsidRPr="001202C6">
        <w:rPr>
          <w:sz w:val="28"/>
          <w:szCs w:val="28"/>
        </w:rPr>
        <w:t>”...</w:t>
      </w:r>
    </w:p>
    <w:p w14:paraId="17F474EB" w14:textId="7A302E41" w:rsidR="007D3F57" w:rsidRPr="001202C6" w:rsidRDefault="007D3F57" w:rsidP="001202C6">
      <w:pPr>
        <w:pStyle w:val="NormalWeb"/>
        <w:shd w:val="clear" w:color="auto" w:fill="FFFFFF"/>
        <w:spacing w:before="120" w:beforeAutospacing="0" w:after="120" w:afterAutospacing="0" w:line="360" w:lineRule="exact"/>
        <w:ind w:firstLine="567"/>
        <w:jc w:val="both"/>
        <w:rPr>
          <w:sz w:val="28"/>
          <w:szCs w:val="28"/>
        </w:rPr>
      </w:pPr>
      <w:r w:rsidRPr="001202C6">
        <w:rPr>
          <w:sz w:val="28"/>
          <w:szCs w:val="28"/>
        </w:rPr>
        <w:t xml:space="preserve">3. </w:t>
      </w:r>
      <w:proofErr w:type="spellStart"/>
      <w:r w:rsidRPr="001202C6">
        <w:rPr>
          <w:sz w:val="28"/>
          <w:szCs w:val="28"/>
        </w:rPr>
        <w:t>Đảng</w:t>
      </w:r>
      <w:proofErr w:type="spellEnd"/>
      <w:r w:rsidRPr="001202C6">
        <w:rPr>
          <w:sz w:val="28"/>
          <w:szCs w:val="28"/>
        </w:rPr>
        <w:t xml:space="preserve"> </w:t>
      </w:r>
      <w:proofErr w:type="spellStart"/>
      <w:r w:rsidRPr="001202C6">
        <w:rPr>
          <w:sz w:val="28"/>
          <w:szCs w:val="28"/>
        </w:rPr>
        <w:t>ủy</w:t>
      </w:r>
      <w:proofErr w:type="spellEnd"/>
      <w:r w:rsidRPr="001202C6">
        <w:rPr>
          <w:sz w:val="28"/>
          <w:szCs w:val="28"/>
        </w:rPr>
        <w:t xml:space="preserve"> </w:t>
      </w:r>
      <w:proofErr w:type="spellStart"/>
      <w:r w:rsidRPr="001202C6">
        <w:rPr>
          <w:sz w:val="28"/>
          <w:szCs w:val="28"/>
        </w:rPr>
        <w:t>Ủy</w:t>
      </w:r>
      <w:proofErr w:type="spellEnd"/>
      <w:r w:rsidRPr="001202C6">
        <w:rPr>
          <w:sz w:val="28"/>
          <w:szCs w:val="28"/>
        </w:rPr>
        <w:t xml:space="preserve"> ban </w:t>
      </w:r>
      <w:proofErr w:type="spellStart"/>
      <w:r w:rsidRPr="001202C6">
        <w:rPr>
          <w:sz w:val="28"/>
          <w:szCs w:val="28"/>
        </w:rPr>
        <w:t>nhân</w:t>
      </w:r>
      <w:proofErr w:type="spellEnd"/>
      <w:r w:rsidRPr="001202C6">
        <w:rPr>
          <w:sz w:val="28"/>
          <w:szCs w:val="28"/>
        </w:rPr>
        <w:t xml:space="preserve"> </w:t>
      </w:r>
      <w:proofErr w:type="spellStart"/>
      <w:r w:rsidRPr="001202C6">
        <w:rPr>
          <w:sz w:val="28"/>
          <w:szCs w:val="28"/>
        </w:rPr>
        <w:t>dân</w:t>
      </w:r>
      <w:proofErr w:type="spellEnd"/>
      <w:r w:rsidRPr="001202C6">
        <w:rPr>
          <w:sz w:val="28"/>
          <w:szCs w:val="28"/>
        </w:rPr>
        <w:t xml:space="preserve"> </w:t>
      </w:r>
      <w:proofErr w:type="spellStart"/>
      <w:r w:rsidRPr="001202C6">
        <w:rPr>
          <w:sz w:val="28"/>
          <w:szCs w:val="28"/>
        </w:rPr>
        <w:t>tỉnh</w:t>
      </w:r>
      <w:proofErr w:type="spellEnd"/>
      <w:r w:rsidRPr="001202C6">
        <w:rPr>
          <w:sz w:val="28"/>
          <w:szCs w:val="28"/>
        </w:rPr>
        <w:t xml:space="preserve"> </w:t>
      </w:r>
      <w:proofErr w:type="spellStart"/>
      <w:r w:rsidRPr="001202C6">
        <w:rPr>
          <w:sz w:val="28"/>
          <w:szCs w:val="28"/>
        </w:rPr>
        <w:t>lãnh</w:t>
      </w:r>
      <w:proofErr w:type="spellEnd"/>
      <w:r w:rsidRPr="001202C6">
        <w:rPr>
          <w:sz w:val="28"/>
          <w:szCs w:val="28"/>
        </w:rPr>
        <w:t xml:space="preserve"> </w:t>
      </w:r>
      <w:proofErr w:type="spellStart"/>
      <w:r w:rsidRPr="001202C6">
        <w:rPr>
          <w:sz w:val="28"/>
          <w:szCs w:val="28"/>
        </w:rPr>
        <w:t>đạo</w:t>
      </w:r>
      <w:proofErr w:type="spellEnd"/>
      <w:r w:rsidRPr="001202C6">
        <w:rPr>
          <w:sz w:val="28"/>
          <w:szCs w:val="28"/>
        </w:rPr>
        <w:t xml:space="preserve"> </w:t>
      </w:r>
      <w:proofErr w:type="spellStart"/>
      <w:r w:rsidRPr="001202C6">
        <w:rPr>
          <w:sz w:val="28"/>
          <w:szCs w:val="28"/>
        </w:rPr>
        <w:t>Ủy</w:t>
      </w:r>
      <w:proofErr w:type="spellEnd"/>
      <w:r w:rsidRPr="001202C6">
        <w:rPr>
          <w:sz w:val="28"/>
          <w:szCs w:val="28"/>
        </w:rPr>
        <w:t xml:space="preserve"> ban </w:t>
      </w:r>
      <w:proofErr w:type="spellStart"/>
      <w:r w:rsidRPr="001202C6">
        <w:rPr>
          <w:sz w:val="28"/>
          <w:szCs w:val="28"/>
        </w:rPr>
        <w:t>nhân</w:t>
      </w:r>
      <w:proofErr w:type="spellEnd"/>
      <w:r w:rsidRPr="001202C6">
        <w:rPr>
          <w:sz w:val="28"/>
          <w:szCs w:val="28"/>
        </w:rPr>
        <w:t xml:space="preserve"> </w:t>
      </w:r>
      <w:proofErr w:type="spellStart"/>
      <w:r w:rsidRPr="001202C6">
        <w:rPr>
          <w:sz w:val="28"/>
          <w:szCs w:val="28"/>
        </w:rPr>
        <w:t>dân</w:t>
      </w:r>
      <w:proofErr w:type="spellEnd"/>
      <w:r w:rsidRPr="001202C6">
        <w:rPr>
          <w:sz w:val="28"/>
          <w:szCs w:val="28"/>
        </w:rPr>
        <w:t xml:space="preserve"> </w:t>
      </w:r>
      <w:proofErr w:type="spellStart"/>
      <w:r w:rsidRPr="001202C6">
        <w:rPr>
          <w:sz w:val="28"/>
          <w:szCs w:val="28"/>
        </w:rPr>
        <w:t>tỉnh</w:t>
      </w:r>
      <w:proofErr w:type="spellEnd"/>
      <w:r w:rsidRPr="001202C6">
        <w:rPr>
          <w:sz w:val="28"/>
          <w:szCs w:val="28"/>
        </w:rPr>
        <w:t xml:space="preserve"> </w:t>
      </w:r>
      <w:proofErr w:type="spellStart"/>
      <w:r w:rsidRPr="001202C6">
        <w:rPr>
          <w:sz w:val="28"/>
          <w:szCs w:val="28"/>
        </w:rPr>
        <w:t>chỉ</w:t>
      </w:r>
      <w:proofErr w:type="spellEnd"/>
      <w:r w:rsidRPr="001202C6">
        <w:rPr>
          <w:sz w:val="28"/>
          <w:szCs w:val="28"/>
        </w:rPr>
        <w:t xml:space="preserve"> </w:t>
      </w:r>
      <w:proofErr w:type="spellStart"/>
      <w:r w:rsidRPr="001202C6">
        <w:rPr>
          <w:sz w:val="28"/>
          <w:szCs w:val="28"/>
        </w:rPr>
        <w:t>đạo</w:t>
      </w:r>
      <w:proofErr w:type="spellEnd"/>
      <w:r w:rsidRPr="001202C6">
        <w:rPr>
          <w:sz w:val="28"/>
          <w:szCs w:val="28"/>
        </w:rPr>
        <w:t xml:space="preserve"> </w:t>
      </w:r>
      <w:proofErr w:type="spellStart"/>
      <w:r w:rsidRPr="001202C6">
        <w:rPr>
          <w:sz w:val="28"/>
          <w:szCs w:val="28"/>
        </w:rPr>
        <w:t>tăng</w:t>
      </w:r>
      <w:proofErr w:type="spellEnd"/>
      <w:r w:rsidRPr="001202C6">
        <w:rPr>
          <w:sz w:val="28"/>
          <w:szCs w:val="28"/>
        </w:rPr>
        <w:t xml:space="preserve"> </w:t>
      </w:r>
      <w:proofErr w:type="spellStart"/>
      <w:r w:rsidRPr="001202C6">
        <w:rPr>
          <w:sz w:val="28"/>
          <w:szCs w:val="28"/>
        </w:rPr>
        <w:t>cường</w:t>
      </w:r>
      <w:proofErr w:type="spellEnd"/>
      <w:r w:rsidRPr="001202C6">
        <w:rPr>
          <w:sz w:val="28"/>
          <w:szCs w:val="28"/>
        </w:rPr>
        <w:t xml:space="preserve"> </w:t>
      </w:r>
      <w:proofErr w:type="spellStart"/>
      <w:r w:rsidRPr="001202C6">
        <w:rPr>
          <w:sz w:val="28"/>
          <w:szCs w:val="28"/>
        </w:rPr>
        <w:t>phổ</w:t>
      </w:r>
      <w:proofErr w:type="spellEnd"/>
      <w:r w:rsidRPr="001202C6">
        <w:rPr>
          <w:sz w:val="28"/>
          <w:szCs w:val="28"/>
        </w:rPr>
        <w:t xml:space="preserve"> </w:t>
      </w:r>
      <w:proofErr w:type="spellStart"/>
      <w:r w:rsidRPr="001202C6">
        <w:rPr>
          <w:sz w:val="28"/>
          <w:szCs w:val="28"/>
        </w:rPr>
        <w:t>biến</w:t>
      </w:r>
      <w:proofErr w:type="spellEnd"/>
      <w:r w:rsidRPr="001202C6">
        <w:rPr>
          <w:sz w:val="28"/>
          <w:szCs w:val="28"/>
        </w:rPr>
        <w:t xml:space="preserve">, </w:t>
      </w:r>
      <w:proofErr w:type="spellStart"/>
      <w:r w:rsidRPr="001202C6">
        <w:rPr>
          <w:sz w:val="28"/>
          <w:szCs w:val="28"/>
        </w:rPr>
        <w:t>quán</w:t>
      </w:r>
      <w:proofErr w:type="spellEnd"/>
      <w:r w:rsidRPr="001202C6">
        <w:rPr>
          <w:sz w:val="28"/>
          <w:szCs w:val="28"/>
        </w:rPr>
        <w:t xml:space="preserve"> </w:t>
      </w:r>
      <w:proofErr w:type="spellStart"/>
      <w:r w:rsidRPr="001202C6">
        <w:rPr>
          <w:sz w:val="28"/>
          <w:szCs w:val="28"/>
        </w:rPr>
        <w:t>triệt</w:t>
      </w:r>
      <w:proofErr w:type="spellEnd"/>
      <w:r w:rsidRPr="001202C6">
        <w:rPr>
          <w:sz w:val="28"/>
          <w:szCs w:val="28"/>
        </w:rPr>
        <w:t xml:space="preserve"> </w:t>
      </w:r>
      <w:proofErr w:type="spellStart"/>
      <w:r w:rsidRPr="001202C6">
        <w:rPr>
          <w:sz w:val="28"/>
          <w:szCs w:val="28"/>
        </w:rPr>
        <w:t>và</w:t>
      </w:r>
      <w:proofErr w:type="spellEnd"/>
      <w:r w:rsidRPr="001202C6">
        <w:rPr>
          <w:sz w:val="28"/>
          <w:szCs w:val="28"/>
        </w:rPr>
        <w:t xml:space="preserve"> </w:t>
      </w:r>
      <w:proofErr w:type="spellStart"/>
      <w:r w:rsidRPr="001202C6">
        <w:rPr>
          <w:sz w:val="28"/>
          <w:szCs w:val="28"/>
        </w:rPr>
        <w:t>tổ</w:t>
      </w:r>
      <w:proofErr w:type="spellEnd"/>
      <w:r w:rsidRPr="001202C6">
        <w:rPr>
          <w:sz w:val="28"/>
          <w:szCs w:val="28"/>
        </w:rPr>
        <w:t xml:space="preserve"> </w:t>
      </w:r>
      <w:proofErr w:type="spellStart"/>
      <w:r w:rsidRPr="001202C6">
        <w:rPr>
          <w:sz w:val="28"/>
          <w:szCs w:val="28"/>
        </w:rPr>
        <w:t>chức</w:t>
      </w:r>
      <w:proofErr w:type="spellEnd"/>
      <w:r w:rsidRPr="001202C6">
        <w:rPr>
          <w:sz w:val="28"/>
          <w:szCs w:val="28"/>
        </w:rPr>
        <w:t xml:space="preserve"> </w:t>
      </w:r>
      <w:proofErr w:type="spellStart"/>
      <w:r w:rsidRPr="001202C6">
        <w:rPr>
          <w:sz w:val="28"/>
          <w:szCs w:val="28"/>
        </w:rPr>
        <w:t>thực</w:t>
      </w:r>
      <w:proofErr w:type="spellEnd"/>
      <w:r w:rsidRPr="001202C6">
        <w:rPr>
          <w:sz w:val="28"/>
          <w:szCs w:val="28"/>
        </w:rPr>
        <w:t xml:space="preserve"> </w:t>
      </w:r>
      <w:proofErr w:type="spellStart"/>
      <w:r w:rsidRPr="001202C6">
        <w:rPr>
          <w:sz w:val="28"/>
          <w:szCs w:val="28"/>
        </w:rPr>
        <w:t>hiện</w:t>
      </w:r>
      <w:proofErr w:type="spellEnd"/>
      <w:r w:rsidRPr="001202C6">
        <w:rPr>
          <w:sz w:val="28"/>
          <w:szCs w:val="28"/>
        </w:rPr>
        <w:t xml:space="preserve"> </w:t>
      </w:r>
      <w:proofErr w:type="spellStart"/>
      <w:r w:rsidRPr="001202C6">
        <w:rPr>
          <w:sz w:val="28"/>
          <w:szCs w:val="28"/>
        </w:rPr>
        <w:t>Chỉ</w:t>
      </w:r>
      <w:proofErr w:type="spellEnd"/>
      <w:r w:rsidRPr="001202C6">
        <w:rPr>
          <w:sz w:val="28"/>
          <w:szCs w:val="28"/>
        </w:rPr>
        <w:t xml:space="preserve"> </w:t>
      </w:r>
      <w:proofErr w:type="spellStart"/>
      <w:r w:rsidRPr="001202C6">
        <w:rPr>
          <w:sz w:val="28"/>
          <w:szCs w:val="28"/>
        </w:rPr>
        <w:t>thị</w:t>
      </w:r>
      <w:proofErr w:type="spellEnd"/>
      <w:r w:rsidRPr="001202C6">
        <w:rPr>
          <w:sz w:val="28"/>
          <w:szCs w:val="28"/>
        </w:rPr>
        <w:t xml:space="preserve"> </w:t>
      </w:r>
      <w:proofErr w:type="spellStart"/>
      <w:r w:rsidRPr="001202C6">
        <w:rPr>
          <w:sz w:val="28"/>
          <w:szCs w:val="28"/>
        </w:rPr>
        <w:t>số</w:t>
      </w:r>
      <w:proofErr w:type="spellEnd"/>
      <w:r w:rsidRPr="001202C6">
        <w:rPr>
          <w:sz w:val="28"/>
          <w:szCs w:val="28"/>
        </w:rPr>
        <w:t xml:space="preserve"> 01/CT-</w:t>
      </w:r>
      <w:proofErr w:type="spellStart"/>
      <w:r w:rsidRPr="001202C6">
        <w:rPr>
          <w:sz w:val="28"/>
          <w:szCs w:val="28"/>
        </w:rPr>
        <w:t>TTg</w:t>
      </w:r>
      <w:proofErr w:type="spellEnd"/>
      <w:r w:rsidRPr="001202C6">
        <w:rPr>
          <w:sz w:val="28"/>
          <w:szCs w:val="28"/>
        </w:rPr>
        <w:t xml:space="preserve"> </w:t>
      </w:r>
      <w:proofErr w:type="spellStart"/>
      <w:r w:rsidRPr="001202C6">
        <w:rPr>
          <w:sz w:val="28"/>
          <w:szCs w:val="28"/>
        </w:rPr>
        <w:t>của</w:t>
      </w:r>
      <w:proofErr w:type="spellEnd"/>
      <w:r w:rsidRPr="001202C6">
        <w:rPr>
          <w:sz w:val="28"/>
          <w:szCs w:val="28"/>
        </w:rPr>
        <w:t xml:space="preserve"> </w:t>
      </w:r>
      <w:proofErr w:type="spellStart"/>
      <w:r w:rsidRPr="001202C6">
        <w:rPr>
          <w:sz w:val="28"/>
          <w:szCs w:val="28"/>
        </w:rPr>
        <w:t>Thủ</w:t>
      </w:r>
      <w:proofErr w:type="spellEnd"/>
      <w:r w:rsidRPr="001202C6">
        <w:rPr>
          <w:sz w:val="28"/>
          <w:szCs w:val="28"/>
        </w:rPr>
        <w:t xml:space="preserve"> </w:t>
      </w:r>
      <w:proofErr w:type="spellStart"/>
      <w:r w:rsidRPr="001202C6">
        <w:rPr>
          <w:sz w:val="28"/>
          <w:szCs w:val="28"/>
        </w:rPr>
        <w:t>tướng</w:t>
      </w:r>
      <w:proofErr w:type="spellEnd"/>
      <w:r w:rsidRPr="001202C6">
        <w:rPr>
          <w:sz w:val="28"/>
          <w:szCs w:val="28"/>
        </w:rPr>
        <w:t xml:space="preserve"> </w:t>
      </w:r>
      <w:proofErr w:type="spellStart"/>
      <w:r w:rsidRPr="001202C6">
        <w:rPr>
          <w:sz w:val="28"/>
          <w:szCs w:val="28"/>
        </w:rPr>
        <w:t>Chính</w:t>
      </w:r>
      <w:proofErr w:type="spellEnd"/>
      <w:r w:rsidRPr="001202C6">
        <w:rPr>
          <w:sz w:val="28"/>
          <w:szCs w:val="28"/>
        </w:rPr>
        <w:t xml:space="preserve"> </w:t>
      </w:r>
      <w:proofErr w:type="spellStart"/>
      <w:r w:rsidRPr="001202C6">
        <w:rPr>
          <w:sz w:val="28"/>
          <w:szCs w:val="28"/>
        </w:rPr>
        <w:t>phủ</w:t>
      </w:r>
      <w:proofErr w:type="spellEnd"/>
      <w:r w:rsidRPr="001202C6">
        <w:rPr>
          <w:sz w:val="28"/>
          <w:szCs w:val="28"/>
        </w:rPr>
        <w:t xml:space="preserve">; </w:t>
      </w:r>
      <w:proofErr w:type="spellStart"/>
      <w:r w:rsidRPr="001202C6">
        <w:rPr>
          <w:sz w:val="28"/>
          <w:szCs w:val="28"/>
        </w:rPr>
        <w:t>kiện</w:t>
      </w:r>
      <w:proofErr w:type="spellEnd"/>
      <w:r w:rsidRPr="001202C6">
        <w:rPr>
          <w:sz w:val="28"/>
          <w:szCs w:val="28"/>
        </w:rPr>
        <w:t xml:space="preserve"> </w:t>
      </w:r>
      <w:proofErr w:type="spellStart"/>
      <w:r w:rsidRPr="001202C6">
        <w:rPr>
          <w:sz w:val="28"/>
          <w:szCs w:val="28"/>
        </w:rPr>
        <w:t>toàn</w:t>
      </w:r>
      <w:proofErr w:type="spellEnd"/>
      <w:r w:rsidRPr="001202C6">
        <w:rPr>
          <w:sz w:val="28"/>
          <w:szCs w:val="28"/>
        </w:rPr>
        <w:t xml:space="preserve"> Ban </w:t>
      </w:r>
      <w:proofErr w:type="spellStart"/>
      <w:r w:rsidRPr="001202C6">
        <w:rPr>
          <w:sz w:val="28"/>
          <w:szCs w:val="28"/>
        </w:rPr>
        <w:t>Chỉ</w:t>
      </w:r>
      <w:proofErr w:type="spellEnd"/>
      <w:r w:rsidRPr="001202C6">
        <w:rPr>
          <w:sz w:val="28"/>
          <w:szCs w:val="28"/>
        </w:rPr>
        <w:t xml:space="preserve"> </w:t>
      </w:r>
      <w:proofErr w:type="spellStart"/>
      <w:r w:rsidRPr="001202C6">
        <w:rPr>
          <w:sz w:val="28"/>
          <w:szCs w:val="28"/>
        </w:rPr>
        <w:t>đạo</w:t>
      </w:r>
      <w:proofErr w:type="spellEnd"/>
      <w:r w:rsidRPr="001202C6">
        <w:rPr>
          <w:sz w:val="28"/>
          <w:szCs w:val="28"/>
        </w:rPr>
        <w:t xml:space="preserve"> </w:t>
      </w:r>
      <w:proofErr w:type="spellStart"/>
      <w:r w:rsidRPr="001202C6">
        <w:rPr>
          <w:sz w:val="28"/>
          <w:szCs w:val="28"/>
        </w:rPr>
        <w:t>thực</w:t>
      </w:r>
      <w:proofErr w:type="spellEnd"/>
      <w:r w:rsidRPr="001202C6">
        <w:rPr>
          <w:sz w:val="28"/>
          <w:szCs w:val="28"/>
        </w:rPr>
        <w:t xml:space="preserve"> </w:t>
      </w:r>
      <w:proofErr w:type="spellStart"/>
      <w:r w:rsidRPr="001202C6">
        <w:rPr>
          <w:sz w:val="28"/>
          <w:szCs w:val="28"/>
        </w:rPr>
        <w:t>hiện</w:t>
      </w:r>
      <w:proofErr w:type="spellEnd"/>
      <w:r w:rsidRPr="001202C6">
        <w:rPr>
          <w:sz w:val="28"/>
          <w:szCs w:val="28"/>
        </w:rPr>
        <w:t xml:space="preserve"> </w:t>
      </w:r>
      <w:proofErr w:type="spellStart"/>
      <w:r w:rsidRPr="001202C6">
        <w:rPr>
          <w:sz w:val="28"/>
          <w:szCs w:val="28"/>
        </w:rPr>
        <w:t>Chỉ</w:t>
      </w:r>
      <w:proofErr w:type="spellEnd"/>
      <w:r w:rsidRPr="001202C6">
        <w:rPr>
          <w:sz w:val="28"/>
          <w:szCs w:val="28"/>
        </w:rPr>
        <w:t xml:space="preserve"> </w:t>
      </w:r>
      <w:proofErr w:type="spellStart"/>
      <w:r w:rsidRPr="001202C6">
        <w:rPr>
          <w:sz w:val="28"/>
          <w:szCs w:val="28"/>
        </w:rPr>
        <w:t>thị</w:t>
      </w:r>
      <w:proofErr w:type="spellEnd"/>
      <w:r w:rsidRPr="001202C6">
        <w:rPr>
          <w:sz w:val="28"/>
          <w:szCs w:val="28"/>
        </w:rPr>
        <w:t xml:space="preserve"> </w:t>
      </w:r>
      <w:proofErr w:type="spellStart"/>
      <w:r w:rsidRPr="001202C6">
        <w:rPr>
          <w:sz w:val="28"/>
          <w:szCs w:val="28"/>
        </w:rPr>
        <w:t>số</w:t>
      </w:r>
      <w:proofErr w:type="spellEnd"/>
      <w:r w:rsidRPr="001202C6">
        <w:rPr>
          <w:sz w:val="28"/>
          <w:szCs w:val="28"/>
        </w:rPr>
        <w:t xml:space="preserve"> 01/CT-</w:t>
      </w:r>
      <w:proofErr w:type="spellStart"/>
      <w:r w:rsidRPr="001202C6">
        <w:rPr>
          <w:sz w:val="28"/>
          <w:szCs w:val="28"/>
        </w:rPr>
        <w:t>TTg</w:t>
      </w:r>
      <w:proofErr w:type="spellEnd"/>
      <w:r w:rsidRPr="001202C6">
        <w:rPr>
          <w:sz w:val="28"/>
          <w:szCs w:val="28"/>
        </w:rPr>
        <w:t xml:space="preserve"> </w:t>
      </w:r>
      <w:proofErr w:type="spellStart"/>
      <w:r w:rsidRPr="001202C6">
        <w:rPr>
          <w:sz w:val="28"/>
          <w:szCs w:val="28"/>
        </w:rPr>
        <w:t>của</w:t>
      </w:r>
      <w:proofErr w:type="spellEnd"/>
      <w:r w:rsidRPr="001202C6">
        <w:rPr>
          <w:sz w:val="28"/>
          <w:szCs w:val="28"/>
        </w:rPr>
        <w:t xml:space="preserve"> </w:t>
      </w:r>
      <w:proofErr w:type="spellStart"/>
      <w:r w:rsidRPr="001202C6">
        <w:rPr>
          <w:sz w:val="28"/>
          <w:szCs w:val="28"/>
        </w:rPr>
        <w:t>Thủ</w:t>
      </w:r>
      <w:proofErr w:type="spellEnd"/>
      <w:r w:rsidRPr="001202C6">
        <w:rPr>
          <w:sz w:val="28"/>
          <w:szCs w:val="28"/>
        </w:rPr>
        <w:t xml:space="preserve"> </w:t>
      </w:r>
      <w:proofErr w:type="spellStart"/>
      <w:r w:rsidRPr="001202C6">
        <w:rPr>
          <w:sz w:val="28"/>
          <w:szCs w:val="28"/>
        </w:rPr>
        <w:t>tướng</w:t>
      </w:r>
      <w:proofErr w:type="spellEnd"/>
      <w:r w:rsidRPr="001202C6">
        <w:rPr>
          <w:sz w:val="28"/>
          <w:szCs w:val="28"/>
        </w:rPr>
        <w:t xml:space="preserve"> </w:t>
      </w:r>
      <w:proofErr w:type="spellStart"/>
      <w:r w:rsidRPr="001202C6">
        <w:rPr>
          <w:sz w:val="28"/>
          <w:szCs w:val="28"/>
        </w:rPr>
        <w:t>Chính</w:t>
      </w:r>
      <w:proofErr w:type="spellEnd"/>
      <w:r w:rsidRPr="001202C6">
        <w:rPr>
          <w:sz w:val="28"/>
          <w:szCs w:val="28"/>
        </w:rPr>
        <w:t xml:space="preserve"> </w:t>
      </w:r>
      <w:proofErr w:type="spellStart"/>
      <w:r w:rsidRPr="001202C6">
        <w:rPr>
          <w:sz w:val="28"/>
          <w:szCs w:val="28"/>
        </w:rPr>
        <w:t>phủ</w:t>
      </w:r>
      <w:proofErr w:type="spellEnd"/>
      <w:r w:rsidRPr="001202C6">
        <w:rPr>
          <w:sz w:val="28"/>
          <w:szCs w:val="28"/>
        </w:rPr>
        <w:t xml:space="preserve"> </w:t>
      </w:r>
      <w:proofErr w:type="spellStart"/>
      <w:r w:rsidRPr="001202C6">
        <w:rPr>
          <w:sz w:val="28"/>
          <w:szCs w:val="28"/>
        </w:rPr>
        <w:t>trên</w:t>
      </w:r>
      <w:proofErr w:type="spellEnd"/>
      <w:r w:rsidRPr="001202C6">
        <w:rPr>
          <w:sz w:val="28"/>
          <w:szCs w:val="28"/>
        </w:rPr>
        <w:t xml:space="preserve"> </w:t>
      </w:r>
      <w:proofErr w:type="spellStart"/>
      <w:r w:rsidRPr="001202C6">
        <w:rPr>
          <w:sz w:val="28"/>
          <w:szCs w:val="28"/>
        </w:rPr>
        <w:t>địa</w:t>
      </w:r>
      <w:proofErr w:type="spellEnd"/>
      <w:r w:rsidRPr="001202C6">
        <w:rPr>
          <w:sz w:val="28"/>
          <w:szCs w:val="28"/>
        </w:rPr>
        <w:t xml:space="preserve"> </w:t>
      </w:r>
      <w:proofErr w:type="spellStart"/>
      <w:r w:rsidRPr="001202C6">
        <w:rPr>
          <w:sz w:val="28"/>
          <w:szCs w:val="28"/>
        </w:rPr>
        <w:t>bàn</w:t>
      </w:r>
      <w:proofErr w:type="spellEnd"/>
      <w:r w:rsidRPr="001202C6">
        <w:rPr>
          <w:sz w:val="28"/>
          <w:szCs w:val="28"/>
        </w:rPr>
        <w:t xml:space="preserve"> </w:t>
      </w:r>
      <w:proofErr w:type="spellStart"/>
      <w:r w:rsidRPr="001202C6">
        <w:rPr>
          <w:sz w:val="28"/>
          <w:szCs w:val="28"/>
        </w:rPr>
        <w:t>tỉnh</w:t>
      </w:r>
      <w:proofErr w:type="spellEnd"/>
      <w:r w:rsidRPr="001202C6">
        <w:rPr>
          <w:sz w:val="28"/>
          <w:szCs w:val="28"/>
        </w:rPr>
        <w:t xml:space="preserve">; </w:t>
      </w:r>
      <w:proofErr w:type="spellStart"/>
      <w:r w:rsidRPr="001202C6">
        <w:rPr>
          <w:sz w:val="28"/>
          <w:szCs w:val="28"/>
        </w:rPr>
        <w:t>quan</w:t>
      </w:r>
      <w:proofErr w:type="spellEnd"/>
      <w:r w:rsidRPr="001202C6">
        <w:rPr>
          <w:sz w:val="28"/>
          <w:szCs w:val="28"/>
        </w:rPr>
        <w:t xml:space="preserve"> </w:t>
      </w:r>
      <w:proofErr w:type="spellStart"/>
      <w:r w:rsidRPr="001202C6">
        <w:rPr>
          <w:sz w:val="28"/>
          <w:szCs w:val="28"/>
        </w:rPr>
        <w:t>tâm</w:t>
      </w:r>
      <w:proofErr w:type="spellEnd"/>
      <w:r w:rsidRPr="001202C6">
        <w:rPr>
          <w:sz w:val="28"/>
          <w:szCs w:val="28"/>
        </w:rPr>
        <w:t xml:space="preserve"> </w:t>
      </w:r>
      <w:proofErr w:type="spellStart"/>
      <w:r w:rsidRPr="001202C6">
        <w:rPr>
          <w:sz w:val="28"/>
          <w:szCs w:val="28"/>
        </w:rPr>
        <w:t>phân</w:t>
      </w:r>
      <w:proofErr w:type="spellEnd"/>
      <w:r w:rsidRPr="001202C6">
        <w:rPr>
          <w:sz w:val="28"/>
          <w:szCs w:val="28"/>
        </w:rPr>
        <w:t xml:space="preserve"> </w:t>
      </w:r>
      <w:proofErr w:type="spellStart"/>
      <w:r w:rsidRPr="001202C6">
        <w:rPr>
          <w:sz w:val="28"/>
          <w:szCs w:val="28"/>
        </w:rPr>
        <w:t>bổ</w:t>
      </w:r>
      <w:proofErr w:type="spellEnd"/>
      <w:r w:rsidRPr="001202C6">
        <w:rPr>
          <w:sz w:val="28"/>
          <w:szCs w:val="28"/>
        </w:rPr>
        <w:t xml:space="preserve"> </w:t>
      </w:r>
      <w:proofErr w:type="spellStart"/>
      <w:r w:rsidRPr="001202C6">
        <w:rPr>
          <w:sz w:val="28"/>
          <w:szCs w:val="28"/>
        </w:rPr>
        <w:t>ngân</w:t>
      </w:r>
      <w:proofErr w:type="spellEnd"/>
      <w:r w:rsidRPr="001202C6">
        <w:rPr>
          <w:sz w:val="28"/>
          <w:szCs w:val="28"/>
        </w:rPr>
        <w:t xml:space="preserve"> </w:t>
      </w:r>
      <w:proofErr w:type="spellStart"/>
      <w:r w:rsidRPr="001202C6">
        <w:rPr>
          <w:sz w:val="28"/>
          <w:szCs w:val="28"/>
        </w:rPr>
        <w:t>sách</w:t>
      </w:r>
      <w:proofErr w:type="spellEnd"/>
      <w:r w:rsidRPr="001202C6">
        <w:rPr>
          <w:sz w:val="28"/>
          <w:szCs w:val="28"/>
        </w:rPr>
        <w:t xml:space="preserve"> </w:t>
      </w:r>
      <w:proofErr w:type="spellStart"/>
      <w:r w:rsidRPr="001202C6">
        <w:rPr>
          <w:sz w:val="28"/>
          <w:szCs w:val="28"/>
        </w:rPr>
        <w:t>cho</w:t>
      </w:r>
      <w:proofErr w:type="spellEnd"/>
      <w:r w:rsidRPr="001202C6">
        <w:rPr>
          <w:sz w:val="28"/>
          <w:szCs w:val="28"/>
        </w:rPr>
        <w:t xml:space="preserve"> Ban </w:t>
      </w:r>
      <w:proofErr w:type="spellStart"/>
      <w:r w:rsidRPr="001202C6">
        <w:rPr>
          <w:sz w:val="28"/>
          <w:szCs w:val="28"/>
        </w:rPr>
        <w:t>Chỉ</w:t>
      </w:r>
      <w:proofErr w:type="spellEnd"/>
      <w:r w:rsidRPr="001202C6">
        <w:rPr>
          <w:sz w:val="28"/>
          <w:szCs w:val="28"/>
        </w:rPr>
        <w:t xml:space="preserve"> </w:t>
      </w:r>
      <w:proofErr w:type="spellStart"/>
      <w:r w:rsidRPr="001202C6">
        <w:rPr>
          <w:sz w:val="28"/>
          <w:szCs w:val="28"/>
        </w:rPr>
        <w:t>huy</w:t>
      </w:r>
      <w:proofErr w:type="spellEnd"/>
      <w:r w:rsidRPr="001202C6">
        <w:rPr>
          <w:sz w:val="28"/>
          <w:szCs w:val="28"/>
        </w:rPr>
        <w:t xml:space="preserve"> </w:t>
      </w:r>
      <w:proofErr w:type="spellStart"/>
      <w:r w:rsidRPr="001202C6">
        <w:rPr>
          <w:sz w:val="28"/>
          <w:szCs w:val="28"/>
        </w:rPr>
        <w:t>Bộ</w:t>
      </w:r>
      <w:proofErr w:type="spellEnd"/>
      <w:r w:rsidRPr="001202C6">
        <w:rPr>
          <w:sz w:val="28"/>
          <w:szCs w:val="28"/>
        </w:rPr>
        <w:t xml:space="preserve"> </w:t>
      </w:r>
      <w:proofErr w:type="spellStart"/>
      <w:r w:rsidRPr="001202C6">
        <w:rPr>
          <w:sz w:val="28"/>
          <w:szCs w:val="28"/>
        </w:rPr>
        <w:t>đội</w:t>
      </w:r>
      <w:proofErr w:type="spellEnd"/>
      <w:r w:rsidRPr="001202C6">
        <w:rPr>
          <w:sz w:val="28"/>
          <w:szCs w:val="28"/>
        </w:rPr>
        <w:t xml:space="preserve"> </w:t>
      </w:r>
      <w:proofErr w:type="spellStart"/>
      <w:r w:rsidRPr="001202C6">
        <w:rPr>
          <w:sz w:val="28"/>
          <w:szCs w:val="28"/>
        </w:rPr>
        <w:t>Biên</w:t>
      </w:r>
      <w:proofErr w:type="spellEnd"/>
      <w:r w:rsidRPr="001202C6">
        <w:rPr>
          <w:sz w:val="28"/>
          <w:szCs w:val="28"/>
        </w:rPr>
        <w:t xml:space="preserve"> </w:t>
      </w:r>
      <w:proofErr w:type="spellStart"/>
      <w:r w:rsidRPr="001202C6">
        <w:rPr>
          <w:sz w:val="28"/>
          <w:szCs w:val="28"/>
        </w:rPr>
        <w:t>phòng</w:t>
      </w:r>
      <w:proofErr w:type="spellEnd"/>
      <w:r w:rsidRPr="001202C6">
        <w:rPr>
          <w:sz w:val="28"/>
          <w:szCs w:val="28"/>
        </w:rPr>
        <w:t xml:space="preserve"> </w:t>
      </w:r>
      <w:proofErr w:type="spellStart"/>
      <w:r w:rsidRPr="001202C6">
        <w:rPr>
          <w:sz w:val="28"/>
          <w:szCs w:val="28"/>
        </w:rPr>
        <w:t>tỉnh</w:t>
      </w:r>
      <w:proofErr w:type="spellEnd"/>
      <w:r w:rsidRPr="001202C6">
        <w:rPr>
          <w:sz w:val="28"/>
          <w:szCs w:val="28"/>
        </w:rPr>
        <w:t xml:space="preserve">, </w:t>
      </w:r>
      <w:proofErr w:type="spellStart"/>
      <w:r w:rsidRPr="001202C6">
        <w:rPr>
          <w:sz w:val="28"/>
          <w:szCs w:val="28"/>
        </w:rPr>
        <w:t>các</w:t>
      </w:r>
      <w:proofErr w:type="spellEnd"/>
      <w:r w:rsidRPr="001202C6">
        <w:rPr>
          <w:sz w:val="28"/>
          <w:szCs w:val="28"/>
        </w:rPr>
        <w:t xml:space="preserve"> </w:t>
      </w:r>
      <w:proofErr w:type="spellStart"/>
      <w:r w:rsidRPr="001202C6">
        <w:rPr>
          <w:sz w:val="28"/>
          <w:szCs w:val="28"/>
        </w:rPr>
        <w:t>xã</w:t>
      </w:r>
      <w:proofErr w:type="spellEnd"/>
      <w:r w:rsidRPr="001202C6">
        <w:rPr>
          <w:sz w:val="28"/>
          <w:szCs w:val="28"/>
        </w:rPr>
        <w:t xml:space="preserve">, </w:t>
      </w:r>
      <w:proofErr w:type="spellStart"/>
      <w:r w:rsidRPr="001202C6">
        <w:rPr>
          <w:sz w:val="28"/>
          <w:szCs w:val="28"/>
        </w:rPr>
        <w:t>phường</w:t>
      </w:r>
      <w:proofErr w:type="spellEnd"/>
      <w:r w:rsidRPr="001202C6">
        <w:rPr>
          <w:sz w:val="28"/>
          <w:szCs w:val="28"/>
        </w:rPr>
        <w:t xml:space="preserve"> </w:t>
      </w:r>
      <w:proofErr w:type="spellStart"/>
      <w:r w:rsidRPr="001202C6">
        <w:rPr>
          <w:sz w:val="28"/>
          <w:szCs w:val="28"/>
        </w:rPr>
        <w:t>biên</w:t>
      </w:r>
      <w:proofErr w:type="spellEnd"/>
      <w:r w:rsidRPr="001202C6">
        <w:rPr>
          <w:sz w:val="28"/>
          <w:szCs w:val="28"/>
        </w:rPr>
        <w:t xml:space="preserve"> </w:t>
      </w:r>
      <w:proofErr w:type="spellStart"/>
      <w:r w:rsidRPr="001202C6">
        <w:rPr>
          <w:sz w:val="28"/>
          <w:szCs w:val="28"/>
        </w:rPr>
        <w:t>giới</w:t>
      </w:r>
      <w:proofErr w:type="spellEnd"/>
      <w:r w:rsidRPr="001202C6">
        <w:rPr>
          <w:sz w:val="28"/>
          <w:szCs w:val="28"/>
        </w:rPr>
        <w:t xml:space="preserve"> </w:t>
      </w:r>
      <w:proofErr w:type="spellStart"/>
      <w:r w:rsidRPr="001202C6">
        <w:rPr>
          <w:sz w:val="28"/>
          <w:szCs w:val="28"/>
        </w:rPr>
        <w:t>biển</w:t>
      </w:r>
      <w:proofErr w:type="spellEnd"/>
      <w:r w:rsidRPr="001202C6">
        <w:rPr>
          <w:sz w:val="28"/>
          <w:szCs w:val="28"/>
        </w:rPr>
        <w:t xml:space="preserve"> </w:t>
      </w:r>
      <w:proofErr w:type="spellStart"/>
      <w:r w:rsidRPr="001202C6">
        <w:rPr>
          <w:sz w:val="28"/>
          <w:szCs w:val="28"/>
        </w:rPr>
        <w:t>và</w:t>
      </w:r>
      <w:proofErr w:type="spellEnd"/>
      <w:r w:rsidRPr="001202C6">
        <w:rPr>
          <w:sz w:val="28"/>
          <w:szCs w:val="28"/>
        </w:rPr>
        <w:t xml:space="preserve"> </w:t>
      </w:r>
      <w:proofErr w:type="spellStart"/>
      <w:r w:rsidRPr="001202C6">
        <w:rPr>
          <w:sz w:val="28"/>
          <w:szCs w:val="28"/>
        </w:rPr>
        <w:t>các</w:t>
      </w:r>
      <w:proofErr w:type="spellEnd"/>
      <w:r w:rsidRPr="001202C6">
        <w:rPr>
          <w:sz w:val="28"/>
          <w:szCs w:val="28"/>
        </w:rPr>
        <w:t xml:space="preserve"> </w:t>
      </w:r>
      <w:proofErr w:type="spellStart"/>
      <w:r w:rsidRPr="001202C6">
        <w:rPr>
          <w:sz w:val="28"/>
          <w:szCs w:val="28"/>
        </w:rPr>
        <w:t>cơ</w:t>
      </w:r>
      <w:proofErr w:type="spellEnd"/>
      <w:r w:rsidRPr="001202C6">
        <w:rPr>
          <w:sz w:val="28"/>
          <w:szCs w:val="28"/>
        </w:rPr>
        <w:t xml:space="preserve"> </w:t>
      </w:r>
      <w:proofErr w:type="spellStart"/>
      <w:r w:rsidRPr="001202C6">
        <w:rPr>
          <w:sz w:val="28"/>
          <w:szCs w:val="28"/>
        </w:rPr>
        <w:t>quan</w:t>
      </w:r>
      <w:proofErr w:type="spellEnd"/>
      <w:r w:rsidRPr="001202C6">
        <w:rPr>
          <w:sz w:val="28"/>
          <w:szCs w:val="28"/>
        </w:rPr>
        <w:t xml:space="preserve">, </w:t>
      </w:r>
      <w:proofErr w:type="spellStart"/>
      <w:r w:rsidRPr="001202C6">
        <w:rPr>
          <w:sz w:val="28"/>
          <w:szCs w:val="28"/>
        </w:rPr>
        <w:t>đơn</w:t>
      </w:r>
      <w:proofErr w:type="spellEnd"/>
      <w:r w:rsidRPr="001202C6">
        <w:rPr>
          <w:sz w:val="28"/>
          <w:szCs w:val="28"/>
        </w:rPr>
        <w:t xml:space="preserve"> </w:t>
      </w:r>
      <w:proofErr w:type="spellStart"/>
      <w:r w:rsidRPr="001202C6">
        <w:rPr>
          <w:sz w:val="28"/>
          <w:szCs w:val="28"/>
        </w:rPr>
        <w:t>vị</w:t>
      </w:r>
      <w:proofErr w:type="spellEnd"/>
      <w:r w:rsidRPr="001202C6">
        <w:rPr>
          <w:sz w:val="28"/>
          <w:szCs w:val="28"/>
        </w:rPr>
        <w:t xml:space="preserve"> </w:t>
      </w:r>
      <w:proofErr w:type="spellStart"/>
      <w:r w:rsidRPr="001202C6">
        <w:rPr>
          <w:sz w:val="28"/>
          <w:szCs w:val="28"/>
        </w:rPr>
        <w:t>có</w:t>
      </w:r>
      <w:proofErr w:type="spellEnd"/>
      <w:r w:rsidRPr="001202C6">
        <w:rPr>
          <w:sz w:val="28"/>
          <w:szCs w:val="28"/>
        </w:rPr>
        <w:t xml:space="preserve"> </w:t>
      </w:r>
      <w:proofErr w:type="spellStart"/>
      <w:r w:rsidRPr="001202C6">
        <w:rPr>
          <w:sz w:val="28"/>
          <w:szCs w:val="28"/>
        </w:rPr>
        <w:t>liên</w:t>
      </w:r>
      <w:proofErr w:type="spellEnd"/>
      <w:r w:rsidRPr="001202C6">
        <w:rPr>
          <w:sz w:val="28"/>
          <w:szCs w:val="28"/>
        </w:rPr>
        <w:t xml:space="preserve"> </w:t>
      </w:r>
      <w:proofErr w:type="spellStart"/>
      <w:r w:rsidRPr="001202C6">
        <w:rPr>
          <w:sz w:val="28"/>
          <w:szCs w:val="28"/>
        </w:rPr>
        <w:t>quan</w:t>
      </w:r>
      <w:proofErr w:type="spellEnd"/>
      <w:r w:rsidRPr="001202C6">
        <w:rPr>
          <w:sz w:val="28"/>
          <w:szCs w:val="28"/>
        </w:rPr>
        <w:t xml:space="preserve"> </w:t>
      </w:r>
      <w:proofErr w:type="spellStart"/>
      <w:r w:rsidRPr="001202C6">
        <w:rPr>
          <w:sz w:val="28"/>
          <w:szCs w:val="28"/>
        </w:rPr>
        <w:t>triển</w:t>
      </w:r>
      <w:proofErr w:type="spellEnd"/>
      <w:r w:rsidRPr="001202C6">
        <w:rPr>
          <w:sz w:val="28"/>
          <w:szCs w:val="28"/>
        </w:rPr>
        <w:t xml:space="preserve"> </w:t>
      </w:r>
      <w:proofErr w:type="spellStart"/>
      <w:r w:rsidRPr="001202C6">
        <w:rPr>
          <w:sz w:val="28"/>
          <w:szCs w:val="28"/>
        </w:rPr>
        <w:t>khai</w:t>
      </w:r>
      <w:proofErr w:type="spellEnd"/>
      <w:r w:rsidRPr="001202C6">
        <w:rPr>
          <w:sz w:val="28"/>
          <w:szCs w:val="28"/>
        </w:rPr>
        <w:t xml:space="preserve"> </w:t>
      </w:r>
      <w:proofErr w:type="spellStart"/>
      <w:r w:rsidRPr="001202C6">
        <w:rPr>
          <w:sz w:val="28"/>
          <w:szCs w:val="28"/>
        </w:rPr>
        <w:t>thực</w:t>
      </w:r>
      <w:proofErr w:type="spellEnd"/>
      <w:r w:rsidRPr="001202C6">
        <w:rPr>
          <w:sz w:val="28"/>
          <w:szCs w:val="28"/>
        </w:rPr>
        <w:t xml:space="preserve"> </w:t>
      </w:r>
      <w:proofErr w:type="spellStart"/>
      <w:r w:rsidRPr="001202C6">
        <w:rPr>
          <w:sz w:val="28"/>
          <w:szCs w:val="28"/>
        </w:rPr>
        <w:t>hiện</w:t>
      </w:r>
      <w:proofErr w:type="spellEnd"/>
      <w:r w:rsidRPr="001202C6">
        <w:rPr>
          <w:sz w:val="28"/>
          <w:szCs w:val="28"/>
        </w:rPr>
        <w:t xml:space="preserve"> </w:t>
      </w:r>
      <w:proofErr w:type="spellStart"/>
      <w:r w:rsidRPr="001202C6">
        <w:rPr>
          <w:sz w:val="28"/>
          <w:szCs w:val="28"/>
        </w:rPr>
        <w:t>Chỉ</w:t>
      </w:r>
      <w:proofErr w:type="spellEnd"/>
      <w:r w:rsidRPr="001202C6">
        <w:rPr>
          <w:sz w:val="28"/>
          <w:szCs w:val="28"/>
        </w:rPr>
        <w:t xml:space="preserve"> </w:t>
      </w:r>
      <w:proofErr w:type="spellStart"/>
      <w:r w:rsidRPr="001202C6">
        <w:rPr>
          <w:sz w:val="28"/>
          <w:szCs w:val="28"/>
        </w:rPr>
        <w:t>thị</w:t>
      </w:r>
      <w:proofErr w:type="spellEnd"/>
      <w:r w:rsidRPr="001202C6">
        <w:rPr>
          <w:sz w:val="28"/>
          <w:szCs w:val="28"/>
        </w:rPr>
        <w:t xml:space="preserve"> </w:t>
      </w:r>
      <w:proofErr w:type="spellStart"/>
      <w:r w:rsidRPr="001202C6">
        <w:rPr>
          <w:sz w:val="28"/>
          <w:szCs w:val="28"/>
        </w:rPr>
        <w:t>số</w:t>
      </w:r>
      <w:proofErr w:type="spellEnd"/>
      <w:r w:rsidRPr="001202C6">
        <w:rPr>
          <w:sz w:val="28"/>
          <w:szCs w:val="28"/>
        </w:rPr>
        <w:t xml:space="preserve"> 01/CT-</w:t>
      </w:r>
      <w:proofErr w:type="spellStart"/>
      <w:r w:rsidRPr="001202C6">
        <w:rPr>
          <w:sz w:val="28"/>
          <w:szCs w:val="28"/>
        </w:rPr>
        <w:t>TTg</w:t>
      </w:r>
      <w:proofErr w:type="spellEnd"/>
      <w:r w:rsidRPr="001202C6">
        <w:rPr>
          <w:sz w:val="28"/>
          <w:szCs w:val="28"/>
        </w:rPr>
        <w:t xml:space="preserve"> </w:t>
      </w:r>
      <w:proofErr w:type="spellStart"/>
      <w:r w:rsidRPr="001202C6">
        <w:rPr>
          <w:sz w:val="28"/>
          <w:szCs w:val="28"/>
        </w:rPr>
        <w:t>của</w:t>
      </w:r>
      <w:proofErr w:type="spellEnd"/>
      <w:r w:rsidRPr="001202C6">
        <w:rPr>
          <w:sz w:val="28"/>
          <w:szCs w:val="28"/>
        </w:rPr>
        <w:t xml:space="preserve"> </w:t>
      </w:r>
      <w:proofErr w:type="spellStart"/>
      <w:r w:rsidRPr="001202C6">
        <w:rPr>
          <w:sz w:val="28"/>
          <w:szCs w:val="28"/>
        </w:rPr>
        <w:t>Thủ</w:t>
      </w:r>
      <w:proofErr w:type="spellEnd"/>
      <w:r w:rsidRPr="001202C6">
        <w:rPr>
          <w:sz w:val="28"/>
          <w:szCs w:val="28"/>
        </w:rPr>
        <w:t xml:space="preserve"> </w:t>
      </w:r>
      <w:proofErr w:type="spellStart"/>
      <w:r w:rsidRPr="001202C6">
        <w:rPr>
          <w:sz w:val="28"/>
          <w:szCs w:val="28"/>
        </w:rPr>
        <w:t>tướng</w:t>
      </w:r>
      <w:proofErr w:type="spellEnd"/>
      <w:r w:rsidRPr="001202C6">
        <w:rPr>
          <w:sz w:val="28"/>
          <w:szCs w:val="28"/>
        </w:rPr>
        <w:t xml:space="preserve"> </w:t>
      </w:r>
      <w:proofErr w:type="spellStart"/>
      <w:r w:rsidRPr="001202C6">
        <w:rPr>
          <w:sz w:val="28"/>
          <w:szCs w:val="28"/>
        </w:rPr>
        <w:t>Chính</w:t>
      </w:r>
      <w:proofErr w:type="spellEnd"/>
      <w:r w:rsidRPr="001202C6">
        <w:rPr>
          <w:sz w:val="28"/>
          <w:szCs w:val="28"/>
        </w:rPr>
        <w:t xml:space="preserve"> </w:t>
      </w:r>
      <w:proofErr w:type="spellStart"/>
      <w:r w:rsidRPr="001202C6">
        <w:rPr>
          <w:sz w:val="28"/>
          <w:szCs w:val="28"/>
        </w:rPr>
        <w:t>phủ</w:t>
      </w:r>
      <w:proofErr w:type="spellEnd"/>
      <w:r w:rsidRPr="001202C6">
        <w:rPr>
          <w:sz w:val="28"/>
          <w:szCs w:val="28"/>
        </w:rPr>
        <w:t>.</w:t>
      </w:r>
    </w:p>
    <w:p w14:paraId="6DEC0C61" w14:textId="376ACA67" w:rsidR="007D3F57" w:rsidRPr="001202C6" w:rsidRDefault="007D3F57" w:rsidP="001202C6">
      <w:pPr>
        <w:pStyle w:val="NormalWeb"/>
        <w:shd w:val="clear" w:color="auto" w:fill="FFFFFF"/>
        <w:spacing w:before="120" w:beforeAutospacing="0" w:after="120" w:afterAutospacing="0" w:line="360" w:lineRule="exact"/>
        <w:ind w:firstLine="567"/>
        <w:jc w:val="both"/>
        <w:rPr>
          <w:sz w:val="28"/>
          <w:szCs w:val="28"/>
        </w:rPr>
      </w:pPr>
      <w:r w:rsidRPr="001202C6">
        <w:rPr>
          <w:sz w:val="28"/>
          <w:szCs w:val="28"/>
        </w:rPr>
        <w:t xml:space="preserve">4. </w:t>
      </w:r>
      <w:proofErr w:type="spellStart"/>
      <w:r w:rsidRPr="001202C6">
        <w:rPr>
          <w:sz w:val="28"/>
          <w:szCs w:val="28"/>
        </w:rPr>
        <w:t>Đảng</w:t>
      </w:r>
      <w:proofErr w:type="spellEnd"/>
      <w:r w:rsidRPr="001202C6">
        <w:rPr>
          <w:sz w:val="28"/>
          <w:szCs w:val="28"/>
        </w:rPr>
        <w:t xml:space="preserve"> </w:t>
      </w:r>
      <w:proofErr w:type="spellStart"/>
      <w:r w:rsidRPr="001202C6">
        <w:rPr>
          <w:sz w:val="28"/>
          <w:szCs w:val="28"/>
        </w:rPr>
        <w:t>ủy</w:t>
      </w:r>
      <w:proofErr w:type="spellEnd"/>
      <w:r w:rsidRPr="001202C6">
        <w:rPr>
          <w:sz w:val="28"/>
          <w:szCs w:val="28"/>
        </w:rPr>
        <w:t xml:space="preserve"> </w:t>
      </w:r>
      <w:proofErr w:type="spellStart"/>
      <w:r w:rsidRPr="001202C6">
        <w:rPr>
          <w:sz w:val="28"/>
          <w:szCs w:val="28"/>
        </w:rPr>
        <w:t>Mặt</w:t>
      </w:r>
      <w:proofErr w:type="spellEnd"/>
      <w:r w:rsidRPr="001202C6">
        <w:rPr>
          <w:sz w:val="28"/>
          <w:szCs w:val="28"/>
        </w:rPr>
        <w:t xml:space="preserve"> </w:t>
      </w:r>
      <w:proofErr w:type="spellStart"/>
      <w:r w:rsidRPr="001202C6">
        <w:rPr>
          <w:sz w:val="28"/>
          <w:szCs w:val="28"/>
        </w:rPr>
        <w:t>trận</w:t>
      </w:r>
      <w:proofErr w:type="spellEnd"/>
      <w:r w:rsidRPr="001202C6">
        <w:rPr>
          <w:sz w:val="28"/>
          <w:szCs w:val="28"/>
        </w:rPr>
        <w:t xml:space="preserve"> </w:t>
      </w:r>
      <w:proofErr w:type="spellStart"/>
      <w:r w:rsidRPr="001202C6">
        <w:rPr>
          <w:sz w:val="28"/>
          <w:szCs w:val="28"/>
        </w:rPr>
        <w:t>Tổ</w:t>
      </w:r>
      <w:proofErr w:type="spellEnd"/>
      <w:r w:rsidRPr="001202C6">
        <w:rPr>
          <w:sz w:val="28"/>
          <w:szCs w:val="28"/>
        </w:rPr>
        <w:t xml:space="preserve"> </w:t>
      </w:r>
      <w:proofErr w:type="spellStart"/>
      <w:r w:rsidRPr="001202C6">
        <w:rPr>
          <w:sz w:val="28"/>
          <w:szCs w:val="28"/>
        </w:rPr>
        <w:t>quốc</w:t>
      </w:r>
      <w:proofErr w:type="spellEnd"/>
      <w:r w:rsidRPr="001202C6">
        <w:rPr>
          <w:sz w:val="28"/>
          <w:szCs w:val="28"/>
        </w:rPr>
        <w:t xml:space="preserve"> Việt Nam </w:t>
      </w:r>
      <w:proofErr w:type="spellStart"/>
      <w:r w:rsidRPr="001202C6">
        <w:rPr>
          <w:sz w:val="28"/>
          <w:szCs w:val="28"/>
        </w:rPr>
        <w:t>tỉnh</w:t>
      </w:r>
      <w:proofErr w:type="spellEnd"/>
      <w:r w:rsidRPr="001202C6">
        <w:rPr>
          <w:sz w:val="28"/>
          <w:szCs w:val="28"/>
        </w:rPr>
        <w:t xml:space="preserve"> </w:t>
      </w:r>
      <w:proofErr w:type="spellStart"/>
      <w:r w:rsidRPr="001202C6">
        <w:rPr>
          <w:sz w:val="28"/>
          <w:szCs w:val="28"/>
        </w:rPr>
        <w:t>lãnh</w:t>
      </w:r>
      <w:proofErr w:type="spellEnd"/>
      <w:r w:rsidRPr="001202C6">
        <w:rPr>
          <w:sz w:val="28"/>
          <w:szCs w:val="28"/>
        </w:rPr>
        <w:t xml:space="preserve"> </w:t>
      </w:r>
      <w:proofErr w:type="spellStart"/>
      <w:r w:rsidRPr="001202C6">
        <w:rPr>
          <w:sz w:val="28"/>
          <w:szCs w:val="28"/>
        </w:rPr>
        <w:t>đạo</w:t>
      </w:r>
      <w:proofErr w:type="spellEnd"/>
      <w:r w:rsidRPr="001202C6">
        <w:rPr>
          <w:sz w:val="28"/>
          <w:szCs w:val="28"/>
        </w:rPr>
        <w:t xml:space="preserve"> </w:t>
      </w:r>
      <w:proofErr w:type="spellStart"/>
      <w:r w:rsidRPr="001202C6">
        <w:rPr>
          <w:sz w:val="28"/>
          <w:szCs w:val="28"/>
        </w:rPr>
        <w:t>Ủy</w:t>
      </w:r>
      <w:proofErr w:type="spellEnd"/>
      <w:r w:rsidRPr="001202C6">
        <w:rPr>
          <w:sz w:val="28"/>
          <w:szCs w:val="28"/>
        </w:rPr>
        <w:t xml:space="preserve"> ban </w:t>
      </w:r>
      <w:proofErr w:type="spellStart"/>
      <w:r w:rsidRPr="001202C6">
        <w:rPr>
          <w:sz w:val="28"/>
          <w:szCs w:val="28"/>
        </w:rPr>
        <w:t>Mặt</w:t>
      </w:r>
      <w:proofErr w:type="spellEnd"/>
      <w:r w:rsidRPr="001202C6">
        <w:rPr>
          <w:sz w:val="28"/>
          <w:szCs w:val="28"/>
        </w:rPr>
        <w:t xml:space="preserve"> </w:t>
      </w:r>
      <w:proofErr w:type="spellStart"/>
      <w:r w:rsidRPr="001202C6">
        <w:rPr>
          <w:sz w:val="28"/>
          <w:szCs w:val="28"/>
        </w:rPr>
        <w:t>trận</w:t>
      </w:r>
      <w:proofErr w:type="spellEnd"/>
      <w:r w:rsidRPr="001202C6">
        <w:rPr>
          <w:sz w:val="28"/>
          <w:szCs w:val="28"/>
        </w:rPr>
        <w:t xml:space="preserve"> </w:t>
      </w:r>
      <w:proofErr w:type="spellStart"/>
      <w:r w:rsidRPr="001202C6">
        <w:rPr>
          <w:sz w:val="28"/>
          <w:szCs w:val="28"/>
        </w:rPr>
        <w:t>Tổ</w:t>
      </w:r>
      <w:proofErr w:type="spellEnd"/>
      <w:r w:rsidRPr="001202C6">
        <w:rPr>
          <w:sz w:val="28"/>
          <w:szCs w:val="28"/>
        </w:rPr>
        <w:t xml:space="preserve"> </w:t>
      </w:r>
      <w:proofErr w:type="spellStart"/>
      <w:r w:rsidRPr="001202C6">
        <w:rPr>
          <w:sz w:val="28"/>
          <w:szCs w:val="28"/>
        </w:rPr>
        <w:t>quốc</w:t>
      </w:r>
      <w:proofErr w:type="spellEnd"/>
      <w:r w:rsidRPr="001202C6">
        <w:rPr>
          <w:sz w:val="28"/>
          <w:szCs w:val="28"/>
        </w:rPr>
        <w:t xml:space="preserve"> Việt Nam </w:t>
      </w:r>
      <w:proofErr w:type="spellStart"/>
      <w:r w:rsidRPr="001202C6">
        <w:rPr>
          <w:sz w:val="28"/>
          <w:szCs w:val="28"/>
        </w:rPr>
        <w:t>tỉnh</w:t>
      </w:r>
      <w:proofErr w:type="spellEnd"/>
      <w:r w:rsidRPr="001202C6">
        <w:rPr>
          <w:sz w:val="28"/>
          <w:szCs w:val="28"/>
        </w:rPr>
        <w:t xml:space="preserve"> </w:t>
      </w:r>
      <w:proofErr w:type="spellStart"/>
      <w:r w:rsidRPr="001202C6">
        <w:rPr>
          <w:sz w:val="28"/>
          <w:szCs w:val="28"/>
        </w:rPr>
        <w:t>và</w:t>
      </w:r>
      <w:proofErr w:type="spellEnd"/>
      <w:r w:rsidRPr="001202C6">
        <w:rPr>
          <w:sz w:val="28"/>
          <w:szCs w:val="28"/>
        </w:rPr>
        <w:t xml:space="preserve"> </w:t>
      </w:r>
      <w:proofErr w:type="spellStart"/>
      <w:r w:rsidRPr="001202C6">
        <w:rPr>
          <w:sz w:val="28"/>
          <w:szCs w:val="28"/>
        </w:rPr>
        <w:t>các</w:t>
      </w:r>
      <w:proofErr w:type="spellEnd"/>
      <w:r w:rsidRPr="001202C6">
        <w:rPr>
          <w:sz w:val="28"/>
          <w:szCs w:val="28"/>
        </w:rPr>
        <w:t xml:space="preserve"> </w:t>
      </w:r>
      <w:proofErr w:type="spellStart"/>
      <w:r w:rsidRPr="001202C6">
        <w:rPr>
          <w:sz w:val="28"/>
          <w:szCs w:val="28"/>
        </w:rPr>
        <w:t>tổ</w:t>
      </w:r>
      <w:proofErr w:type="spellEnd"/>
      <w:r w:rsidRPr="001202C6">
        <w:rPr>
          <w:sz w:val="28"/>
          <w:szCs w:val="28"/>
        </w:rPr>
        <w:t xml:space="preserve"> </w:t>
      </w:r>
      <w:proofErr w:type="spellStart"/>
      <w:r w:rsidRPr="001202C6">
        <w:rPr>
          <w:sz w:val="28"/>
          <w:szCs w:val="28"/>
        </w:rPr>
        <w:t>chức</w:t>
      </w:r>
      <w:proofErr w:type="spellEnd"/>
      <w:r w:rsidRPr="001202C6">
        <w:rPr>
          <w:sz w:val="28"/>
          <w:szCs w:val="28"/>
        </w:rPr>
        <w:t xml:space="preserve"> </w:t>
      </w:r>
      <w:proofErr w:type="spellStart"/>
      <w:r w:rsidRPr="001202C6">
        <w:rPr>
          <w:sz w:val="28"/>
          <w:szCs w:val="28"/>
        </w:rPr>
        <w:t>chính</w:t>
      </w:r>
      <w:proofErr w:type="spellEnd"/>
      <w:r w:rsidRPr="001202C6">
        <w:rPr>
          <w:sz w:val="28"/>
          <w:szCs w:val="28"/>
        </w:rPr>
        <w:t xml:space="preserve"> </w:t>
      </w:r>
      <w:proofErr w:type="spellStart"/>
      <w:r w:rsidRPr="001202C6">
        <w:rPr>
          <w:sz w:val="28"/>
          <w:szCs w:val="28"/>
        </w:rPr>
        <w:t>trị</w:t>
      </w:r>
      <w:proofErr w:type="spellEnd"/>
      <w:r w:rsidRPr="001202C6">
        <w:rPr>
          <w:sz w:val="28"/>
          <w:szCs w:val="28"/>
        </w:rPr>
        <w:t xml:space="preserve"> - </w:t>
      </w:r>
      <w:proofErr w:type="spellStart"/>
      <w:r w:rsidRPr="001202C6">
        <w:rPr>
          <w:sz w:val="28"/>
          <w:szCs w:val="28"/>
        </w:rPr>
        <w:t>xã</w:t>
      </w:r>
      <w:proofErr w:type="spellEnd"/>
      <w:r w:rsidRPr="001202C6">
        <w:rPr>
          <w:sz w:val="28"/>
          <w:szCs w:val="28"/>
        </w:rPr>
        <w:t xml:space="preserve"> </w:t>
      </w:r>
      <w:proofErr w:type="spellStart"/>
      <w:r w:rsidRPr="001202C6">
        <w:rPr>
          <w:sz w:val="28"/>
          <w:szCs w:val="28"/>
        </w:rPr>
        <w:t>hội</w:t>
      </w:r>
      <w:proofErr w:type="spellEnd"/>
      <w:r w:rsidRPr="001202C6">
        <w:rPr>
          <w:sz w:val="28"/>
          <w:szCs w:val="28"/>
        </w:rPr>
        <w:t xml:space="preserve"> </w:t>
      </w:r>
      <w:proofErr w:type="spellStart"/>
      <w:r w:rsidRPr="001202C6">
        <w:rPr>
          <w:sz w:val="28"/>
          <w:szCs w:val="28"/>
        </w:rPr>
        <w:t>tỉnh</w:t>
      </w:r>
      <w:proofErr w:type="spellEnd"/>
      <w:r w:rsidRPr="001202C6">
        <w:rPr>
          <w:sz w:val="28"/>
          <w:szCs w:val="28"/>
        </w:rPr>
        <w:t xml:space="preserve"> </w:t>
      </w:r>
      <w:proofErr w:type="spellStart"/>
      <w:r w:rsidRPr="001202C6">
        <w:rPr>
          <w:sz w:val="28"/>
          <w:szCs w:val="28"/>
        </w:rPr>
        <w:t>đẩy</w:t>
      </w:r>
      <w:proofErr w:type="spellEnd"/>
      <w:r w:rsidRPr="001202C6">
        <w:rPr>
          <w:sz w:val="28"/>
          <w:szCs w:val="28"/>
        </w:rPr>
        <w:t xml:space="preserve"> </w:t>
      </w:r>
      <w:proofErr w:type="spellStart"/>
      <w:r w:rsidRPr="001202C6">
        <w:rPr>
          <w:sz w:val="28"/>
          <w:szCs w:val="28"/>
        </w:rPr>
        <w:t>mạnh</w:t>
      </w:r>
      <w:proofErr w:type="spellEnd"/>
      <w:r w:rsidRPr="001202C6">
        <w:rPr>
          <w:sz w:val="28"/>
          <w:szCs w:val="28"/>
        </w:rPr>
        <w:t xml:space="preserve"> </w:t>
      </w:r>
      <w:proofErr w:type="spellStart"/>
      <w:r w:rsidRPr="001202C6">
        <w:rPr>
          <w:sz w:val="28"/>
          <w:szCs w:val="28"/>
        </w:rPr>
        <w:t>công</w:t>
      </w:r>
      <w:proofErr w:type="spellEnd"/>
      <w:r w:rsidRPr="001202C6">
        <w:rPr>
          <w:sz w:val="28"/>
          <w:szCs w:val="28"/>
        </w:rPr>
        <w:t xml:space="preserve"> </w:t>
      </w:r>
      <w:proofErr w:type="spellStart"/>
      <w:r w:rsidRPr="001202C6">
        <w:rPr>
          <w:sz w:val="28"/>
          <w:szCs w:val="28"/>
        </w:rPr>
        <w:t>tác</w:t>
      </w:r>
      <w:proofErr w:type="spellEnd"/>
      <w:r w:rsidRPr="001202C6">
        <w:rPr>
          <w:sz w:val="28"/>
          <w:szCs w:val="28"/>
        </w:rPr>
        <w:t xml:space="preserve"> </w:t>
      </w:r>
      <w:proofErr w:type="spellStart"/>
      <w:r w:rsidRPr="001202C6">
        <w:rPr>
          <w:sz w:val="28"/>
          <w:szCs w:val="28"/>
        </w:rPr>
        <w:t>tuyên</w:t>
      </w:r>
      <w:proofErr w:type="spellEnd"/>
      <w:r w:rsidRPr="001202C6">
        <w:rPr>
          <w:sz w:val="28"/>
          <w:szCs w:val="28"/>
        </w:rPr>
        <w:t xml:space="preserve"> </w:t>
      </w:r>
      <w:proofErr w:type="spellStart"/>
      <w:r w:rsidRPr="001202C6">
        <w:rPr>
          <w:sz w:val="28"/>
          <w:szCs w:val="28"/>
        </w:rPr>
        <w:t>truyền</w:t>
      </w:r>
      <w:proofErr w:type="spellEnd"/>
      <w:r w:rsidRPr="001202C6">
        <w:rPr>
          <w:sz w:val="28"/>
          <w:szCs w:val="28"/>
        </w:rPr>
        <w:t xml:space="preserve">, </w:t>
      </w:r>
      <w:proofErr w:type="spellStart"/>
      <w:r w:rsidRPr="001202C6">
        <w:rPr>
          <w:sz w:val="28"/>
          <w:szCs w:val="28"/>
        </w:rPr>
        <w:t>vận</w:t>
      </w:r>
      <w:proofErr w:type="spellEnd"/>
      <w:r w:rsidRPr="001202C6">
        <w:rPr>
          <w:sz w:val="28"/>
          <w:szCs w:val="28"/>
        </w:rPr>
        <w:t xml:space="preserve"> </w:t>
      </w:r>
      <w:proofErr w:type="spellStart"/>
      <w:r w:rsidRPr="001202C6">
        <w:rPr>
          <w:sz w:val="28"/>
          <w:szCs w:val="28"/>
        </w:rPr>
        <w:t>động</w:t>
      </w:r>
      <w:proofErr w:type="spellEnd"/>
      <w:r w:rsidRPr="001202C6">
        <w:rPr>
          <w:sz w:val="28"/>
          <w:szCs w:val="28"/>
        </w:rPr>
        <w:t xml:space="preserve"> </w:t>
      </w:r>
      <w:proofErr w:type="spellStart"/>
      <w:r w:rsidRPr="001202C6">
        <w:rPr>
          <w:sz w:val="28"/>
          <w:szCs w:val="28"/>
        </w:rPr>
        <w:t>Nhân</w:t>
      </w:r>
      <w:proofErr w:type="spellEnd"/>
      <w:r w:rsidRPr="001202C6">
        <w:rPr>
          <w:sz w:val="28"/>
          <w:szCs w:val="28"/>
        </w:rPr>
        <w:t xml:space="preserve"> </w:t>
      </w:r>
      <w:proofErr w:type="spellStart"/>
      <w:r w:rsidRPr="001202C6">
        <w:rPr>
          <w:sz w:val="28"/>
          <w:szCs w:val="28"/>
        </w:rPr>
        <w:t>dân</w:t>
      </w:r>
      <w:proofErr w:type="spellEnd"/>
      <w:r w:rsidRPr="001202C6">
        <w:rPr>
          <w:sz w:val="28"/>
          <w:szCs w:val="28"/>
        </w:rPr>
        <w:t xml:space="preserve"> </w:t>
      </w:r>
      <w:proofErr w:type="spellStart"/>
      <w:r w:rsidRPr="001202C6">
        <w:rPr>
          <w:sz w:val="28"/>
          <w:szCs w:val="28"/>
        </w:rPr>
        <w:t>tham</w:t>
      </w:r>
      <w:proofErr w:type="spellEnd"/>
      <w:r w:rsidRPr="001202C6">
        <w:rPr>
          <w:sz w:val="28"/>
          <w:szCs w:val="28"/>
        </w:rPr>
        <w:t xml:space="preserve"> </w:t>
      </w:r>
      <w:proofErr w:type="spellStart"/>
      <w:r w:rsidRPr="001202C6">
        <w:rPr>
          <w:sz w:val="28"/>
          <w:szCs w:val="28"/>
        </w:rPr>
        <w:t>gia</w:t>
      </w:r>
      <w:proofErr w:type="spellEnd"/>
      <w:r w:rsidRPr="001202C6">
        <w:rPr>
          <w:sz w:val="28"/>
          <w:szCs w:val="28"/>
        </w:rPr>
        <w:t xml:space="preserve"> </w:t>
      </w:r>
      <w:proofErr w:type="spellStart"/>
      <w:r w:rsidRPr="001202C6">
        <w:rPr>
          <w:sz w:val="28"/>
          <w:szCs w:val="28"/>
        </w:rPr>
        <w:t>bảo</w:t>
      </w:r>
      <w:proofErr w:type="spellEnd"/>
      <w:r w:rsidRPr="001202C6">
        <w:rPr>
          <w:sz w:val="28"/>
          <w:szCs w:val="28"/>
        </w:rPr>
        <w:t xml:space="preserve"> </w:t>
      </w:r>
      <w:proofErr w:type="spellStart"/>
      <w:r w:rsidRPr="001202C6">
        <w:rPr>
          <w:sz w:val="28"/>
          <w:szCs w:val="28"/>
        </w:rPr>
        <w:t>vệ</w:t>
      </w:r>
      <w:proofErr w:type="spellEnd"/>
      <w:r w:rsidRPr="001202C6">
        <w:rPr>
          <w:sz w:val="28"/>
          <w:szCs w:val="28"/>
        </w:rPr>
        <w:t xml:space="preserve"> </w:t>
      </w:r>
      <w:proofErr w:type="spellStart"/>
      <w:r w:rsidRPr="001202C6">
        <w:rPr>
          <w:sz w:val="28"/>
          <w:szCs w:val="28"/>
        </w:rPr>
        <w:t>chủ</w:t>
      </w:r>
      <w:proofErr w:type="spellEnd"/>
      <w:r w:rsidRPr="001202C6">
        <w:rPr>
          <w:sz w:val="28"/>
          <w:szCs w:val="28"/>
        </w:rPr>
        <w:t xml:space="preserve"> </w:t>
      </w:r>
      <w:proofErr w:type="spellStart"/>
      <w:r w:rsidRPr="001202C6">
        <w:rPr>
          <w:sz w:val="28"/>
          <w:szCs w:val="28"/>
        </w:rPr>
        <w:t>quyền</w:t>
      </w:r>
      <w:proofErr w:type="spellEnd"/>
      <w:r w:rsidRPr="001202C6">
        <w:rPr>
          <w:sz w:val="28"/>
          <w:szCs w:val="28"/>
        </w:rPr>
        <w:t xml:space="preserve"> </w:t>
      </w:r>
      <w:proofErr w:type="spellStart"/>
      <w:r w:rsidRPr="001202C6">
        <w:rPr>
          <w:sz w:val="28"/>
          <w:szCs w:val="28"/>
        </w:rPr>
        <w:t>lãnh</w:t>
      </w:r>
      <w:proofErr w:type="spellEnd"/>
      <w:r w:rsidRPr="001202C6">
        <w:rPr>
          <w:sz w:val="28"/>
          <w:szCs w:val="28"/>
        </w:rPr>
        <w:t xml:space="preserve"> </w:t>
      </w:r>
      <w:proofErr w:type="spellStart"/>
      <w:r w:rsidRPr="001202C6">
        <w:rPr>
          <w:sz w:val="28"/>
          <w:szCs w:val="28"/>
        </w:rPr>
        <w:t>thổ</w:t>
      </w:r>
      <w:proofErr w:type="spellEnd"/>
      <w:r w:rsidRPr="001202C6">
        <w:rPr>
          <w:sz w:val="28"/>
          <w:szCs w:val="28"/>
        </w:rPr>
        <w:t xml:space="preserve">, an </w:t>
      </w:r>
      <w:proofErr w:type="spellStart"/>
      <w:r w:rsidRPr="001202C6">
        <w:rPr>
          <w:sz w:val="28"/>
          <w:szCs w:val="28"/>
        </w:rPr>
        <w:t>ninh</w:t>
      </w:r>
      <w:proofErr w:type="spellEnd"/>
      <w:r w:rsidRPr="001202C6">
        <w:rPr>
          <w:sz w:val="28"/>
          <w:szCs w:val="28"/>
        </w:rPr>
        <w:t xml:space="preserve"> </w:t>
      </w:r>
      <w:proofErr w:type="spellStart"/>
      <w:r w:rsidRPr="001202C6">
        <w:rPr>
          <w:sz w:val="28"/>
          <w:szCs w:val="28"/>
        </w:rPr>
        <w:t>biên</w:t>
      </w:r>
      <w:proofErr w:type="spellEnd"/>
      <w:r w:rsidRPr="001202C6">
        <w:rPr>
          <w:sz w:val="28"/>
          <w:szCs w:val="28"/>
        </w:rPr>
        <w:t xml:space="preserve"> </w:t>
      </w:r>
      <w:proofErr w:type="spellStart"/>
      <w:r w:rsidRPr="001202C6">
        <w:rPr>
          <w:sz w:val="28"/>
          <w:szCs w:val="28"/>
        </w:rPr>
        <w:t>giới</w:t>
      </w:r>
      <w:proofErr w:type="spellEnd"/>
      <w:r w:rsidRPr="001202C6">
        <w:rPr>
          <w:sz w:val="28"/>
          <w:szCs w:val="28"/>
        </w:rPr>
        <w:t xml:space="preserve"> </w:t>
      </w:r>
      <w:proofErr w:type="spellStart"/>
      <w:r w:rsidRPr="001202C6">
        <w:rPr>
          <w:sz w:val="28"/>
          <w:szCs w:val="28"/>
        </w:rPr>
        <w:t>quốc</w:t>
      </w:r>
      <w:proofErr w:type="spellEnd"/>
      <w:r w:rsidRPr="001202C6">
        <w:rPr>
          <w:sz w:val="28"/>
          <w:szCs w:val="28"/>
        </w:rPr>
        <w:t xml:space="preserve"> </w:t>
      </w:r>
      <w:proofErr w:type="spellStart"/>
      <w:r w:rsidRPr="001202C6">
        <w:rPr>
          <w:sz w:val="28"/>
          <w:szCs w:val="28"/>
        </w:rPr>
        <w:t>gia</w:t>
      </w:r>
      <w:proofErr w:type="spellEnd"/>
      <w:r w:rsidRPr="001202C6">
        <w:rPr>
          <w:sz w:val="28"/>
          <w:szCs w:val="28"/>
        </w:rPr>
        <w:t xml:space="preserve"> </w:t>
      </w:r>
      <w:proofErr w:type="spellStart"/>
      <w:r w:rsidRPr="001202C6">
        <w:rPr>
          <w:sz w:val="28"/>
          <w:szCs w:val="28"/>
        </w:rPr>
        <w:t>trong</w:t>
      </w:r>
      <w:proofErr w:type="spellEnd"/>
      <w:r w:rsidRPr="001202C6">
        <w:rPr>
          <w:sz w:val="28"/>
          <w:szCs w:val="28"/>
        </w:rPr>
        <w:t xml:space="preserve"> </w:t>
      </w:r>
      <w:proofErr w:type="spellStart"/>
      <w:r w:rsidRPr="001202C6">
        <w:rPr>
          <w:sz w:val="28"/>
          <w:szCs w:val="28"/>
        </w:rPr>
        <w:t>tình</w:t>
      </w:r>
      <w:proofErr w:type="spellEnd"/>
      <w:r w:rsidRPr="001202C6">
        <w:rPr>
          <w:sz w:val="28"/>
          <w:szCs w:val="28"/>
        </w:rPr>
        <w:t xml:space="preserve"> </w:t>
      </w:r>
      <w:proofErr w:type="spellStart"/>
      <w:r w:rsidRPr="001202C6">
        <w:rPr>
          <w:sz w:val="28"/>
          <w:szCs w:val="28"/>
        </w:rPr>
        <w:t>hình</w:t>
      </w:r>
      <w:proofErr w:type="spellEnd"/>
      <w:r w:rsidRPr="001202C6">
        <w:rPr>
          <w:sz w:val="28"/>
          <w:szCs w:val="28"/>
        </w:rPr>
        <w:t xml:space="preserve"> </w:t>
      </w:r>
      <w:proofErr w:type="spellStart"/>
      <w:r w:rsidRPr="001202C6">
        <w:rPr>
          <w:sz w:val="28"/>
          <w:szCs w:val="28"/>
        </w:rPr>
        <w:t>mới</w:t>
      </w:r>
      <w:proofErr w:type="spellEnd"/>
      <w:r w:rsidRPr="001202C6">
        <w:rPr>
          <w:sz w:val="28"/>
          <w:szCs w:val="28"/>
        </w:rPr>
        <w:t xml:space="preserve">; </w:t>
      </w:r>
      <w:proofErr w:type="spellStart"/>
      <w:r w:rsidRPr="001202C6">
        <w:rPr>
          <w:sz w:val="28"/>
          <w:szCs w:val="28"/>
        </w:rPr>
        <w:t>phối</w:t>
      </w:r>
      <w:proofErr w:type="spellEnd"/>
      <w:r w:rsidRPr="001202C6">
        <w:rPr>
          <w:sz w:val="28"/>
          <w:szCs w:val="28"/>
        </w:rPr>
        <w:t xml:space="preserve"> </w:t>
      </w:r>
      <w:proofErr w:type="spellStart"/>
      <w:r w:rsidRPr="001202C6">
        <w:rPr>
          <w:sz w:val="28"/>
          <w:szCs w:val="28"/>
        </w:rPr>
        <w:t>hợp</w:t>
      </w:r>
      <w:proofErr w:type="spellEnd"/>
      <w:r w:rsidRPr="001202C6">
        <w:rPr>
          <w:sz w:val="28"/>
          <w:szCs w:val="28"/>
        </w:rPr>
        <w:t xml:space="preserve"> </w:t>
      </w:r>
      <w:proofErr w:type="spellStart"/>
      <w:r w:rsidRPr="001202C6">
        <w:rPr>
          <w:sz w:val="28"/>
          <w:szCs w:val="28"/>
        </w:rPr>
        <w:t>chặt</w:t>
      </w:r>
      <w:proofErr w:type="spellEnd"/>
      <w:r w:rsidRPr="001202C6">
        <w:rPr>
          <w:sz w:val="28"/>
          <w:szCs w:val="28"/>
        </w:rPr>
        <w:t xml:space="preserve"> </w:t>
      </w:r>
      <w:proofErr w:type="spellStart"/>
      <w:r w:rsidRPr="001202C6">
        <w:rPr>
          <w:sz w:val="28"/>
          <w:szCs w:val="28"/>
        </w:rPr>
        <w:t>chẽ</w:t>
      </w:r>
      <w:proofErr w:type="spellEnd"/>
      <w:r w:rsidRPr="001202C6">
        <w:rPr>
          <w:sz w:val="28"/>
          <w:szCs w:val="28"/>
        </w:rPr>
        <w:t xml:space="preserve"> </w:t>
      </w:r>
      <w:proofErr w:type="spellStart"/>
      <w:r w:rsidRPr="001202C6">
        <w:rPr>
          <w:sz w:val="28"/>
          <w:szCs w:val="28"/>
        </w:rPr>
        <w:t>với</w:t>
      </w:r>
      <w:proofErr w:type="spellEnd"/>
      <w:r w:rsidRPr="001202C6">
        <w:rPr>
          <w:sz w:val="28"/>
          <w:szCs w:val="28"/>
        </w:rPr>
        <w:t xml:space="preserve"> Ban </w:t>
      </w:r>
      <w:proofErr w:type="spellStart"/>
      <w:r w:rsidRPr="001202C6">
        <w:rPr>
          <w:sz w:val="28"/>
          <w:szCs w:val="28"/>
        </w:rPr>
        <w:t>Chỉ</w:t>
      </w:r>
      <w:proofErr w:type="spellEnd"/>
      <w:r w:rsidRPr="001202C6">
        <w:rPr>
          <w:sz w:val="28"/>
          <w:szCs w:val="28"/>
        </w:rPr>
        <w:t xml:space="preserve"> </w:t>
      </w:r>
      <w:proofErr w:type="spellStart"/>
      <w:r w:rsidRPr="001202C6">
        <w:rPr>
          <w:sz w:val="28"/>
          <w:szCs w:val="28"/>
        </w:rPr>
        <w:t>huy</w:t>
      </w:r>
      <w:proofErr w:type="spellEnd"/>
      <w:r w:rsidRPr="001202C6">
        <w:rPr>
          <w:sz w:val="28"/>
          <w:szCs w:val="28"/>
        </w:rPr>
        <w:t xml:space="preserve"> </w:t>
      </w:r>
      <w:proofErr w:type="spellStart"/>
      <w:r w:rsidRPr="001202C6">
        <w:rPr>
          <w:sz w:val="28"/>
          <w:szCs w:val="28"/>
        </w:rPr>
        <w:t>Bộ</w:t>
      </w:r>
      <w:proofErr w:type="spellEnd"/>
      <w:r w:rsidRPr="001202C6">
        <w:rPr>
          <w:sz w:val="28"/>
          <w:szCs w:val="28"/>
        </w:rPr>
        <w:t xml:space="preserve"> </w:t>
      </w:r>
      <w:proofErr w:type="spellStart"/>
      <w:r w:rsidRPr="001202C6">
        <w:rPr>
          <w:sz w:val="28"/>
          <w:szCs w:val="28"/>
        </w:rPr>
        <w:t>đội</w:t>
      </w:r>
      <w:proofErr w:type="spellEnd"/>
      <w:r w:rsidRPr="001202C6">
        <w:rPr>
          <w:sz w:val="28"/>
          <w:szCs w:val="28"/>
        </w:rPr>
        <w:t xml:space="preserve"> </w:t>
      </w:r>
      <w:proofErr w:type="spellStart"/>
      <w:r w:rsidRPr="001202C6">
        <w:rPr>
          <w:sz w:val="28"/>
          <w:szCs w:val="28"/>
        </w:rPr>
        <w:t>Biên</w:t>
      </w:r>
      <w:proofErr w:type="spellEnd"/>
      <w:r w:rsidRPr="001202C6">
        <w:rPr>
          <w:sz w:val="28"/>
          <w:szCs w:val="28"/>
        </w:rPr>
        <w:t xml:space="preserve"> </w:t>
      </w:r>
      <w:proofErr w:type="spellStart"/>
      <w:r w:rsidRPr="001202C6">
        <w:rPr>
          <w:sz w:val="28"/>
          <w:szCs w:val="28"/>
        </w:rPr>
        <w:t>phòng</w:t>
      </w:r>
      <w:proofErr w:type="spellEnd"/>
      <w:r w:rsidRPr="001202C6">
        <w:rPr>
          <w:sz w:val="28"/>
          <w:szCs w:val="28"/>
        </w:rPr>
        <w:t xml:space="preserve"> </w:t>
      </w:r>
      <w:proofErr w:type="spellStart"/>
      <w:r w:rsidRPr="001202C6">
        <w:rPr>
          <w:sz w:val="28"/>
          <w:szCs w:val="28"/>
        </w:rPr>
        <w:t>tỉnh</w:t>
      </w:r>
      <w:proofErr w:type="spellEnd"/>
      <w:r w:rsidRPr="001202C6">
        <w:rPr>
          <w:sz w:val="28"/>
          <w:szCs w:val="28"/>
        </w:rPr>
        <w:t xml:space="preserve"> </w:t>
      </w:r>
      <w:proofErr w:type="spellStart"/>
      <w:r w:rsidRPr="001202C6">
        <w:rPr>
          <w:sz w:val="28"/>
          <w:szCs w:val="28"/>
        </w:rPr>
        <w:t>và</w:t>
      </w:r>
      <w:proofErr w:type="spellEnd"/>
      <w:r w:rsidRPr="001202C6">
        <w:rPr>
          <w:sz w:val="28"/>
          <w:szCs w:val="28"/>
        </w:rPr>
        <w:t xml:space="preserve"> </w:t>
      </w:r>
      <w:proofErr w:type="spellStart"/>
      <w:r w:rsidRPr="001202C6">
        <w:rPr>
          <w:sz w:val="28"/>
          <w:szCs w:val="28"/>
        </w:rPr>
        <w:t>các</w:t>
      </w:r>
      <w:proofErr w:type="spellEnd"/>
      <w:r w:rsidRPr="001202C6">
        <w:rPr>
          <w:sz w:val="28"/>
          <w:szCs w:val="28"/>
        </w:rPr>
        <w:t xml:space="preserve"> </w:t>
      </w:r>
      <w:proofErr w:type="spellStart"/>
      <w:r w:rsidRPr="001202C6">
        <w:rPr>
          <w:sz w:val="28"/>
          <w:szCs w:val="28"/>
        </w:rPr>
        <w:t>đơn</w:t>
      </w:r>
      <w:proofErr w:type="spellEnd"/>
      <w:r w:rsidRPr="001202C6">
        <w:rPr>
          <w:sz w:val="28"/>
          <w:szCs w:val="28"/>
        </w:rPr>
        <w:t xml:space="preserve"> </w:t>
      </w:r>
      <w:proofErr w:type="spellStart"/>
      <w:r w:rsidRPr="001202C6">
        <w:rPr>
          <w:sz w:val="28"/>
          <w:szCs w:val="28"/>
        </w:rPr>
        <w:t>vị</w:t>
      </w:r>
      <w:proofErr w:type="spellEnd"/>
      <w:r w:rsidRPr="001202C6">
        <w:rPr>
          <w:sz w:val="28"/>
          <w:szCs w:val="28"/>
        </w:rPr>
        <w:t xml:space="preserve"> </w:t>
      </w:r>
      <w:proofErr w:type="spellStart"/>
      <w:r w:rsidRPr="001202C6">
        <w:rPr>
          <w:sz w:val="28"/>
          <w:szCs w:val="28"/>
        </w:rPr>
        <w:t>trực</w:t>
      </w:r>
      <w:proofErr w:type="spellEnd"/>
      <w:r w:rsidRPr="001202C6">
        <w:rPr>
          <w:sz w:val="28"/>
          <w:szCs w:val="28"/>
        </w:rPr>
        <w:t xml:space="preserve"> </w:t>
      </w:r>
      <w:proofErr w:type="spellStart"/>
      <w:r w:rsidRPr="001202C6">
        <w:rPr>
          <w:sz w:val="28"/>
          <w:szCs w:val="28"/>
        </w:rPr>
        <w:t>thuộc</w:t>
      </w:r>
      <w:proofErr w:type="spellEnd"/>
      <w:r w:rsidRPr="001202C6">
        <w:rPr>
          <w:sz w:val="28"/>
          <w:szCs w:val="28"/>
        </w:rPr>
        <w:t xml:space="preserve"> Ban </w:t>
      </w:r>
      <w:proofErr w:type="spellStart"/>
      <w:r w:rsidRPr="001202C6">
        <w:rPr>
          <w:sz w:val="28"/>
          <w:szCs w:val="28"/>
        </w:rPr>
        <w:t>Chỉ</w:t>
      </w:r>
      <w:proofErr w:type="spellEnd"/>
      <w:r w:rsidRPr="001202C6">
        <w:rPr>
          <w:sz w:val="28"/>
          <w:szCs w:val="28"/>
        </w:rPr>
        <w:t xml:space="preserve"> </w:t>
      </w:r>
      <w:proofErr w:type="spellStart"/>
      <w:r w:rsidRPr="001202C6">
        <w:rPr>
          <w:sz w:val="28"/>
          <w:szCs w:val="28"/>
        </w:rPr>
        <w:t>huy</w:t>
      </w:r>
      <w:proofErr w:type="spellEnd"/>
      <w:r w:rsidRPr="001202C6">
        <w:rPr>
          <w:sz w:val="28"/>
          <w:szCs w:val="28"/>
        </w:rPr>
        <w:t xml:space="preserve"> </w:t>
      </w:r>
      <w:proofErr w:type="spellStart"/>
      <w:r w:rsidRPr="001202C6">
        <w:rPr>
          <w:sz w:val="28"/>
          <w:szCs w:val="28"/>
        </w:rPr>
        <w:t>Bộ</w:t>
      </w:r>
      <w:proofErr w:type="spellEnd"/>
      <w:r w:rsidRPr="001202C6">
        <w:rPr>
          <w:sz w:val="28"/>
          <w:szCs w:val="28"/>
        </w:rPr>
        <w:t xml:space="preserve"> </w:t>
      </w:r>
      <w:proofErr w:type="spellStart"/>
      <w:r w:rsidRPr="001202C6">
        <w:rPr>
          <w:sz w:val="28"/>
          <w:szCs w:val="28"/>
        </w:rPr>
        <w:t>đội</w:t>
      </w:r>
      <w:proofErr w:type="spellEnd"/>
      <w:r w:rsidRPr="001202C6">
        <w:rPr>
          <w:sz w:val="28"/>
          <w:szCs w:val="28"/>
        </w:rPr>
        <w:t xml:space="preserve"> </w:t>
      </w:r>
      <w:proofErr w:type="spellStart"/>
      <w:r w:rsidRPr="001202C6">
        <w:rPr>
          <w:sz w:val="28"/>
          <w:szCs w:val="28"/>
        </w:rPr>
        <w:t>Biên</w:t>
      </w:r>
      <w:proofErr w:type="spellEnd"/>
      <w:r w:rsidRPr="001202C6">
        <w:rPr>
          <w:sz w:val="28"/>
          <w:szCs w:val="28"/>
        </w:rPr>
        <w:t xml:space="preserve"> </w:t>
      </w:r>
      <w:proofErr w:type="spellStart"/>
      <w:r w:rsidRPr="001202C6">
        <w:rPr>
          <w:sz w:val="28"/>
          <w:szCs w:val="28"/>
        </w:rPr>
        <w:t>phòng</w:t>
      </w:r>
      <w:proofErr w:type="spellEnd"/>
      <w:r w:rsidRPr="001202C6">
        <w:rPr>
          <w:sz w:val="28"/>
          <w:szCs w:val="28"/>
        </w:rPr>
        <w:t xml:space="preserve"> </w:t>
      </w:r>
      <w:proofErr w:type="spellStart"/>
      <w:r w:rsidRPr="001202C6">
        <w:rPr>
          <w:sz w:val="28"/>
          <w:szCs w:val="28"/>
        </w:rPr>
        <w:t>tỉnh</w:t>
      </w:r>
      <w:proofErr w:type="spellEnd"/>
      <w:r w:rsidRPr="001202C6">
        <w:rPr>
          <w:sz w:val="28"/>
          <w:szCs w:val="28"/>
        </w:rPr>
        <w:t xml:space="preserve"> </w:t>
      </w:r>
      <w:proofErr w:type="spellStart"/>
      <w:r w:rsidRPr="001202C6">
        <w:rPr>
          <w:sz w:val="28"/>
          <w:szCs w:val="28"/>
        </w:rPr>
        <w:t>tổ</w:t>
      </w:r>
      <w:proofErr w:type="spellEnd"/>
      <w:r w:rsidRPr="001202C6">
        <w:rPr>
          <w:sz w:val="28"/>
          <w:szCs w:val="28"/>
        </w:rPr>
        <w:t xml:space="preserve"> </w:t>
      </w:r>
      <w:proofErr w:type="spellStart"/>
      <w:r w:rsidRPr="001202C6">
        <w:rPr>
          <w:sz w:val="28"/>
          <w:szCs w:val="28"/>
        </w:rPr>
        <w:t>chức</w:t>
      </w:r>
      <w:proofErr w:type="spellEnd"/>
      <w:r w:rsidRPr="001202C6">
        <w:rPr>
          <w:sz w:val="28"/>
          <w:szCs w:val="28"/>
        </w:rPr>
        <w:t xml:space="preserve"> </w:t>
      </w:r>
      <w:proofErr w:type="spellStart"/>
      <w:r w:rsidRPr="001202C6">
        <w:rPr>
          <w:sz w:val="28"/>
          <w:szCs w:val="28"/>
        </w:rPr>
        <w:t>thực</w:t>
      </w:r>
      <w:proofErr w:type="spellEnd"/>
      <w:r w:rsidRPr="001202C6">
        <w:rPr>
          <w:sz w:val="28"/>
          <w:szCs w:val="28"/>
        </w:rPr>
        <w:t xml:space="preserve"> </w:t>
      </w:r>
      <w:proofErr w:type="spellStart"/>
      <w:r w:rsidRPr="001202C6">
        <w:rPr>
          <w:sz w:val="28"/>
          <w:szCs w:val="28"/>
        </w:rPr>
        <w:t>hiện</w:t>
      </w:r>
      <w:proofErr w:type="spellEnd"/>
      <w:r w:rsidRPr="001202C6">
        <w:rPr>
          <w:sz w:val="28"/>
          <w:szCs w:val="28"/>
        </w:rPr>
        <w:t xml:space="preserve"> </w:t>
      </w:r>
      <w:proofErr w:type="spellStart"/>
      <w:r w:rsidRPr="001202C6">
        <w:rPr>
          <w:sz w:val="28"/>
          <w:szCs w:val="28"/>
        </w:rPr>
        <w:t>Chỉ</w:t>
      </w:r>
      <w:proofErr w:type="spellEnd"/>
      <w:r w:rsidRPr="001202C6">
        <w:rPr>
          <w:sz w:val="28"/>
          <w:szCs w:val="28"/>
        </w:rPr>
        <w:t xml:space="preserve"> </w:t>
      </w:r>
      <w:proofErr w:type="spellStart"/>
      <w:r w:rsidRPr="001202C6">
        <w:rPr>
          <w:sz w:val="28"/>
          <w:szCs w:val="28"/>
        </w:rPr>
        <w:t>thị</w:t>
      </w:r>
      <w:proofErr w:type="spellEnd"/>
      <w:r w:rsidRPr="001202C6">
        <w:rPr>
          <w:sz w:val="28"/>
          <w:szCs w:val="28"/>
        </w:rPr>
        <w:t xml:space="preserve"> </w:t>
      </w:r>
      <w:proofErr w:type="spellStart"/>
      <w:r w:rsidRPr="001202C6">
        <w:rPr>
          <w:sz w:val="28"/>
          <w:szCs w:val="28"/>
        </w:rPr>
        <w:t>số</w:t>
      </w:r>
      <w:proofErr w:type="spellEnd"/>
      <w:r w:rsidRPr="001202C6">
        <w:rPr>
          <w:sz w:val="28"/>
          <w:szCs w:val="28"/>
        </w:rPr>
        <w:t xml:space="preserve"> 01/CT-</w:t>
      </w:r>
      <w:proofErr w:type="spellStart"/>
      <w:r w:rsidRPr="001202C6">
        <w:rPr>
          <w:sz w:val="28"/>
          <w:szCs w:val="28"/>
        </w:rPr>
        <w:t>TTg</w:t>
      </w:r>
      <w:proofErr w:type="spellEnd"/>
      <w:r w:rsidRPr="001202C6">
        <w:rPr>
          <w:sz w:val="28"/>
          <w:szCs w:val="28"/>
        </w:rPr>
        <w:t xml:space="preserve"> </w:t>
      </w:r>
      <w:proofErr w:type="spellStart"/>
      <w:r w:rsidRPr="001202C6">
        <w:rPr>
          <w:sz w:val="28"/>
          <w:szCs w:val="28"/>
        </w:rPr>
        <w:t>của</w:t>
      </w:r>
      <w:proofErr w:type="spellEnd"/>
      <w:r w:rsidRPr="001202C6">
        <w:rPr>
          <w:sz w:val="28"/>
          <w:szCs w:val="28"/>
        </w:rPr>
        <w:t xml:space="preserve"> </w:t>
      </w:r>
      <w:proofErr w:type="spellStart"/>
      <w:r w:rsidRPr="001202C6">
        <w:rPr>
          <w:sz w:val="28"/>
          <w:szCs w:val="28"/>
        </w:rPr>
        <w:t>Thủ</w:t>
      </w:r>
      <w:proofErr w:type="spellEnd"/>
      <w:r w:rsidRPr="001202C6">
        <w:rPr>
          <w:sz w:val="28"/>
          <w:szCs w:val="28"/>
        </w:rPr>
        <w:t xml:space="preserve"> </w:t>
      </w:r>
      <w:proofErr w:type="spellStart"/>
      <w:r w:rsidRPr="001202C6">
        <w:rPr>
          <w:sz w:val="28"/>
          <w:szCs w:val="28"/>
        </w:rPr>
        <w:t>tướng</w:t>
      </w:r>
      <w:proofErr w:type="spellEnd"/>
      <w:r w:rsidRPr="001202C6">
        <w:rPr>
          <w:sz w:val="28"/>
          <w:szCs w:val="28"/>
        </w:rPr>
        <w:t xml:space="preserve"> </w:t>
      </w:r>
      <w:proofErr w:type="spellStart"/>
      <w:r w:rsidRPr="001202C6">
        <w:rPr>
          <w:sz w:val="28"/>
          <w:szCs w:val="28"/>
        </w:rPr>
        <w:t>Chính</w:t>
      </w:r>
      <w:proofErr w:type="spellEnd"/>
      <w:r w:rsidRPr="001202C6">
        <w:rPr>
          <w:sz w:val="28"/>
          <w:szCs w:val="28"/>
        </w:rPr>
        <w:t xml:space="preserve"> </w:t>
      </w:r>
      <w:proofErr w:type="spellStart"/>
      <w:r w:rsidRPr="001202C6">
        <w:rPr>
          <w:sz w:val="28"/>
          <w:szCs w:val="28"/>
        </w:rPr>
        <w:t>phủ</w:t>
      </w:r>
      <w:proofErr w:type="spellEnd"/>
      <w:r w:rsidRPr="001202C6">
        <w:rPr>
          <w:sz w:val="28"/>
          <w:szCs w:val="28"/>
        </w:rPr>
        <w:t>.</w:t>
      </w:r>
    </w:p>
    <w:p w14:paraId="13A3C66C" w14:textId="77777777" w:rsidR="007D3F57" w:rsidRPr="001202C6" w:rsidRDefault="007D3F57" w:rsidP="001202C6">
      <w:pPr>
        <w:pStyle w:val="NormalWeb"/>
        <w:shd w:val="clear" w:color="auto" w:fill="FFFFFF"/>
        <w:spacing w:before="120" w:beforeAutospacing="0" w:after="120" w:afterAutospacing="0" w:line="360" w:lineRule="exact"/>
        <w:ind w:firstLine="567"/>
        <w:jc w:val="both"/>
        <w:rPr>
          <w:sz w:val="28"/>
          <w:szCs w:val="28"/>
        </w:rPr>
      </w:pPr>
      <w:r w:rsidRPr="001202C6">
        <w:rPr>
          <w:sz w:val="28"/>
          <w:szCs w:val="28"/>
        </w:rPr>
        <w:t xml:space="preserve">5. </w:t>
      </w:r>
      <w:proofErr w:type="spellStart"/>
      <w:r w:rsidRPr="001202C6">
        <w:rPr>
          <w:sz w:val="28"/>
          <w:szCs w:val="28"/>
        </w:rPr>
        <w:t>Đảng</w:t>
      </w:r>
      <w:proofErr w:type="spellEnd"/>
      <w:r w:rsidRPr="001202C6">
        <w:rPr>
          <w:sz w:val="28"/>
          <w:szCs w:val="28"/>
        </w:rPr>
        <w:t xml:space="preserve"> </w:t>
      </w:r>
      <w:proofErr w:type="spellStart"/>
      <w:r w:rsidRPr="001202C6">
        <w:rPr>
          <w:sz w:val="28"/>
          <w:szCs w:val="28"/>
        </w:rPr>
        <w:t>ủy</w:t>
      </w:r>
      <w:proofErr w:type="spellEnd"/>
      <w:r w:rsidRPr="001202C6">
        <w:rPr>
          <w:sz w:val="28"/>
          <w:szCs w:val="28"/>
        </w:rPr>
        <w:t xml:space="preserve"> </w:t>
      </w:r>
      <w:proofErr w:type="spellStart"/>
      <w:r w:rsidRPr="001202C6">
        <w:rPr>
          <w:sz w:val="28"/>
          <w:szCs w:val="28"/>
        </w:rPr>
        <w:t>các</w:t>
      </w:r>
      <w:proofErr w:type="spellEnd"/>
      <w:r w:rsidRPr="001202C6">
        <w:rPr>
          <w:sz w:val="28"/>
          <w:szCs w:val="28"/>
        </w:rPr>
        <w:t xml:space="preserve"> </w:t>
      </w:r>
      <w:proofErr w:type="spellStart"/>
      <w:r w:rsidRPr="001202C6">
        <w:rPr>
          <w:sz w:val="28"/>
          <w:szCs w:val="28"/>
        </w:rPr>
        <w:t>xã</w:t>
      </w:r>
      <w:proofErr w:type="spellEnd"/>
      <w:r w:rsidRPr="001202C6">
        <w:rPr>
          <w:sz w:val="28"/>
          <w:szCs w:val="28"/>
        </w:rPr>
        <w:t xml:space="preserve">, </w:t>
      </w:r>
      <w:proofErr w:type="spellStart"/>
      <w:r w:rsidRPr="001202C6">
        <w:rPr>
          <w:sz w:val="28"/>
          <w:szCs w:val="28"/>
        </w:rPr>
        <w:t>phường</w:t>
      </w:r>
      <w:proofErr w:type="spellEnd"/>
      <w:r w:rsidRPr="001202C6">
        <w:rPr>
          <w:sz w:val="28"/>
          <w:szCs w:val="28"/>
        </w:rPr>
        <w:t xml:space="preserve"> </w:t>
      </w:r>
      <w:proofErr w:type="spellStart"/>
      <w:r w:rsidRPr="001202C6">
        <w:rPr>
          <w:sz w:val="28"/>
          <w:szCs w:val="28"/>
        </w:rPr>
        <w:t>biên</w:t>
      </w:r>
      <w:proofErr w:type="spellEnd"/>
      <w:r w:rsidRPr="001202C6">
        <w:rPr>
          <w:sz w:val="28"/>
          <w:szCs w:val="28"/>
        </w:rPr>
        <w:t xml:space="preserve"> </w:t>
      </w:r>
      <w:proofErr w:type="spellStart"/>
      <w:r w:rsidRPr="001202C6">
        <w:rPr>
          <w:sz w:val="28"/>
          <w:szCs w:val="28"/>
        </w:rPr>
        <w:t>giới</w:t>
      </w:r>
      <w:proofErr w:type="spellEnd"/>
      <w:r w:rsidRPr="001202C6">
        <w:rPr>
          <w:sz w:val="28"/>
          <w:szCs w:val="28"/>
        </w:rPr>
        <w:t xml:space="preserve"> </w:t>
      </w:r>
      <w:proofErr w:type="spellStart"/>
      <w:r w:rsidRPr="001202C6">
        <w:rPr>
          <w:sz w:val="28"/>
          <w:szCs w:val="28"/>
        </w:rPr>
        <w:t>biển</w:t>
      </w:r>
      <w:proofErr w:type="spellEnd"/>
      <w:r w:rsidRPr="001202C6">
        <w:rPr>
          <w:sz w:val="28"/>
          <w:szCs w:val="28"/>
        </w:rPr>
        <w:t xml:space="preserve"> </w:t>
      </w:r>
      <w:proofErr w:type="spellStart"/>
      <w:r w:rsidRPr="001202C6">
        <w:rPr>
          <w:sz w:val="28"/>
          <w:szCs w:val="28"/>
        </w:rPr>
        <w:t>lãnh</w:t>
      </w:r>
      <w:proofErr w:type="spellEnd"/>
      <w:r w:rsidRPr="001202C6">
        <w:rPr>
          <w:sz w:val="28"/>
          <w:szCs w:val="28"/>
        </w:rPr>
        <w:t xml:space="preserve"> </w:t>
      </w:r>
      <w:proofErr w:type="spellStart"/>
      <w:r w:rsidRPr="001202C6">
        <w:rPr>
          <w:sz w:val="28"/>
          <w:szCs w:val="28"/>
        </w:rPr>
        <w:t>đạo</w:t>
      </w:r>
      <w:proofErr w:type="spellEnd"/>
      <w:r w:rsidRPr="001202C6">
        <w:rPr>
          <w:sz w:val="28"/>
          <w:szCs w:val="28"/>
        </w:rPr>
        <w:t xml:space="preserve"> </w:t>
      </w:r>
      <w:proofErr w:type="spellStart"/>
      <w:r w:rsidRPr="001202C6">
        <w:rPr>
          <w:sz w:val="28"/>
          <w:szCs w:val="28"/>
        </w:rPr>
        <w:t>Ủy</w:t>
      </w:r>
      <w:proofErr w:type="spellEnd"/>
      <w:r w:rsidRPr="001202C6">
        <w:rPr>
          <w:sz w:val="28"/>
          <w:szCs w:val="28"/>
        </w:rPr>
        <w:t xml:space="preserve"> ban </w:t>
      </w:r>
      <w:proofErr w:type="spellStart"/>
      <w:r w:rsidRPr="001202C6">
        <w:rPr>
          <w:sz w:val="28"/>
          <w:szCs w:val="28"/>
        </w:rPr>
        <w:t>nhân</w:t>
      </w:r>
      <w:proofErr w:type="spellEnd"/>
      <w:r w:rsidRPr="001202C6">
        <w:rPr>
          <w:sz w:val="28"/>
          <w:szCs w:val="28"/>
        </w:rPr>
        <w:t xml:space="preserve"> </w:t>
      </w:r>
      <w:proofErr w:type="spellStart"/>
      <w:r w:rsidRPr="001202C6">
        <w:rPr>
          <w:sz w:val="28"/>
          <w:szCs w:val="28"/>
        </w:rPr>
        <w:t>dân</w:t>
      </w:r>
      <w:proofErr w:type="spellEnd"/>
      <w:r w:rsidRPr="001202C6">
        <w:rPr>
          <w:sz w:val="28"/>
          <w:szCs w:val="28"/>
        </w:rPr>
        <w:t xml:space="preserve">, </w:t>
      </w:r>
      <w:proofErr w:type="spellStart"/>
      <w:r w:rsidRPr="001202C6">
        <w:rPr>
          <w:sz w:val="28"/>
          <w:szCs w:val="28"/>
        </w:rPr>
        <w:t>Ủy</w:t>
      </w:r>
      <w:proofErr w:type="spellEnd"/>
      <w:r w:rsidRPr="001202C6">
        <w:rPr>
          <w:sz w:val="28"/>
          <w:szCs w:val="28"/>
        </w:rPr>
        <w:t xml:space="preserve"> ban </w:t>
      </w:r>
      <w:proofErr w:type="spellStart"/>
      <w:r w:rsidRPr="001202C6">
        <w:rPr>
          <w:sz w:val="28"/>
          <w:szCs w:val="28"/>
        </w:rPr>
        <w:t>Mặt</w:t>
      </w:r>
      <w:proofErr w:type="spellEnd"/>
      <w:r w:rsidRPr="001202C6">
        <w:rPr>
          <w:sz w:val="28"/>
          <w:szCs w:val="28"/>
        </w:rPr>
        <w:t xml:space="preserve"> </w:t>
      </w:r>
      <w:proofErr w:type="spellStart"/>
      <w:r w:rsidRPr="001202C6">
        <w:rPr>
          <w:sz w:val="28"/>
          <w:szCs w:val="28"/>
        </w:rPr>
        <w:t>trận</w:t>
      </w:r>
      <w:proofErr w:type="spellEnd"/>
      <w:r w:rsidRPr="001202C6">
        <w:rPr>
          <w:sz w:val="28"/>
          <w:szCs w:val="28"/>
        </w:rPr>
        <w:t xml:space="preserve"> </w:t>
      </w:r>
      <w:proofErr w:type="spellStart"/>
      <w:r w:rsidRPr="001202C6">
        <w:rPr>
          <w:sz w:val="28"/>
          <w:szCs w:val="28"/>
        </w:rPr>
        <w:t>Tổ</w:t>
      </w:r>
      <w:proofErr w:type="spellEnd"/>
      <w:r w:rsidRPr="001202C6">
        <w:rPr>
          <w:sz w:val="28"/>
          <w:szCs w:val="28"/>
        </w:rPr>
        <w:t xml:space="preserve"> </w:t>
      </w:r>
      <w:proofErr w:type="spellStart"/>
      <w:r w:rsidRPr="001202C6">
        <w:rPr>
          <w:sz w:val="28"/>
          <w:szCs w:val="28"/>
        </w:rPr>
        <w:t>quốc</w:t>
      </w:r>
      <w:proofErr w:type="spellEnd"/>
      <w:r w:rsidRPr="001202C6">
        <w:rPr>
          <w:sz w:val="28"/>
          <w:szCs w:val="28"/>
        </w:rPr>
        <w:t xml:space="preserve"> Việt Nam </w:t>
      </w:r>
      <w:proofErr w:type="spellStart"/>
      <w:r w:rsidRPr="001202C6">
        <w:rPr>
          <w:sz w:val="28"/>
          <w:szCs w:val="28"/>
        </w:rPr>
        <w:t>và</w:t>
      </w:r>
      <w:proofErr w:type="spellEnd"/>
      <w:r w:rsidRPr="001202C6">
        <w:rPr>
          <w:sz w:val="28"/>
          <w:szCs w:val="28"/>
        </w:rPr>
        <w:t xml:space="preserve"> </w:t>
      </w:r>
      <w:proofErr w:type="spellStart"/>
      <w:r w:rsidRPr="001202C6">
        <w:rPr>
          <w:sz w:val="28"/>
          <w:szCs w:val="28"/>
        </w:rPr>
        <w:t>các</w:t>
      </w:r>
      <w:proofErr w:type="spellEnd"/>
      <w:r w:rsidRPr="001202C6">
        <w:rPr>
          <w:sz w:val="28"/>
          <w:szCs w:val="28"/>
        </w:rPr>
        <w:t xml:space="preserve"> </w:t>
      </w:r>
      <w:proofErr w:type="spellStart"/>
      <w:r w:rsidRPr="001202C6">
        <w:rPr>
          <w:sz w:val="28"/>
          <w:szCs w:val="28"/>
        </w:rPr>
        <w:t>tổ</w:t>
      </w:r>
      <w:proofErr w:type="spellEnd"/>
      <w:r w:rsidRPr="001202C6">
        <w:rPr>
          <w:sz w:val="28"/>
          <w:szCs w:val="28"/>
        </w:rPr>
        <w:t xml:space="preserve"> </w:t>
      </w:r>
      <w:proofErr w:type="spellStart"/>
      <w:r w:rsidRPr="001202C6">
        <w:rPr>
          <w:sz w:val="28"/>
          <w:szCs w:val="28"/>
        </w:rPr>
        <w:t>chức</w:t>
      </w:r>
      <w:proofErr w:type="spellEnd"/>
      <w:r w:rsidRPr="001202C6">
        <w:rPr>
          <w:sz w:val="28"/>
          <w:szCs w:val="28"/>
        </w:rPr>
        <w:t xml:space="preserve"> </w:t>
      </w:r>
      <w:proofErr w:type="spellStart"/>
      <w:r w:rsidRPr="001202C6">
        <w:rPr>
          <w:sz w:val="28"/>
          <w:szCs w:val="28"/>
        </w:rPr>
        <w:t>chính</w:t>
      </w:r>
      <w:proofErr w:type="spellEnd"/>
      <w:r w:rsidRPr="001202C6">
        <w:rPr>
          <w:sz w:val="28"/>
          <w:szCs w:val="28"/>
        </w:rPr>
        <w:t xml:space="preserve"> </w:t>
      </w:r>
      <w:proofErr w:type="spellStart"/>
      <w:r w:rsidRPr="001202C6">
        <w:rPr>
          <w:sz w:val="28"/>
          <w:szCs w:val="28"/>
        </w:rPr>
        <w:t>trị</w:t>
      </w:r>
      <w:proofErr w:type="spellEnd"/>
      <w:r w:rsidRPr="001202C6">
        <w:rPr>
          <w:sz w:val="28"/>
          <w:szCs w:val="28"/>
        </w:rPr>
        <w:t xml:space="preserve"> - </w:t>
      </w:r>
      <w:proofErr w:type="spellStart"/>
      <w:r w:rsidRPr="001202C6">
        <w:rPr>
          <w:sz w:val="28"/>
          <w:szCs w:val="28"/>
        </w:rPr>
        <w:t>xã</w:t>
      </w:r>
      <w:proofErr w:type="spellEnd"/>
      <w:r w:rsidRPr="001202C6">
        <w:rPr>
          <w:sz w:val="28"/>
          <w:szCs w:val="28"/>
        </w:rPr>
        <w:t xml:space="preserve"> </w:t>
      </w:r>
      <w:proofErr w:type="spellStart"/>
      <w:r w:rsidRPr="001202C6">
        <w:rPr>
          <w:sz w:val="28"/>
          <w:szCs w:val="28"/>
        </w:rPr>
        <w:t>hội</w:t>
      </w:r>
      <w:proofErr w:type="spellEnd"/>
      <w:r w:rsidRPr="001202C6">
        <w:rPr>
          <w:sz w:val="28"/>
          <w:szCs w:val="28"/>
        </w:rPr>
        <w:t xml:space="preserve"> </w:t>
      </w:r>
      <w:proofErr w:type="spellStart"/>
      <w:r w:rsidRPr="001202C6">
        <w:rPr>
          <w:sz w:val="28"/>
          <w:szCs w:val="28"/>
        </w:rPr>
        <w:t>phối</w:t>
      </w:r>
      <w:proofErr w:type="spellEnd"/>
      <w:r w:rsidRPr="001202C6">
        <w:rPr>
          <w:sz w:val="28"/>
          <w:szCs w:val="28"/>
        </w:rPr>
        <w:t xml:space="preserve"> </w:t>
      </w:r>
      <w:proofErr w:type="spellStart"/>
      <w:r w:rsidRPr="001202C6">
        <w:rPr>
          <w:sz w:val="28"/>
          <w:szCs w:val="28"/>
        </w:rPr>
        <w:t>hợp</w:t>
      </w:r>
      <w:proofErr w:type="spellEnd"/>
      <w:r w:rsidRPr="001202C6">
        <w:rPr>
          <w:sz w:val="28"/>
          <w:szCs w:val="28"/>
        </w:rPr>
        <w:t xml:space="preserve"> </w:t>
      </w:r>
      <w:proofErr w:type="spellStart"/>
      <w:r w:rsidRPr="001202C6">
        <w:rPr>
          <w:sz w:val="28"/>
          <w:szCs w:val="28"/>
        </w:rPr>
        <w:t>chặt</w:t>
      </w:r>
      <w:proofErr w:type="spellEnd"/>
      <w:r w:rsidRPr="001202C6">
        <w:rPr>
          <w:sz w:val="28"/>
          <w:szCs w:val="28"/>
        </w:rPr>
        <w:t xml:space="preserve"> </w:t>
      </w:r>
      <w:proofErr w:type="spellStart"/>
      <w:r w:rsidRPr="001202C6">
        <w:rPr>
          <w:sz w:val="28"/>
          <w:szCs w:val="28"/>
        </w:rPr>
        <w:t>chẽ</w:t>
      </w:r>
      <w:proofErr w:type="spellEnd"/>
      <w:r w:rsidRPr="001202C6">
        <w:rPr>
          <w:sz w:val="28"/>
          <w:szCs w:val="28"/>
        </w:rPr>
        <w:t xml:space="preserve"> </w:t>
      </w:r>
      <w:proofErr w:type="spellStart"/>
      <w:r w:rsidRPr="001202C6">
        <w:rPr>
          <w:sz w:val="28"/>
          <w:szCs w:val="28"/>
        </w:rPr>
        <w:t>với</w:t>
      </w:r>
      <w:proofErr w:type="spellEnd"/>
      <w:r w:rsidRPr="001202C6">
        <w:rPr>
          <w:sz w:val="28"/>
          <w:szCs w:val="28"/>
        </w:rPr>
        <w:t xml:space="preserve"> Ban </w:t>
      </w:r>
      <w:proofErr w:type="spellStart"/>
      <w:r w:rsidRPr="001202C6">
        <w:rPr>
          <w:sz w:val="28"/>
          <w:szCs w:val="28"/>
        </w:rPr>
        <w:t>Chỉ</w:t>
      </w:r>
      <w:proofErr w:type="spellEnd"/>
      <w:r w:rsidRPr="001202C6">
        <w:rPr>
          <w:sz w:val="28"/>
          <w:szCs w:val="28"/>
        </w:rPr>
        <w:t xml:space="preserve"> </w:t>
      </w:r>
      <w:proofErr w:type="spellStart"/>
      <w:r w:rsidRPr="001202C6">
        <w:rPr>
          <w:sz w:val="28"/>
          <w:szCs w:val="28"/>
        </w:rPr>
        <w:t>huy</w:t>
      </w:r>
      <w:proofErr w:type="spellEnd"/>
      <w:r w:rsidRPr="001202C6">
        <w:rPr>
          <w:sz w:val="28"/>
          <w:szCs w:val="28"/>
        </w:rPr>
        <w:t xml:space="preserve"> </w:t>
      </w:r>
      <w:proofErr w:type="spellStart"/>
      <w:r w:rsidRPr="001202C6">
        <w:rPr>
          <w:sz w:val="28"/>
          <w:szCs w:val="28"/>
        </w:rPr>
        <w:t>Bộ</w:t>
      </w:r>
      <w:proofErr w:type="spellEnd"/>
      <w:r w:rsidRPr="001202C6">
        <w:rPr>
          <w:sz w:val="28"/>
          <w:szCs w:val="28"/>
        </w:rPr>
        <w:t xml:space="preserve"> </w:t>
      </w:r>
      <w:proofErr w:type="spellStart"/>
      <w:r w:rsidRPr="001202C6">
        <w:rPr>
          <w:sz w:val="28"/>
          <w:szCs w:val="28"/>
        </w:rPr>
        <w:t>đội</w:t>
      </w:r>
      <w:proofErr w:type="spellEnd"/>
      <w:r w:rsidRPr="001202C6">
        <w:rPr>
          <w:sz w:val="28"/>
          <w:szCs w:val="28"/>
        </w:rPr>
        <w:t xml:space="preserve"> </w:t>
      </w:r>
      <w:proofErr w:type="spellStart"/>
      <w:r w:rsidRPr="001202C6">
        <w:rPr>
          <w:sz w:val="28"/>
          <w:szCs w:val="28"/>
        </w:rPr>
        <w:t>Biên</w:t>
      </w:r>
      <w:proofErr w:type="spellEnd"/>
      <w:r w:rsidRPr="001202C6">
        <w:rPr>
          <w:sz w:val="28"/>
          <w:szCs w:val="28"/>
        </w:rPr>
        <w:t xml:space="preserve"> </w:t>
      </w:r>
      <w:proofErr w:type="spellStart"/>
      <w:r w:rsidRPr="001202C6">
        <w:rPr>
          <w:sz w:val="28"/>
          <w:szCs w:val="28"/>
        </w:rPr>
        <w:t>phòng</w:t>
      </w:r>
      <w:proofErr w:type="spellEnd"/>
      <w:r w:rsidRPr="001202C6">
        <w:rPr>
          <w:sz w:val="28"/>
          <w:szCs w:val="28"/>
        </w:rPr>
        <w:t xml:space="preserve"> </w:t>
      </w:r>
      <w:proofErr w:type="spellStart"/>
      <w:r w:rsidRPr="001202C6">
        <w:rPr>
          <w:sz w:val="28"/>
          <w:szCs w:val="28"/>
        </w:rPr>
        <w:t>tỉnh</w:t>
      </w:r>
      <w:proofErr w:type="spellEnd"/>
      <w:r w:rsidRPr="001202C6">
        <w:rPr>
          <w:sz w:val="28"/>
          <w:szCs w:val="28"/>
        </w:rPr>
        <w:t xml:space="preserve"> </w:t>
      </w:r>
      <w:proofErr w:type="spellStart"/>
      <w:r w:rsidRPr="001202C6">
        <w:rPr>
          <w:sz w:val="28"/>
          <w:szCs w:val="28"/>
        </w:rPr>
        <w:t>và</w:t>
      </w:r>
      <w:proofErr w:type="spellEnd"/>
      <w:r w:rsidRPr="001202C6">
        <w:rPr>
          <w:sz w:val="28"/>
          <w:szCs w:val="28"/>
        </w:rPr>
        <w:t xml:space="preserve"> </w:t>
      </w:r>
      <w:proofErr w:type="spellStart"/>
      <w:r w:rsidRPr="001202C6">
        <w:rPr>
          <w:sz w:val="28"/>
          <w:szCs w:val="28"/>
        </w:rPr>
        <w:t>các</w:t>
      </w:r>
      <w:proofErr w:type="spellEnd"/>
      <w:r w:rsidRPr="001202C6">
        <w:rPr>
          <w:sz w:val="28"/>
          <w:szCs w:val="28"/>
        </w:rPr>
        <w:t xml:space="preserve"> </w:t>
      </w:r>
      <w:proofErr w:type="spellStart"/>
      <w:r w:rsidRPr="001202C6">
        <w:rPr>
          <w:sz w:val="28"/>
          <w:szCs w:val="28"/>
        </w:rPr>
        <w:t>đơn</w:t>
      </w:r>
      <w:proofErr w:type="spellEnd"/>
      <w:r w:rsidRPr="001202C6">
        <w:rPr>
          <w:sz w:val="28"/>
          <w:szCs w:val="28"/>
        </w:rPr>
        <w:t xml:space="preserve"> </w:t>
      </w:r>
      <w:proofErr w:type="spellStart"/>
      <w:r w:rsidRPr="001202C6">
        <w:rPr>
          <w:sz w:val="28"/>
          <w:szCs w:val="28"/>
        </w:rPr>
        <w:t>vị</w:t>
      </w:r>
      <w:proofErr w:type="spellEnd"/>
      <w:r w:rsidRPr="001202C6">
        <w:rPr>
          <w:sz w:val="28"/>
          <w:szCs w:val="28"/>
        </w:rPr>
        <w:t xml:space="preserve"> </w:t>
      </w:r>
      <w:proofErr w:type="spellStart"/>
      <w:r w:rsidRPr="001202C6">
        <w:rPr>
          <w:sz w:val="28"/>
          <w:szCs w:val="28"/>
        </w:rPr>
        <w:t>trực</w:t>
      </w:r>
      <w:proofErr w:type="spellEnd"/>
      <w:r w:rsidRPr="001202C6">
        <w:rPr>
          <w:sz w:val="28"/>
          <w:szCs w:val="28"/>
        </w:rPr>
        <w:t xml:space="preserve"> </w:t>
      </w:r>
      <w:proofErr w:type="spellStart"/>
      <w:r w:rsidRPr="001202C6">
        <w:rPr>
          <w:sz w:val="28"/>
          <w:szCs w:val="28"/>
        </w:rPr>
        <w:t>thuộc</w:t>
      </w:r>
      <w:proofErr w:type="spellEnd"/>
      <w:r w:rsidRPr="001202C6">
        <w:rPr>
          <w:sz w:val="28"/>
          <w:szCs w:val="28"/>
        </w:rPr>
        <w:t xml:space="preserve"> Ban </w:t>
      </w:r>
      <w:proofErr w:type="spellStart"/>
      <w:r w:rsidRPr="001202C6">
        <w:rPr>
          <w:sz w:val="28"/>
          <w:szCs w:val="28"/>
        </w:rPr>
        <w:t>Chỉ</w:t>
      </w:r>
      <w:proofErr w:type="spellEnd"/>
      <w:r w:rsidRPr="001202C6">
        <w:rPr>
          <w:sz w:val="28"/>
          <w:szCs w:val="28"/>
        </w:rPr>
        <w:t xml:space="preserve"> </w:t>
      </w:r>
      <w:proofErr w:type="spellStart"/>
      <w:r w:rsidRPr="001202C6">
        <w:rPr>
          <w:sz w:val="28"/>
          <w:szCs w:val="28"/>
        </w:rPr>
        <w:t>huy</w:t>
      </w:r>
      <w:proofErr w:type="spellEnd"/>
      <w:r w:rsidRPr="001202C6">
        <w:rPr>
          <w:sz w:val="28"/>
          <w:szCs w:val="28"/>
        </w:rPr>
        <w:t xml:space="preserve"> </w:t>
      </w:r>
      <w:proofErr w:type="spellStart"/>
      <w:r w:rsidRPr="001202C6">
        <w:rPr>
          <w:sz w:val="28"/>
          <w:szCs w:val="28"/>
        </w:rPr>
        <w:t>Bộ</w:t>
      </w:r>
      <w:proofErr w:type="spellEnd"/>
      <w:r w:rsidRPr="001202C6">
        <w:rPr>
          <w:sz w:val="28"/>
          <w:szCs w:val="28"/>
        </w:rPr>
        <w:t xml:space="preserve"> </w:t>
      </w:r>
      <w:proofErr w:type="spellStart"/>
      <w:r w:rsidRPr="001202C6">
        <w:rPr>
          <w:sz w:val="28"/>
          <w:szCs w:val="28"/>
        </w:rPr>
        <w:t>đội</w:t>
      </w:r>
      <w:proofErr w:type="spellEnd"/>
      <w:r w:rsidRPr="001202C6">
        <w:rPr>
          <w:sz w:val="28"/>
          <w:szCs w:val="28"/>
        </w:rPr>
        <w:t xml:space="preserve"> </w:t>
      </w:r>
      <w:proofErr w:type="spellStart"/>
      <w:r w:rsidRPr="001202C6">
        <w:rPr>
          <w:sz w:val="28"/>
          <w:szCs w:val="28"/>
        </w:rPr>
        <w:t>Biên</w:t>
      </w:r>
      <w:proofErr w:type="spellEnd"/>
      <w:r w:rsidRPr="001202C6">
        <w:rPr>
          <w:sz w:val="28"/>
          <w:szCs w:val="28"/>
        </w:rPr>
        <w:t xml:space="preserve"> </w:t>
      </w:r>
      <w:proofErr w:type="spellStart"/>
      <w:r w:rsidRPr="001202C6">
        <w:rPr>
          <w:sz w:val="28"/>
          <w:szCs w:val="28"/>
        </w:rPr>
        <w:t>phòng</w:t>
      </w:r>
      <w:proofErr w:type="spellEnd"/>
      <w:r w:rsidRPr="001202C6">
        <w:rPr>
          <w:sz w:val="28"/>
          <w:szCs w:val="28"/>
        </w:rPr>
        <w:t xml:space="preserve"> </w:t>
      </w:r>
      <w:proofErr w:type="spellStart"/>
      <w:r w:rsidRPr="001202C6">
        <w:rPr>
          <w:sz w:val="28"/>
          <w:szCs w:val="28"/>
        </w:rPr>
        <w:t>tỉnh</w:t>
      </w:r>
      <w:proofErr w:type="spellEnd"/>
      <w:r w:rsidRPr="001202C6">
        <w:rPr>
          <w:sz w:val="28"/>
          <w:szCs w:val="28"/>
        </w:rPr>
        <w:t xml:space="preserve"> </w:t>
      </w:r>
      <w:proofErr w:type="spellStart"/>
      <w:r w:rsidRPr="001202C6">
        <w:rPr>
          <w:sz w:val="28"/>
          <w:szCs w:val="28"/>
        </w:rPr>
        <w:t>triển</w:t>
      </w:r>
      <w:proofErr w:type="spellEnd"/>
      <w:r w:rsidRPr="001202C6">
        <w:rPr>
          <w:sz w:val="28"/>
          <w:szCs w:val="28"/>
        </w:rPr>
        <w:t xml:space="preserve"> </w:t>
      </w:r>
      <w:proofErr w:type="spellStart"/>
      <w:r w:rsidRPr="001202C6">
        <w:rPr>
          <w:sz w:val="28"/>
          <w:szCs w:val="28"/>
        </w:rPr>
        <w:t>khai</w:t>
      </w:r>
      <w:proofErr w:type="spellEnd"/>
      <w:r w:rsidRPr="001202C6">
        <w:rPr>
          <w:sz w:val="28"/>
          <w:szCs w:val="28"/>
        </w:rPr>
        <w:t xml:space="preserve"> </w:t>
      </w:r>
      <w:proofErr w:type="spellStart"/>
      <w:r w:rsidRPr="001202C6">
        <w:rPr>
          <w:sz w:val="28"/>
          <w:szCs w:val="28"/>
        </w:rPr>
        <w:t>thực</w:t>
      </w:r>
      <w:proofErr w:type="spellEnd"/>
      <w:r w:rsidRPr="001202C6">
        <w:rPr>
          <w:sz w:val="28"/>
          <w:szCs w:val="28"/>
        </w:rPr>
        <w:t xml:space="preserve"> </w:t>
      </w:r>
      <w:proofErr w:type="spellStart"/>
      <w:r w:rsidRPr="001202C6">
        <w:rPr>
          <w:sz w:val="28"/>
          <w:szCs w:val="28"/>
        </w:rPr>
        <w:t>hiện</w:t>
      </w:r>
      <w:proofErr w:type="spellEnd"/>
      <w:r w:rsidRPr="001202C6">
        <w:rPr>
          <w:sz w:val="28"/>
          <w:szCs w:val="28"/>
        </w:rPr>
        <w:t xml:space="preserve"> </w:t>
      </w:r>
      <w:proofErr w:type="spellStart"/>
      <w:r w:rsidRPr="001202C6">
        <w:rPr>
          <w:sz w:val="28"/>
          <w:szCs w:val="28"/>
        </w:rPr>
        <w:t>hiệu</w:t>
      </w:r>
      <w:proofErr w:type="spellEnd"/>
      <w:r w:rsidRPr="001202C6">
        <w:rPr>
          <w:sz w:val="28"/>
          <w:szCs w:val="28"/>
        </w:rPr>
        <w:t xml:space="preserve"> </w:t>
      </w:r>
      <w:proofErr w:type="spellStart"/>
      <w:r w:rsidRPr="001202C6">
        <w:rPr>
          <w:sz w:val="28"/>
          <w:szCs w:val="28"/>
        </w:rPr>
        <w:t>quả</w:t>
      </w:r>
      <w:proofErr w:type="spellEnd"/>
      <w:r w:rsidRPr="001202C6">
        <w:rPr>
          <w:sz w:val="28"/>
          <w:szCs w:val="28"/>
        </w:rPr>
        <w:t xml:space="preserve"> </w:t>
      </w:r>
      <w:proofErr w:type="spellStart"/>
      <w:r w:rsidRPr="001202C6">
        <w:rPr>
          <w:sz w:val="28"/>
          <w:szCs w:val="28"/>
        </w:rPr>
        <w:t>Chỉ</w:t>
      </w:r>
      <w:proofErr w:type="spellEnd"/>
      <w:r w:rsidRPr="001202C6">
        <w:rPr>
          <w:sz w:val="28"/>
          <w:szCs w:val="28"/>
        </w:rPr>
        <w:t xml:space="preserve"> </w:t>
      </w:r>
      <w:proofErr w:type="spellStart"/>
      <w:r w:rsidRPr="001202C6">
        <w:rPr>
          <w:sz w:val="28"/>
          <w:szCs w:val="28"/>
        </w:rPr>
        <w:t>thị</w:t>
      </w:r>
      <w:proofErr w:type="spellEnd"/>
      <w:r w:rsidRPr="001202C6">
        <w:rPr>
          <w:sz w:val="28"/>
          <w:szCs w:val="28"/>
        </w:rPr>
        <w:t xml:space="preserve"> </w:t>
      </w:r>
      <w:proofErr w:type="spellStart"/>
      <w:r w:rsidRPr="001202C6">
        <w:rPr>
          <w:sz w:val="28"/>
          <w:szCs w:val="28"/>
        </w:rPr>
        <w:t>số</w:t>
      </w:r>
      <w:proofErr w:type="spellEnd"/>
      <w:r w:rsidRPr="001202C6">
        <w:rPr>
          <w:sz w:val="28"/>
          <w:szCs w:val="28"/>
        </w:rPr>
        <w:t xml:space="preserve"> 01/CT-</w:t>
      </w:r>
      <w:proofErr w:type="spellStart"/>
      <w:r w:rsidRPr="001202C6">
        <w:rPr>
          <w:sz w:val="28"/>
          <w:szCs w:val="28"/>
        </w:rPr>
        <w:t>TTg</w:t>
      </w:r>
      <w:proofErr w:type="spellEnd"/>
      <w:r w:rsidRPr="001202C6">
        <w:rPr>
          <w:sz w:val="28"/>
          <w:szCs w:val="28"/>
        </w:rPr>
        <w:t xml:space="preserve"> </w:t>
      </w:r>
      <w:proofErr w:type="spellStart"/>
      <w:r w:rsidRPr="001202C6">
        <w:rPr>
          <w:sz w:val="28"/>
          <w:szCs w:val="28"/>
        </w:rPr>
        <w:t>của</w:t>
      </w:r>
      <w:proofErr w:type="spellEnd"/>
      <w:r w:rsidRPr="001202C6">
        <w:rPr>
          <w:sz w:val="28"/>
          <w:szCs w:val="28"/>
        </w:rPr>
        <w:t xml:space="preserve"> </w:t>
      </w:r>
      <w:proofErr w:type="spellStart"/>
      <w:r w:rsidRPr="001202C6">
        <w:rPr>
          <w:sz w:val="28"/>
          <w:szCs w:val="28"/>
        </w:rPr>
        <w:t>Thủ</w:t>
      </w:r>
      <w:proofErr w:type="spellEnd"/>
      <w:r w:rsidRPr="001202C6">
        <w:rPr>
          <w:sz w:val="28"/>
          <w:szCs w:val="28"/>
        </w:rPr>
        <w:t xml:space="preserve"> </w:t>
      </w:r>
      <w:proofErr w:type="spellStart"/>
      <w:r w:rsidRPr="001202C6">
        <w:rPr>
          <w:sz w:val="28"/>
          <w:szCs w:val="28"/>
        </w:rPr>
        <w:t>tướng</w:t>
      </w:r>
      <w:proofErr w:type="spellEnd"/>
      <w:r w:rsidRPr="001202C6">
        <w:rPr>
          <w:sz w:val="28"/>
          <w:szCs w:val="28"/>
        </w:rPr>
        <w:t xml:space="preserve"> </w:t>
      </w:r>
      <w:proofErr w:type="spellStart"/>
      <w:r w:rsidRPr="001202C6">
        <w:rPr>
          <w:sz w:val="28"/>
          <w:szCs w:val="28"/>
        </w:rPr>
        <w:t>Chính</w:t>
      </w:r>
      <w:proofErr w:type="spellEnd"/>
      <w:r w:rsidRPr="001202C6">
        <w:rPr>
          <w:sz w:val="28"/>
          <w:szCs w:val="28"/>
        </w:rPr>
        <w:t xml:space="preserve"> </w:t>
      </w:r>
      <w:proofErr w:type="spellStart"/>
      <w:r w:rsidRPr="001202C6">
        <w:rPr>
          <w:sz w:val="28"/>
          <w:szCs w:val="28"/>
        </w:rPr>
        <w:t>phủ</w:t>
      </w:r>
      <w:proofErr w:type="spellEnd"/>
      <w:r w:rsidRPr="001202C6">
        <w:rPr>
          <w:sz w:val="28"/>
          <w:szCs w:val="28"/>
        </w:rPr>
        <w:t xml:space="preserve">; </w:t>
      </w:r>
      <w:proofErr w:type="spellStart"/>
      <w:r w:rsidRPr="001202C6">
        <w:rPr>
          <w:sz w:val="28"/>
          <w:szCs w:val="28"/>
        </w:rPr>
        <w:t>đẩy</w:t>
      </w:r>
      <w:proofErr w:type="spellEnd"/>
      <w:r w:rsidRPr="001202C6">
        <w:rPr>
          <w:sz w:val="28"/>
          <w:szCs w:val="28"/>
        </w:rPr>
        <w:t xml:space="preserve"> </w:t>
      </w:r>
      <w:proofErr w:type="spellStart"/>
      <w:r w:rsidRPr="001202C6">
        <w:rPr>
          <w:sz w:val="28"/>
          <w:szCs w:val="28"/>
        </w:rPr>
        <w:t>mạnh</w:t>
      </w:r>
      <w:proofErr w:type="spellEnd"/>
      <w:r w:rsidRPr="001202C6">
        <w:rPr>
          <w:sz w:val="28"/>
          <w:szCs w:val="28"/>
        </w:rPr>
        <w:t xml:space="preserve"> </w:t>
      </w:r>
      <w:proofErr w:type="spellStart"/>
      <w:r w:rsidRPr="001202C6">
        <w:rPr>
          <w:sz w:val="28"/>
          <w:szCs w:val="28"/>
        </w:rPr>
        <w:t>phong</w:t>
      </w:r>
      <w:proofErr w:type="spellEnd"/>
      <w:r w:rsidRPr="001202C6">
        <w:rPr>
          <w:sz w:val="28"/>
          <w:szCs w:val="28"/>
        </w:rPr>
        <w:t xml:space="preserve"> </w:t>
      </w:r>
      <w:proofErr w:type="spellStart"/>
      <w:r w:rsidRPr="001202C6">
        <w:rPr>
          <w:sz w:val="28"/>
          <w:szCs w:val="28"/>
        </w:rPr>
        <w:t>trào</w:t>
      </w:r>
      <w:proofErr w:type="spellEnd"/>
      <w:r w:rsidRPr="001202C6">
        <w:rPr>
          <w:sz w:val="28"/>
          <w:szCs w:val="28"/>
        </w:rPr>
        <w:t xml:space="preserve"> </w:t>
      </w:r>
      <w:proofErr w:type="spellStart"/>
      <w:r w:rsidRPr="001202C6">
        <w:rPr>
          <w:sz w:val="28"/>
          <w:szCs w:val="28"/>
        </w:rPr>
        <w:t>toàn</w:t>
      </w:r>
      <w:proofErr w:type="spellEnd"/>
      <w:r w:rsidRPr="001202C6">
        <w:rPr>
          <w:sz w:val="28"/>
          <w:szCs w:val="28"/>
        </w:rPr>
        <w:t xml:space="preserve"> </w:t>
      </w:r>
      <w:proofErr w:type="spellStart"/>
      <w:r w:rsidRPr="001202C6">
        <w:rPr>
          <w:sz w:val="28"/>
          <w:szCs w:val="28"/>
        </w:rPr>
        <w:t>dân</w:t>
      </w:r>
      <w:proofErr w:type="spellEnd"/>
      <w:r w:rsidRPr="001202C6">
        <w:rPr>
          <w:sz w:val="28"/>
          <w:szCs w:val="28"/>
        </w:rPr>
        <w:t xml:space="preserve"> </w:t>
      </w:r>
      <w:proofErr w:type="spellStart"/>
      <w:r w:rsidRPr="001202C6">
        <w:rPr>
          <w:sz w:val="28"/>
          <w:szCs w:val="28"/>
        </w:rPr>
        <w:t>tham</w:t>
      </w:r>
      <w:proofErr w:type="spellEnd"/>
      <w:r w:rsidRPr="001202C6">
        <w:rPr>
          <w:sz w:val="28"/>
          <w:szCs w:val="28"/>
        </w:rPr>
        <w:t xml:space="preserve"> </w:t>
      </w:r>
      <w:proofErr w:type="spellStart"/>
      <w:r w:rsidRPr="001202C6">
        <w:rPr>
          <w:sz w:val="28"/>
          <w:szCs w:val="28"/>
        </w:rPr>
        <w:t>gia</w:t>
      </w:r>
      <w:proofErr w:type="spellEnd"/>
      <w:r w:rsidRPr="001202C6">
        <w:rPr>
          <w:sz w:val="28"/>
          <w:szCs w:val="28"/>
        </w:rPr>
        <w:t xml:space="preserve"> </w:t>
      </w:r>
      <w:proofErr w:type="spellStart"/>
      <w:r w:rsidRPr="001202C6">
        <w:rPr>
          <w:sz w:val="28"/>
          <w:szCs w:val="28"/>
        </w:rPr>
        <w:t>bảo</w:t>
      </w:r>
      <w:proofErr w:type="spellEnd"/>
      <w:r w:rsidRPr="001202C6">
        <w:rPr>
          <w:sz w:val="28"/>
          <w:szCs w:val="28"/>
        </w:rPr>
        <w:t xml:space="preserve"> </w:t>
      </w:r>
      <w:proofErr w:type="spellStart"/>
      <w:r w:rsidRPr="001202C6">
        <w:rPr>
          <w:sz w:val="28"/>
          <w:szCs w:val="28"/>
        </w:rPr>
        <w:t>vệ</w:t>
      </w:r>
      <w:proofErr w:type="spellEnd"/>
      <w:r w:rsidRPr="001202C6">
        <w:rPr>
          <w:sz w:val="28"/>
          <w:szCs w:val="28"/>
        </w:rPr>
        <w:t xml:space="preserve"> </w:t>
      </w:r>
      <w:proofErr w:type="spellStart"/>
      <w:r w:rsidRPr="001202C6">
        <w:rPr>
          <w:sz w:val="28"/>
          <w:szCs w:val="28"/>
        </w:rPr>
        <w:t>biên</w:t>
      </w:r>
      <w:proofErr w:type="spellEnd"/>
      <w:r w:rsidRPr="001202C6">
        <w:rPr>
          <w:sz w:val="28"/>
          <w:szCs w:val="28"/>
        </w:rPr>
        <w:t xml:space="preserve"> </w:t>
      </w:r>
      <w:proofErr w:type="spellStart"/>
      <w:r w:rsidRPr="001202C6">
        <w:rPr>
          <w:sz w:val="28"/>
          <w:szCs w:val="28"/>
        </w:rPr>
        <w:t>giới</w:t>
      </w:r>
      <w:proofErr w:type="spellEnd"/>
      <w:r w:rsidRPr="001202C6">
        <w:rPr>
          <w:sz w:val="28"/>
          <w:szCs w:val="28"/>
        </w:rPr>
        <w:t xml:space="preserve">, </w:t>
      </w:r>
      <w:proofErr w:type="spellStart"/>
      <w:r w:rsidRPr="001202C6">
        <w:rPr>
          <w:sz w:val="28"/>
          <w:szCs w:val="28"/>
        </w:rPr>
        <w:t>vùng</w:t>
      </w:r>
      <w:proofErr w:type="spellEnd"/>
      <w:r w:rsidRPr="001202C6">
        <w:rPr>
          <w:sz w:val="28"/>
          <w:szCs w:val="28"/>
        </w:rPr>
        <w:t xml:space="preserve"> </w:t>
      </w:r>
      <w:proofErr w:type="spellStart"/>
      <w:r w:rsidRPr="001202C6">
        <w:rPr>
          <w:sz w:val="28"/>
          <w:szCs w:val="28"/>
        </w:rPr>
        <w:t>biển</w:t>
      </w:r>
      <w:proofErr w:type="spellEnd"/>
      <w:r w:rsidRPr="001202C6">
        <w:rPr>
          <w:sz w:val="28"/>
          <w:szCs w:val="28"/>
        </w:rPr>
        <w:t xml:space="preserve"> </w:t>
      </w:r>
      <w:proofErr w:type="spellStart"/>
      <w:r w:rsidRPr="001202C6">
        <w:rPr>
          <w:sz w:val="28"/>
          <w:szCs w:val="28"/>
        </w:rPr>
        <w:t>của</w:t>
      </w:r>
      <w:proofErr w:type="spellEnd"/>
      <w:r w:rsidRPr="001202C6">
        <w:rPr>
          <w:sz w:val="28"/>
          <w:szCs w:val="28"/>
        </w:rPr>
        <w:t xml:space="preserve"> </w:t>
      </w:r>
      <w:proofErr w:type="spellStart"/>
      <w:r w:rsidRPr="001202C6">
        <w:rPr>
          <w:sz w:val="28"/>
          <w:szCs w:val="28"/>
        </w:rPr>
        <w:t>tỉnh</w:t>
      </w:r>
      <w:proofErr w:type="spellEnd"/>
      <w:r w:rsidRPr="001202C6">
        <w:rPr>
          <w:sz w:val="28"/>
          <w:szCs w:val="28"/>
        </w:rPr>
        <w:t xml:space="preserve">; </w:t>
      </w:r>
      <w:proofErr w:type="spellStart"/>
      <w:r w:rsidRPr="001202C6">
        <w:rPr>
          <w:sz w:val="28"/>
          <w:szCs w:val="28"/>
        </w:rPr>
        <w:t>tổ</w:t>
      </w:r>
      <w:proofErr w:type="spellEnd"/>
      <w:r w:rsidRPr="001202C6">
        <w:rPr>
          <w:sz w:val="28"/>
          <w:szCs w:val="28"/>
        </w:rPr>
        <w:t xml:space="preserve"> </w:t>
      </w:r>
      <w:proofErr w:type="spellStart"/>
      <w:r w:rsidRPr="001202C6">
        <w:rPr>
          <w:sz w:val="28"/>
          <w:szCs w:val="28"/>
        </w:rPr>
        <w:t>chức</w:t>
      </w:r>
      <w:proofErr w:type="spellEnd"/>
      <w:r w:rsidRPr="001202C6">
        <w:rPr>
          <w:sz w:val="28"/>
          <w:szCs w:val="28"/>
        </w:rPr>
        <w:t xml:space="preserve"> </w:t>
      </w:r>
      <w:proofErr w:type="spellStart"/>
      <w:r w:rsidRPr="001202C6">
        <w:rPr>
          <w:sz w:val="28"/>
          <w:szCs w:val="28"/>
        </w:rPr>
        <w:t>các</w:t>
      </w:r>
      <w:proofErr w:type="spellEnd"/>
      <w:r w:rsidRPr="001202C6">
        <w:rPr>
          <w:sz w:val="28"/>
          <w:szCs w:val="28"/>
        </w:rPr>
        <w:t xml:space="preserve"> </w:t>
      </w:r>
      <w:proofErr w:type="spellStart"/>
      <w:r w:rsidRPr="001202C6">
        <w:rPr>
          <w:sz w:val="28"/>
          <w:szCs w:val="28"/>
        </w:rPr>
        <w:t>hoạt</w:t>
      </w:r>
      <w:proofErr w:type="spellEnd"/>
      <w:r w:rsidRPr="001202C6">
        <w:rPr>
          <w:sz w:val="28"/>
          <w:szCs w:val="28"/>
        </w:rPr>
        <w:t xml:space="preserve"> </w:t>
      </w:r>
      <w:proofErr w:type="spellStart"/>
      <w:r w:rsidRPr="001202C6">
        <w:rPr>
          <w:sz w:val="28"/>
          <w:szCs w:val="28"/>
        </w:rPr>
        <w:t>động</w:t>
      </w:r>
      <w:proofErr w:type="spellEnd"/>
      <w:r w:rsidRPr="001202C6">
        <w:rPr>
          <w:sz w:val="28"/>
          <w:szCs w:val="28"/>
        </w:rPr>
        <w:t xml:space="preserve"> </w:t>
      </w:r>
      <w:proofErr w:type="spellStart"/>
      <w:r w:rsidRPr="001202C6">
        <w:rPr>
          <w:sz w:val="28"/>
          <w:szCs w:val="28"/>
        </w:rPr>
        <w:t>Ngày</w:t>
      </w:r>
      <w:proofErr w:type="spellEnd"/>
      <w:r w:rsidRPr="001202C6">
        <w:rPr>
          <w:sz w:val="28"/>
          <w:szCs w:val="28"/>
        </w:rPr>
        <w:t xml:space="preserve"> </w:t>
      </w:r>
      <w:proofErr w:type="spellStart"/>
      <w:r w:rsidRPr="001202C6">
        <w:rPr>
          <w:sz w:val="28"/>
          <w:szCs w:val="28"/>
        </w:rPr>
        <w:t>Biên</w:t>
      </w:r>
      <w:proofErr w:type="spellEnd"/>
      <w:r w:rsidRPr="001202C6">
        <w:rPr>
          <w:sz w:val="28"/>
          <w:szCs w:val="28"/>
        </w:rPr>
        <w:t xml:space="preserve"> </w:t>
      </w:r>
      <w:proofErr w:type="spellStart"/>
      <w:r w:rsidRPr="001202C6">
        <w:rPr>
          <w:sz w:val="28"/>
          <w:szCs w:val="28"/>
        </w:rPr>
        <w:t>phòng</w:t>
      </w:r>
      <w:proofErr w:type="spellEnd"/>
      <w:r w:rsidRPr="001202C6">
        <w:rPr>
          <w:sz w:val="28"/>
          <w:szCs w:val="28"/>
        </w:rPr>
        <w:t xml:space="preserve"> </w:t>
      </w:r>
      <w:proofErr w:type="spellStart"/>
      <w:r w:rsidRPr="001202C6">
        <w:rPr>
          <w:sz w:val="28"/>
          <w:szCs w:val="28"/>
        </w:rPr>
        <w:t>toàn</w:t>
      </w:r>
      <w:proofErr w:type="spellEnd"/>
      <w:r w:rsidRPr="001202C6">
        <w:rPr>
          <w:sz w:val="28"/>
          <w:szCs w:val="28"/>
        </w:rPr>
        <w:t xml:space="preserve"> </w:t>
      </w:r>
      <w:proofErr w:type="spellStart"/>
      <w:r w:rsidRPr="001202C6">
        <w:rPr>
          <w:sz w:val="28"/>
          <w:szCs w:val="28"/>
        </w:rPr>
        <w:t>dân</w:t>
      </w:r>
      <w:proofErr w:type="spellEnd"/>
      <w:r w:rsidRPr="001202C6">
        <w:rPr>
          <w:sz w:val="28"/>
          <w:szCs w:val="28"/>
        </w:rPr>
        <w:t xml:space="preserve"> </w:t>
      </w:r>
      <w:proofErr w:type="spellStart"/>
      <w:r w:rsidRPr="001202C6">
        <w:rPr>
          <w:sz w:val="28"/>
          <w:szCs w:val="28"/>
        </w:rPr>
        <w:t>thiết</w:t>
      </w:r>
      <w:proofErr w:type="spellEnd"/>
      <w:r w:rsidRPr="001202C6">
        <w:rPr>
          <w:sz w:val="28"/>
          <w:szCs w:val="28"/>
        </w:rPr>
        <w:t xml:space="preserve"> </w:t>
      </w:r>
      <w:proofErr w:type="spellStart"/>
      <w:r w:rsidRPr="001202C6">
        <w:rPr>
          <w:sz w:val="28"/>
          <w:szCs w:val="28"/>
        </w:rPr>
        <w:t>thực</w:t>
      </w:r>
      <w:proofErr w:type="spellEnd"/>
      <w:r w:rsidRPr="001202C6">
        <w:rPr>
          <w:sz w:val="28"/>
          <w:szCs w:val="28"/>
        </w:rPr>
        <w:t xml:space="preserve">, </w:t>
      </w:r>
      <w:proofErr w:type="spellStart"/>
      <w:r w:rsidRPr="001202C6">
        <w:rPr>
          <w:sz w:val="28"/>
          <w:szCs w:val="28"/>
        </w:rPr>
        <w:t>hiệu</w:t>
      </w:r>
      <w:proofErr w:type="spellEnd"/>
      <w:r w:rsidRPr="001202C6">
        <w:rPr>
          <w:sz w:val="28"/>
          <w:szCs w:val="28"/>
        </w:rPr>
        <w:t xml:space="preserve"> </w:t>
      </w:r>
      <w:proofErr w:type="spellStart"/>
      <w:r w:rsidRPr="001202C6">
        <w:rPr>
          <w:sz w:val="28"/>
          <w:szCs w:val="28"/>
        </w:rPr>
        <w:t>quả</w:t>
      </w:r>
      <w:proofErr w:type="spellEnd"/>
      <w:r w:rsidRPr="001202C6">
        <w:rPr>
          <w:sz w:val="28"/>
          <w:szCs w:val="28"/>
        </w:rPr>
        <w:t>.</w:t>
      </w:r>
    </w:p>
    <w:p w14:paraId="0CFFE758" w14:textId="77777777" w:rsidR="007D3F57" w:rsidRPr="001202C6" w:rsidRDefault="007D3F57" w:rsidP="001202C6">
      <w:pPr>
        <w:pStyle w:val="NormalWeb"/>
        <w:shd w:val="clear" w:color="auto" w:fill="FFFFFF"/>
        <w:spacing w:before="120" w:beforeAutospacing="0" w:after="120" w:afterAutospacing="0" w:line="360" w:lineRule="exact"/>
        <w:ind w:firstLine="567"/>
        <w:jc w:val="both"/>
        <w:rPr>
          <w:spacing w:val="-4"/>
          <w:sz w:val="28"/>
          <w:szCs w:val="28"/>
        </w:rPr>
      </w:pPr>
      <w:r w:rsidRPr="001202C6">
        <w:rPr>
          <w:spacing w:val="-4"/>
          <w:sz w:val="28"/>
          <w:szCs w:val="28"/>
        </w:rPr>
        <w:t xml:space="preserve">6. </w:t>
      </w:r>
      <w:proofErr w:type="spellStart"/>
      <w:r w:rsidRPr="001202C6">
        <w:rPr>
          <w:spacing w:val="-4"/>
          <w:sz w:val="28"/>
          <w:szCs w:val="28"/>
        </w:rPr>
        <w:t>Đảng</w:t>
      </w:r>
      <w:proofErr w:type="spellEnd"/>
      <w:r w:rsidRPr="001202C6">
        <w:rPr>
          <w:spacing w:val="-4"/>
          <w:sz w:val="28"/>
          <w:szCs w:val="28"/>
        </w:rPr>
        <w:t xml:space="preserve"> </w:t>
      </w:r>
      <w:proofErr w:type="spellStart"/>
      <w:r w:rsidRPr="001202C6">
        <w:rPr>
          <w:spacing w:val="-4"/>
          <w:sz w:val="28"/>
          <w:szCs w:val="28"/>
        </w:rPr>
        <w:t>ủy</w:t>
      </w:r>
      <w:proofErr w:type="spellEnd"/>
      <w:r w:rsidRPr="001202C6">
        <w:rPr>
          <w:spacing w:val="-4"/>
          <w:sz w:val="28"/>
          <w:szCs w:val="28"/>
        </w:rPr>
        <w:t xml:space="preserve"> </w:t>
      </w:r>
      <w:proofErr w:type="spellStart"/>
      <w:r w:rsidRPr="001202C6">
        <w:rPr>
          <w:spacing w:val="-4"/>
          <w:sz w:val="28"/>
          <w:szCs w:val="28"/>
        </w:rPr>
        <w:t>các</w:t>
      </w:r>
      <w:proofErr w:type="spellEnd"/>
      <w:r w:rsidRPr="001202C6">
        <w:rPr>
          <w:spacing w:val="-4"/>
          <w:sz w:val="28"/>
          <w:szCs w:val="28"/>
        </w:rPr>
        <w:t xml:space="preserve"> </w:t>
      </w:r>
      <w:proofErr w:type="spellStart"/>
      <w:r w:rsidRPr="001202C6">
        <w:rPr>
          <w:spacing w:val="-4"/>
          <w:sz w:val="28"/>
          <w:szCs w:val="28"/>
        </w:rPr>
        <w:t>xã</w:t>
      </w:r>
      <w:proofErr w:type="spellEnd"/>
      <w:r w:rsidRPr="001202C6">
        <w:rPr>
          <w:spacing w:val="-4"/>
          <w:sz w:val="28"/>
          <w:szCs w:val="28"/>
        </w:rPr>
        <w:t xml:space="preserve">, </w:t>
      </w:r>
      <w:proofErr w:type="spellStart"/>
      <w:r w:rsidRPr="001202C6">
        <w:rPr>
          <w:spacing w:val="-4"/>
          <w:sz w:val="28"/>
          <w:szCs w:val="28"/>
        </w:rPr>
        <w:t>phường</w:t>
      </w:r>
      <w:proofErr w:type="spellEnd"/>
      <w:r w:rsidRPr="001202C6">
        <w:rPr>
          <w:spacing w:val="-4"/>
          <w:sz w:val="28"/>
          <w:szCs w:val="28"/>
        </w:rPr>
        <w:t xml:space="preserve"> </w:t>
      </w:r>
      <w:proofErr w:type="spellStart"/>
      <w:r w:rsidRPr="001202C6">
        <w:rPr>
          <w:spacing w:val="-4"/>
          <w:sz w:val="28"/>
          <w:szCs w:val="28"/>
        </w:rPr>
        <w:t>không</w:t>
      </w:r>
      <w:proofErr w:type="spellEnd"/>
      <w:r w:rsidRPr="001202C6">
        <w:rPr>
          <w:spacing w:val="-4"/>
          <w:sz w:val="28"/>
          <w:szCs w:val="28"/>
        </w:rPr>
        <w:t xml:space="preserve"> </w:t>
      </w:r>
      <w:proofErr w:type="spellStart"/>
      <w:r w:rsidRPr="001202C6">
        <w:rPr>
          <w:spacing w:val="-4"/>
          <w:sz w:val="28"/>
          <w:szCs w:val="28"/>
        </w:rPr>
        <w:t>có</w:t>
      </w:r>
      <w:proofErr w:type="spellEnd"/>
      <w:r w:rsidRPr="001202C6">
        <w:rPr>
          <w:spacing w:val="-4"/>
          <w:sz w:val="28"/>
          <w:szCs w:val="28"/>
        </w:rPr>
        <w:t xml:space="preserve"> </w:t>
      </w:r>
      <w:proofErr w:type="spellStart"/>
      <w:r w:rsidRPr="001202C6">
        <w:rPr>
          <w:spacing w:val="-4"/>
          <w:sz w:val="28"/>
          <w:szCs w:val="28"/>
        </w:rPr>
        <w:t>biên</w:t>
      </w:r>
      <w:proofErr w:type="spellEnd"/>
      <w:r w:rsidRPr="001202C6">
        <w:rPr>
          <w:spacing w:val="-4"/>
          <w:sz w:val="28"/>
          <w:szCs w:val="28"/>
        </w:rPr>
        <w:t xml:space="preserve"> </w:t>
      </w:r>
      <w:proofErr w:type="spellStart"/>
      <w:r w:rsidRPr="001202C6">
        <w:rPr>
          <w:spacing w:val="-4"/>
          <w:sz w:val="28"/>
          <w:szCs w:val="28"/>
        </w:rPr>
        <w:t>giới</w:t>
      </w:r>
      <w:proofErr w:type="spellEnd"/>
      <w:r w:rsidRPr="001202C6">
        <w:rPr>
          <w:spacing w:val="-4"/>
          <w:sz w:val="28"/>
          <w:szCs w:val="28"/>
        </w:rPr>
        <w:t xml:space="preserve"> </w:t>
      </w:r>
      <w:proofErr w:type="spellStart"/>
      <w:r w:rsidRPr="001202C6">
        <w:rPr>
          <w:spacing w:val="-4"/>
          <w:sz w:val="28"/>
          <w:szCs w:val="28"/>
        </w:rPr>
        <w:t>biển</w:t>
      </w:r>
      <w:proofErr w:type="spellEnd"/>
      <w:r w:rsidRPr="001202C6">
        <w:rPr>
          <w:spacing w:val="-4"/>
          <w:sz w:val="28"/>
          <w:szCs w:val="28"/>
        </w:rPr>
        <w:t xml:space="preserve"> </w:t>
      </w:r>
      <w:proofErr w:type="spellStart"/>
      <w:r w:rsidRPr="001202C6">
        <w:rPr>
          <w:spacing w:val="-4"/>
          <w:sz w:val="28"/>
          <w:szCs w:val="28"/>
        </w:rPr>
        <w:t>lãnh</w:t>
      </w:r>
      <w:proofErr w:type="spellEnd"/>
      <w:r w:rsidRPr="001202C6">
        <w:rPr>
          <w:spacing w:val="-4"/>
          <w:sz w:val="28"/>
          <w:szCs w:val="28"/>
        </w:rPr>
        <w:t xml:space="preserve"> </w:t>
      </w:r>
      <w:proofErr w:type="spellStart"/>
      <w:r w:rsidRPr="001202C6">
        <w:rPr>
          <w:spacing w:val="-4"/>
          <w:sz w:val="28"/>
          <w:szCs w:val="28"/>
        </w:rPr>
        <w:t>đạo</w:t>
      </w:r>
      <w:proofErr w:type="spellEnd"/>
      <w:r w:rsidRPr="001202C6">
        <w:rPr>
          <w:spacing w:val="-4"/>
          <w:sz w:val="28"/>
          <w:szCs w:val="28"/>
        </w:rPr>
        <w:t xml:space="preserve"> </w:t>
      </w:r>
      <w:proofErr w:type="spellStart"/>
      <w:r w:rsidRPr="001202C6">
        <w:rPr>
          <w:spacing w:val="-4"/>
          <w:sz w:val="28"/>
          <w:szCs w:val="28"/>
        </w:rPr>
        <w:t>Ủy</w:t>
      </w:r>
      <w:proofErr w:type="spellEnd"/>
      <w:r w:rsidRPr="001202C6">
        <w:rPr>
          <w:spacing w:val="-4"/>
          <w:sz w:val="28"/>
          <w:szCs w:val="28"/>
        </w:rPr>
        <w:t xml:space="preserve"> ban </w:t>
      </w:r>
      <w:proofErr w:type="spellStart"/>
      <w:r w:rsidRPr="001202C6">
        <w:rPr>
          <w:spacing w:val="-4"/>
          <w:sz w:val="28"/>
          <w:szCs w:val="28"/>
        </w:rPr>
        <w:t>nhân</w:t>
      </w:r>
      <w:proofErr w:type="spellEnd"/>
      <w:r w:rsidRPr="001202C6">
        <w:rPr>
          <w:spacing w:val="-4"/>
          <w:sz w:val="28"/>
          <w:szCs w:val="28"/>
        </w:rPr>
        <w:t xml:space="preserve"> </w:t>
      </w:r>
      <w:proofErr w:type="spellStart"/>
      <w:r w:rsidRPr="001202C6">
        <w:rPr>
          <w:spacing w:val="-4"/>
          <w:sz w:val="28"/>
          <w:szCs w:val="28"/>
        </w:rPr>
        <w:t>dân</w:t>
      </w:r>
      <w:proofErr w:type="spellEnd"/>
      <w:r w:rsidRPr="001202C6">
        <w:rPr>
          <w:spacing w:val="-4"/>
          <w:sz w:val="28"/>
          <w:szCs w:val="28"/>
        </w:rPr>
        <w:t xml:space="preserve">, </w:t>
      </w:r>
      <w:proofErr w:type="spellStart"/>
      <w:r w:rsidRPr="001202C6">
        <w:rPr>
          <w:spacing w:val="-4"/>
          <w:sz w:val="28"/>
          <w:szCs w:val="28"/>
        </w:rPr>
        <w:t>Ủy</w:t>
      </w:r>
      <w:proofErr w:type="spellEnd"/>
      <w:r w:rsidRPr="001202C6">
        <w:rPr>
          <w:spacing w:val="-4"/>
          <w:sz w:val="28"/>
          <w:szCs w:val="28"/>
        </w:rPr>
        <w:t xml:space="preserve"> ban </w:t>
      </w:r>
      <w:proofErr w:type="spellStart"/>
      <w:r w:rsidRPr="001202C6">
        <w:rPr>
          <w:spacing w:val="-4"/>
          <w:sz w:val="28"/>
          <w:szCs w:val="28"/>
        </w:rPr>
        <w:t>Mặt</w:t>
      </w:r>
      <w:proofErr w:type="spellEnd"/>
      <w:r w:rsidRPr="001202C6">
        <w:rPr>
          <w:spacing w:val="-4"/>
          <w:sz w:val="28"/>
          <w:szCs w:val="28"/>
        </w:rPr>
        <w:t xml:space="preserve"> </w:t>
      </w:r>
      <w:proofErr w:type="spellStart"/>
      <w:r w:rsidRPr="001202C6">
        <w:rPr>
          <w:spacing w:val="-4"/>
          <w:sz w:val="28"/>
          <w:szCs w:val="28"/>
        </w:rPr>
        <w:t>trận</w:t>
      </w:r>
      <w:proofErr w:type="spellEnd"/>
      <w:r w:rsidRPr="001202C6">
        <w:rPr>
          <w:spacing w:val="-4"/>
          <w:sz w:val="28"/>
          <w:szCs w:val="28"/>
        </w:rPr>
        <w:t xml:space="preserve"> </w:t>
      </w:r>
      <w:proofErr w:type="spellStart"/>
      <w:r w:rsidRPr="001202C6">
        <w:rPr>
          <w:spacing w:val="-4"/>
          <w:sz w:val="28"/>
          <w:szCs w:val="28"/>
        </w:rPr>
        <w:t>Tổ</w:t>
      </w:r>
      <w:proofErr w:type="spellEnd"/>
      <w:r w:rsidRPr="001202C6">
        <w:rPr>
          <w:spacing w:val="-4"/>
          <w:sz w:val="28"/>
          <w:szCs w:val="28"/>
        </w:rPr>
        <w:t xml:space="preserve"> </w:t>
      </w:r>
      <w:proofErr w:type="spellStart"/>
      <w:r w:rsidRPr="001202C6">
        <w:rPr>
          <w:spacing w:val="-4"/>
          <w:sz w:val="28"/>
          <w:szCs w:val="28"/>
        </w:rPr>
        <w:t>quốc</w:t>
      </w:r>
      <w:proofErr w:type="spellEnd"/>
      <w:r w:rsidRPr="001202C6">
        <w:rPr>
          <w:spacing w:val="-4"/>
          <w:sz w:val="28"/>
          <w:szCs w:val="28"/>
        </w:rPr>
        <w:t xml:space="preserve"> Việt Nam </w:t>
      </w:r>
      <w:proofErr w:type="spellStart"/>
      <w:r w:rsidRPr="001202C6">
        <w:rPr>
          <w:spacing w:val="-4"/>
          <w:sz w:val="28"/>
          <w:szCs w:val="28"/>
        </w:rPr>
        <w:t>và</w:t>
      </w:r>
      <w:proofErr w:type="spellEnd"/>
      <w:r w:rsidRPr="001202C6">
        <w:rPr>
          <w:spacing w:val="-4"/>
          <w:sz w:val="28"/>
          <w:szCs w:val="28"/>
        </w:rPr>
        <w:t xml:space="preserve"> </w:t>
      </w:r>
      <w:proofErr w:type="spellStart"/>
      <w:r w:rsidRPr="001202C6">
        <w:rPr>
          <w:spacing w:val="-4"/>
          <w:sz w:val="28"/>
          <w:szCs w:val="28"/>
        </w:rPr>
        <w:t>các</w:t>
      </w:r>
      <w:proofErr w:type="spellEnd"/>
      <w:r w:rsidRPr="001202C6">
        <w:rPr>
          <w:spacing w:val="-4"/>
          <w:sz w:val="28"/>
          <w:szCs w:val="28"/>
        </w:rPr>
        <w:t xml:space="preserve"> </w:t>
      </w:r>
      <w:proofErr w:type="spellStart"/>
      <w:r w:rsidRPr="001202C6">
        <w:rPr>
          <w:spacing w:val="-4"/>
          <w:sz w:val="28"/>
          <w:szCs w:val="28"/>
        </w:rPr>
        <w:t>tổ</w:t>
      </w:r>
      <w:proofErr w:type="spellEnd"/>
      <w:r w:rsidRPr="001202C6">
        <w:rPr>
          <w:spacing w:val="-4"/>
          <w:sz w:val="28"/>
          <w:szCs w:val="28"/>
        </w:rPr>
        <w:t xml:space="preserve"> </w:t>
      </w:r>
      <w:proofErr w:type="spellStart"/>
      <w:r w:rsidRPr="001202C6">
        <w:rPr>
          <w:spacing w:val="-4"/>
          <w:sz w:val="28"/>
          <w:szCs w:val="28"/>
        </w:rPr>
        <w:t>chức</w:t>
      </w:r>
      <w:proofErr w:type="spellEnd"/>
      <w:r w:rsidRPr="001202C6">
        <w:rPr>
          <w:spacing w:val="-4"/>
          <w:sz w:val="28"/>
          <w:szCs w:val="28"/>
        </w:rPr>
        <w:t xml:space="preserve"> </w:t>
      </w:r>
      <w:proofErr w:type="spellStart"/>
      <w:r w:rsidRPr="001202C6">
        <w:rPr>
          <w:spacing w:val="-4"/>
          <w:sz w:val="28"/>
          <w:szCs w:val="28"/>
        </w:rPr>
        <w:t>chính</w:t>
      </w:r>
      <w:proofErr w:type="spellEnd"/>
      <w:r w:rsidRPr="001202C6">
        <w:rPr>
          <w:spacing w:val="-4"/>
          <w:sz w:val="28"/>
          <w:szCs w:val="28"/>
        </w:rPr>
        <w:t xml:space="preserve"> </w:t>
      </w:r>
      <w:proofErr w:type="spellStart"/>
      <w:r w:rsidRPr="001202C6">
        <w:rPr>
          <w:spacing w:val="-4"/>
          <w:sz w:val="28"/>
          <w:szCs w:val="28"/>
        </w:rPr>
        <w:t>trị</w:t>
      </w:r>
      <w:proofErr w:type="spellEnd"/>
      <w:r w:rsidRPr="001202C6">
        <w:rPr>
          <w:spacing w:val="-4"/>
          <w:sz w:val="28"/>
          <w:szCs w:val="28"/>
        </w:rPr>
        <w:t xml:space="preserve"> - </w:t>
      </w:r>
      <w:proofErr w:type="spellStart"/>
      <w:r w:rsidRPr="001202C6">
        <w:rPr>
          <w:spacing w:val="-4"/>
          <w:sz w:val="28"/>
          <w:szCs w:val="28"/>
        </w:rPr>
        <w:t>xã</w:t>
      </w:r>
      <w:proofErr w:type="spellEnd"/>
      <w:r w:rsidRPr="001202C6">
        <w:rPr>
          <w:spacing w:val="-4"/>
          <w:sz w:val="28"/>
          <w:szCs w:val="28"/>
        </w:rPr>
        <w:t xml:space="preserve"> </w:t>
      </w:r>
      <w:proofErr w:type="spellStart"/>
      <w:r w:rsidRPr="001202C6">
        <w:rPr>
          <w:spacing w:val="-4"/>
          <w:sz w:val="28"/>
          <w:szCs w:val="28"/>
        </w:rPr>
        <w:t>hội</w:t>
      </w:r>
      <w:proofErr w:type="spellEnd"/>
      <w:r w:rsidRPr="001202C6">
        <w:rPr>
          <w:spacing w:val="-4"/>
          <w:sz w:val="28"/>
          <w:szCs w:val="28"/>
        </w:rPr>
        <w:t xml:space="preserve"> </w:t>
      </w:r>
      <w:proofErr w:type="spellStart"/>
      <w:r w:rsidRPr="001202C6">
        <w:rPr>
          <w:spacing w:val="-4"/>
          <w:sz w:val="28"/>
          <w:szCs w:val="28"/>
        </w:rPr>
        <w:t>quan</w:t>
      </w:r>
      <w:proofErr w:type="spellEnd"/>
      <w:r w:rsidRPr="001202C6">
        <w:rPr>
          <w:spacing w:val="-4"/>
          <w:sz w:val="28"/>
          <w:szCs w:val="28"/>
        </w:rPr>
        <w:t xml:space="preserve"> </w:t>
      </w:r>
      <w:proofErr w:type="spellStart"/>
      <w:r w:rsidRPr="001202C6">
        <w:rPr>
          <w:spacing w:val="-4"/>
          <w:sz w:val="28"/>
          <w:szCs w:val="28"/>
        </w:rPr>
        <w:t>tâm</w:t>
      </w:r>
      <w:proofErr w:type="spellEnd"/>
      <w:r w:rsidRPr="001202C6">
        <w:rPr>
          <w:spacing w:val="-4"/>
          <w:sz w:val="28"/>
          <w:szCs w:val="28"/>
        </w:rPr>
        <w:t xml:space="preserve"> </w:t>
      </w:r>
      <w:proofErr w:type="spellStart"/>
      <w:r w:rsidRPr="001202C6">
        <w:rPr>
          <w:spacing w:val="-4"/>
          <w:sz w:val="28"/>
          <w:szCs w:val="28"/>
        </w:rPr>
        <w:t>hỗ</w:t>
      </w:r>
      <w:proofErr w:type="spellEnd"/>
      <w:r w:rsidRPr="001202C6">
        <w:rPr>
          <w:spacing w:val="-4"/>
          <w:sz w:val="28"/>
          <w:szCs w:val="28"/>
        </w:rPr>
        <w:t xml:space="preserve"> </w:t>
      </w:r>
      <w:proofErr w:type="spellStart"/>
      <w:r w:rsidRPr="001202C6">
        <w:rPr>
          <w:spacing w:val="-4"/>
          <w:sz w:val="28"/>
          <w:szCs w:val="28"/>
        </w:rPr>
        <w:t>trợ</w:t>
      </w:r>
      <w:proofErr w:type="spellEnd"/>
      <w:r w:rsidRPr="001202C6">
        <w:rPr>
          <w:spacing w:val="-4"/>
          <w:sz w:val="28"/>
          <w:szCs w:val="28"/>
        </w:rPr>
        <w:t xml:space="preserve"> </w:t>
      </w:r>
      <w:proofErr w:type="spellStart"/>
      <w:r w:rsidRPr="001202C6">
        <w:rPr>
          <w:spacing w:val="-4"/>
          <w:sz w:val="28"/>
          <w:szCs w:val="28"/>
        </w:rPr>
        <w:t>các</w:t>
      </w:r>
      <w:proofErr w:type="spellEnd"/>
      <w:r w:rsidRPr="001202C6">
        <w:rPr>
          <w:spacing w:val="-4"/>
          <w:sz w:val="28"/>
          <w:szCs w:val="28"/>
        </w:rPr>
        <w:t xml:space="preserve"> </w:t>
      </w:r>
      <w:proofErr w:type="spellStart"/>
      <w:r w:rsidRPr="001202C6">
        <w:rPr>
          <w:spacing w:val="-4"/>
          <w:sz w:val="28"/>
          <w:szCs w:val="28"/>
        </w:rPr>
        <w:t>chương</w:t>
      </w:r>
      <w:proofErr w:type="spellEnd"/>
      <w:r w:rsidRPr="001202C6">
        <w:rPr>
          <w:spacing w:val="-4"/>
          <w:sz w:val="28"/>
          <w:szCs w:val="28"/>
        </w:rPr>
        <w:t xml:space="preserve"> </w:t>
      </w:r>
      <w:proofErr w:type="spellStart"/>
      <w:r w:rsidRPr="001202C6">
        <w:rPr>
          <w:spacing w:val="-4"/>
          <w:sz w:val="28"/>
          <w:szCs w:val="28"/>
        </w:rPr>
        <w:t>trình</w:t>
      </w:r>
      <w:proofErr w:type="spellEnd"/>
      <w:r w:rsidRPr="001202C6">
        <w:rPr>
          <w:spacing w:val="-4"/>
          <w:sz w:val="28"/>
          <w:szCs w:val="28"/>
        </w:rPr>
        <w:t xml:space="preserve">, </w:t>
      </w:r>
      <w:proofErr w:type="spellStart"/>
      <w:r w:rsidRPr="001202C6">
        <w:rPr>
          <w:spacing w:val="-4"/>
          <w:sz w:val="28"/>
          <w:szCs w:val="28"/>
        </w:rPr>
        <w:t>dự</w:t>
      </w:r>
      <w:proofErr w:type="spellEnd"/>
      <w:r w:rsidRPr="001202C6">
        <w:rPr>
          <w:spacing w:val="-4"/>
          <w:sz w:val="28"/>
          <w:szCs w:val="28"/>
        </w:rPr>
        <w:t xml:space="preserve"> </w:t>
      </w:r>
      <w:proofErr w:type="spellStart"/>
      <w:r w:rsidRPr="001202C6">
        <w:rPr>
          <w:spacing w:val="-4"/>
          <w:sz w:val="28"/>
          <w:szCs w:val="28"/>
        </w:rPr>
        <w:t>án</w:t>
      </w:r>
      <w:proofErr w:type="spellEnd"/>
      <w:r w:rsidRPr="001202C6">
        <w:rPr>
          <w:spacing w:val="-4"/>
          <w:sz w:val="28"/>
          <w:szCs w:val="28"/>
        </w:rPr>
        <w:t xml:space="preserve">, </w:t>
      </w:r>
      <w:proofErr w:type="spellStart"/>
      <w:r w:rsidRPr="001202C6">
        <w:rPr>
          <w:spacing w:val="-4"/>
          <w:sz w:val="28"/>
          <w:szCs w:val="28"/>
        </w:rPr>
        <w:t>nguồn</w:t>
      </w:r>
      <w:proofErr w:type="spellEnd"/>
      <w:r w:rsidRPr="001202C6">
        <w:rPr>
          <w:spacing w:val="-4"/>
          <w:sz w:val="28"/>
          <w:szCs w:val="28"/>
        </w:rPr>
        <w:t xml:space="preserve"> </w:t>
      </w:r>
      <w:proofErr w:type="spellStart"/>
      <w:r w:rsidRPr="001202C6">
        <w:rPr>
          <w:spacing w:val="-4"/>
          <w:sz w:val="28"/>
          <w:szCs w:val="28"/>
        </w:rPr>
        <w:t>lực</w:t>
      </w:r>
      <w:proofErr w:type="spellEnd"/>
      <w:r w:rsidRPr="001202C6">
        <w:rPr>
          <w:spacing w:val="-4"/>
          <w:sz w:val="28"/>
          <w:szCs w:val="28"/>
        </w:rPr>
        <w:t xml:space="preserve"> </w:t>
      </w:r>
      <w:proofErr w:type="spellStart"/>
      <w:r w:rsidRPr="001202C6">
        <w:rPr>
          <w:spacing w:val="-4"/>
          <w:sz w:val="28"/>
          <w:szCs w:val="28"/>
        </w:rPr>
        <w:t>nhằm</w:t>
      </w:r>
      <w:proofErr w:type="spellEnd"/>
      <w:r w:rsidRPr="001202C6">
        <w:rPr>
          <w:spacing w:val="-4"/>
          <w:sz w:val="28"/>
          <w:szCs w:val="28"/>
        </w:rPr>
        <w:t xml:space="preserve"> </w:t>
      </w:r>
      <w:proofErr w:type="spellStart"/>
      <w:r w:rsidRPr="001202C6">
        <w:rPr>
          <w:spacing w:val="-4"/>
          <w:sz w:val="28"/>
          <w:szCs w:val="28"/>
        </w:rPr>
        <w:t>góp</w:t>
      </w:r>
      <w:proofErr w:type="spellEnd"/>
      <w:r w:rsidRPr="001202C6">
        <w:rPr>
          <w:spacing w:val="-4"/>
          <w:sz w:val="28"/>
          <w:szCs w:val="28"/>
        </w:rPr>
        <w:t xml:space="preserve"> </w:t>
      </w:r>
      <w:proofErr w:type="spellStart"/>
      <w:r w:rsidRPr="001202C6">
        <w:rPr>
          <w:spacing w:val="-4"/>
          <w:sz w:val="28"/>
          <w:szCs w:val="28"/>
        </w:rPr>
        <w:t>phần</w:t>
      </w:r>
      <w:proofErr w:type="spellEnd"/>
      <w:r w:rsidRPr="001202C6">
        <w:rPr>
          <w:spacing w:val="-4"/>
          <w:sz w:val="28"/>
          <w:szCs w:val="28"/>
        </w:rPr>
        <w:t xml:space="preserve"> </w:t>
      </w:r>
      <w:proofErr w:type="spellStart"/>
      <w:r w:rsidRPr="001202C6">
        <w:rPr>
          <w:spacing w:val="-4"/>
          <w:sz w:val="28"/>
          <w:szCs w:val="28"/>
        </w:rPr>
        <w:t>phát</w:t>
      </w:r>
      <w:proofErr w:type="spellEnd"/>
      <w:r w:rsidRPr="001202C6">
        <w:rPr>
          <w:spacing w:val="-4"/>
          <w:sz w:val="28"/>
          <w:szCs w:val="28"/>
        </w:rPr>
        <w:t xml:space="preserve"> </w:t>
      </w:r>
      <w:proofErr w:type="spellStart"/>
      <w:r w:rsidRPr="001202C6">
        <w:rPr>
          <w:spacing w:val="-4"/>
          <w:sz w:val="28"/>
          <w:szCs w:val="28"/>
        </w:rPr>
        <w:t>triển</w:t>
      </w:r>
      <w:proofErr w:type="spellEnd"/>
      <w:r w:rsidRPr="001202C6">
        <w:rPr>
          <w:spacing w:val="-4"/>
          <w:sz w:val="28"/>
          <w:szCs w:val="28"/>
        </w:rPr>
        <w:t xml:space="preserve"> </w:t>
      </w:r>
      <w:proofErr w:type="spellStart"/>
      <w:r w:rsidRPr="001202C6">
        <w:rPr>
          <w:spacing w:val="-4"/>
          <w:sz w:val="28"/>
          <w:szCs w:val="28"/>
        </w:rPr>
        <w:t>kinh</w:t>
      </w:r>
      <w:proofErr w:type="spellEnd"/>
      <w:r w:rsidRPr="001202C6">
        <w:rPr>
          <w:spacing w:val="-4"/>
          <w:sz w:val="28"/>
          <w:szCs w:val="28"/>
        </w:rPr>
        <w:t xml:space="preserve"> </w:t>
      </w:r>
      <w:proofErr w:type="spellStart"/>
      <w:r w:rsidRPr="001202C6">
        <w:rPr>
          <w:spacing w:val="-4"/>
          <w:sz w:val="28"/>
          <w:szCs w:val="28"/>
        </w:rPr>
        <w:t>tế</w:t>
      </w:r>
      <w:proofErr w:type="spellEnd"/>
      <w:r w:rsidRPr="001202C6">
        <w:rPr>
          <w:spacing w:val="-4"/>
          <w:sz w:val="28"/>
          <w:szCs w:val="28"/>
        </w:rPr>
        <w:t xml:space="preserve">, </w:t>
      </w:r>
      <w:proofErr w:type="spellStart"/>
      <w:r w:rsidRPr="001202C6">
        <w:rPr>
          <w:spacing w:val="-4"/>
          <w:sz w:val="28"/>
          <w:szCs w:val="28"/>
        </w:rPr>
        <w:t>văn</w:t>
      </w:r>
      <w:proofErr w:type="spellEnd"/>
      <w:r w:rsidRPr="001202C6">
        <w:rPr>
          <w:spacing w:val="-4"/>
          <w:sz w:val="28"/>
          <w:szCs w:val="28"/>
        </w:rPr>
        <w:t xml:space="preserve"> </w:t>
      </w:r>
      <w:proofErr w:type="spellStart"/>
      <w:r w:rsidRPr="001202C6">
        <w:rPr>
          <w:spacing w:val="-4"/>
          <w:sz w:val="28"/>
          <w:szCs w:val="28"/>
        </w:rPr>
        <w:t>hóa</w:t>
      </w:r>
      <w:proofErr w:type="spellEnd"/>
      <w:r w:rsidRPr="001202C6">
        <w:rPr>
          <w:spacing w:val="-4"/>
          <w:sz w:val="28"/>
          <w:szCs w:val="28"/>
        </w:rPr>
        <w:t xml:space="preserve">, </w:t>
      </w:r>
      <w:proofErr w:type="spellStart"/>
      <w:r w:rsidRPr="001202C6">
        <w:rPr>
          <w:spacing w:val="-4"/>
          <w:sz w:val="28"/>
          <w:szCs w:val="28"/>
        </w:rPr>
        <w:t>xã</w:t>
      </w:r>
      <w:proofErr w:type="spellEnd"/>
      <w:r w:rsidRPr="001202C6">
        <w:rPr>
          <w:spacing w:val="-4"/>
          <w:sz w:val="28"/>
          <w:szCs w:val="28"/>
        </w:rPr>
        <w:t xml:space="preserve"> </w:t>
      </w:r>
      <w:proofErr w:type="spellStart"/>
      <w:r w:rsidRPr="001202C6">
        <w:rPr>
          <w:spacing w:val="-4"/>
          <w:sz w:val="28"/>
          <w:szCs w:val="28"/>
        </w:rPr>
        <w:t>hội</w:t>
      </w:r>
      <w:proofErr w:type="spellEnd"/>
      <w:r w:rsidRPr="001202C6">
        <w:rPr>
          <w:spacing w:val="-4"/>
          <w:sz w:val="28"/>
          <w:szCs w:val="28"/>
        </w:rPr>
        <w:t xml:space="preserve">, </w:t>
      </w:r>
      <w:proofErr w:type="spellStart"/>
      <w:r w:rsidRPr="001202C6">
        <w:rPr>
          <w:spacing w:val="-4"/>
          <w:sz w:val="28"/>
          <w:szCs w:val="28"/>
        </w:rPr>
        <w:t>nâng</w:t>
      </w:r>
      <w:proofErr w:type="spellEnd"/>
      <w:r w:rsidRPr="001202C6">
        <w:rPr>
          <w:spacing w:val="-4"/>
          <w:sz w:val="28"/>
          <w:szCs w:val="28"/>
        </w:rPr>
        <w:t xml:space="preserve"> </w:t>
      </w:r>
      <w:proofErr w:type="spellStart"/>
      <w:r w:rsidRPr="001202C6">
        <w:rPr>
          <w:spacing w:val="-4"/>
          <w:sz w:val="28"/>
          <w:szCs w:val="28"/>
        </w:rPr>
        <w:t>cao</w:t>
      </w:r>
      <w:proofErr w:type="spellEnd"/>
      <w:r w:rsidRPr="001202C6">
        <w:rPr>
          <w:spacing w:val="-4"/>
          <w:sz w:val="28"/>
          <w:szCs w:val="28"/>
        </w:rPr>
        <w:t xml:space="preserve"> </w:t>
      </w:r>
      <w:proofErr w:type="spellStart"/>
      <w:r w:rsidRPr="001202C6">
        <w:rPr>
          <w:spacing w:val="-4"/>
          <w:sz w:val="28"/>
          <w:szCs w:val="28"/>
        </w:rPr>
        <w:t>đời</w:t>
      </w:r>
      <w:proofErr w:type="spellEnd"/>
      <w:r w:rsidRPr="001202C6">
        <w:rPr>
          <w:spacing w:val="-4"/>
          <w:sz w:val="28"/>
          <w:szCs w:val="28"/>
        </w:rPr>
        <w:t xml:space="preserve"> </w:t>
      </w:r>
      <w:proofErr w:type="spellStart"/>
      <w:r w:rsidRPr="001202C6">
        <w:rPr>
          <w:spacing w:val="-4"/>
          <w:sz w:val="28"/>
          <w:szCs w:val="28"/>
        </w:rPr>
        <w:t>sống</w:t>
      </w:r>
      <w:proofErr w:type="spellEnd"/>
      <w:r w:rsidRPr="001202C6">
        <w:rPr>
          <w:spacing w:val="-4"/>
          <w:sz w:val="28"/>
          <w:szCs w:val="28"/>
        </w:rPr>
        <w:t xml:space="preserve"> </w:t>
      </w:r>
      <w:proofErr w:type="spellStart"/>
      <w:r w:rsidRPr="001202C6">
        <w:rPr>
          <w:spacing w:val="-4"/>
          <w:sz w:val="28"/>
          <w:szCs w:val="28"/>
        </w:rPr>
        <w:t>vật</w:t>
      </w:r>
      <w:proofErr w:type="spellEnd"/>
      <w:r w:rsidRPr="001202C6">
        <w:rPr>
          <w:spacing w:val="-4"/>
          <w:sz w:val="28"/>
          <w:szCs w:val="28"/>
        </w:rPr>
        <w:t xml:space="preserve"> </w:t>
      </w:r>
      <w:proofErr w:type="spellStart"/>
      <w:r w:rsidRPr="001202C6">
        <w:rPr>
          <w:spacing w:val="-4"/>
          <w:sz w:val="28"/>
          <w:szCs w:val="28"/>
        </w:rPr>
        <w:t>chất</w:t>
      </w:r>
      <w:proofErr w:type="spellEnd"/>
      <w:r w:rsidRPr="001202C6">
        <w:rPr>
          <w:spacing w:val="-4"/>
          <w:sz w:val="28"/>
          <w:szCs w:val="28"/>
        </w:rPr>
        <w:t xml:space="preserve">, </w:t>
      </w:r>
      <w:proofErr w:type="spellStart"/>
      <w:r w:rsidRPr="001202C6">
        <w:rPr>
          <w:spacing w:val="-4"/>
          <w:sz w:val="28"/>
          <w:szCs w:val="28"/>
        </w:rPr>
        <w:t>tinh</w:t>
      </w:r>
      <w:proofErr w:type="spellEnd"/>
      <w:r w:rsidRPr="001202C6">
        <w:rPr>
          <w:spacing w:val="-4"/>
          <w:sz w:val="28"/>
          <w:szCs w:val="28"/>
        </w:rPr>
        <w:t xml:space="preserve"> </w:t>
      </w:r>
      <w:proofErr w:type="spellStart"/>
      <w:r w:rsidRPr="001202C6">
        <w:rPr>
          <w:spacing w:val="-4"/>
          <w:sz w:val="28"/>
          <w:szCs w:val="28"/>
        </w:rPr>
        <w:t>thần</w:t>
      </w:r>
      <w:proofErr w:type="spellEnd"/>
      <w:r w:rsidRPr="001202C6">
        <w:rPr>
          <w:spacing w:val="-4"/>
          <w:sz w:val="28"/>
          <w:szCs w:val="28"/>
        </w:rPr>
        <w:t xml:space="preserve"> </w:t>
      </w:r>
      <w:proofErr w:type="spellStart"/>
      <w:r w:rsidRPr="001202C6">
        <w:rPr>
          <w:spacing w:val="-4"/>
          <w:sz w:val="28"/>
          <w:szCs w:val="28"/>
        </w:rPr>
        <w:t>cho</w:t>
      </w:r>
      <w:proofErr w:type="spellEnd"/>
      <w:r w:rsidRPr="001202C6">
        <w:rPr>
          <w:spacing w:val="-4"/>
          <w:sz w:val="28"/>
          <w:szCs w:val="28"/>
        </w:rPr>
        <w:t xml:space="preserve"> </w:t>
      </w:r>
      <w:proofErr w:type="spellStart"/>
      <w:r w:rsidRPr="001202C6">
        <w:rPr>
          <w:spacing w:val="-4"/>
          <w:sz w:val="28"/>
          <w:szCs w:val="28"/>
        </w:rPr>
        <w:t>Nhân</w:t>
      </w:r>
      <w:proofErr w:type="spellEnd"/>
      <w:r w:rsidRPr="001202C6">
        <w:rPr>
          <w:spacing w:val="-4"/>
          <w:sz w:val="28"/>
          <w:szCs w:val="28"/>
        </w:rPr>
        <w:t xml:space="preserve"> </w:t>
      </w:r>
      <w:proofErr w:type="spellStart"/>
      <w:r w:rsidRPr="001202C6">
        <w:rPr>
          <w:spacing w:val="-4"/>
          <w:sz w:val="28"/>
          <w:szCs w:val="28"/>
        </w:rPr>
        <w:t>dân</w:t>
      </w:r>
      <w:proofErr w:type="spellEnd"/>
      <w:r w:rsidRPr="001202C6">
        <w:rPr>
          <w:spacing w:val="-4"/>
          <w:sz w:val="28"/>
          <w:szCs w:val="28"/>
        </w:rPr>
        <w:t xml:space="preserve"> </w:t>
      </w:r>
      <w:proofErr w:type="spellStart"/>
      <w:r w:rsidRPr="001202C6">
        <w:rPr>
          <w:spacing w:val="-4"/>
          <w:sz w:val="28"/>
          <w:szCs w:val="28"/>
        </w:rPr>
        <w:t>khu</w:t>
      </w:r>
      <w:proofErr w:type="spellEnd"/>
      <w:r w:rsidRPr="001202C6">
        <w:rPr>
          <w:spacing w:val="-4"/>
          <w:sz w:val="28"/>
          <w:szCs w:val="28"/>
        </w:rPr>
        <w:t xml:space="preserve"> </w:t>
      </w:r>
      <w:proofErr w:type="spellStart"/>
      <w:r w:rsidRPr="001202C6">
        <w:rPr>
          <w:spacing w:val="-4"/>
          <w:sz w:val="28"/>
          <w:szCs w:val="28"/>
        </w:rPr>
        <w:t>vực</w:t>
      </w:r>
      <w:proofErr w:type="spellEnd"/>
      <w:r w:rsidRPr="001202C6">
        <w:rPr>
          <w:spacing w:val="-4"/>
          <w:sz w:val="28"/>
          <w:szCs w:val="28"/>
        </w:rPr>
        <w:t xml:space="preserve"> </w:t>
      </w:r>
      <w:proofErr w:type="spellStart"/>
      <w:r w:rsidRPr="001202C6">
        <w:rPr>
          <w:spacing w:val="-4"/>
          <w:sz w:val="28"/>
          <w:szCs w:val="28"/>
        </w:rPr>
        <w:t>biên</w:t>
      </w:r>
      <w:proofErr w:type="spellEnd"/>
      <w:r w:rsidRPr="001202C6">
        <w:rPr>
          <w:spacing w:val="-4"/>
          <w:sz w:val="28"/>
          <w:szCs w:val="28"/>
        </w:rPr>
        <w:t xml:space="preserve"> </w:t>
      </w:r>
      <w:proofErr w:type="spellStart"/>
      <w:r w:rsidRPr="001202C6">
        <w:rPr>
          <w:spacing w:val="-4"/>
          <w:sz w:val="28"/>
          <w:szCs w:val="28"/>
        </w:rPr>
        <w:t>giới</w:t>
      </w:r>
      <w:proofErr w:type="spellEnd"/>
      <w:r w:rsidRPr="001202C6">
        <w:rPr>
          <w:spacing w:val="-4"/>
          <w:sz w:val="28"/>
          <w:szCs w:val="28"/>
        </w:rPr>
        <w:t xml:space="preserve"> </w:t>
      </w:r>
      <w:proofErr w:type="spellStart"/>
      <w:r w:rsidRPr="001202C6">
        <w:rPr>
          <w:spacing w:val="-4"/>
          <w:sz w:val="28"/>
          <w:szCs w:val="28"/>
        </w:rPr>
        <w:t>biển</w:t>
      </w:r>
      <w:proofErr w:type="spellEnd"/>
      <w:r w:rsidRPr="001202C6">
        <w:rPr>
          <w:spacing w:val="-4"/>
          <w:sz w:val="28"/>
          <w:szCs w:val="28"/>
        </w:rPr>
        <w:t>.</w:t>
      </w:r>
    </w:p>
    <w:p w14:paraId="1160CFCE" w14:textId="505AC0BB" w:rsidR="007D3F57" w:rsidRPr="001202C6" w:rsidRDefault="007D3F57" w:rsidP="001202C6">
      <w:pPr>
        <w:pStyle w:val="NormalWeb"/>
        <w:shd w:val="clear" w:color="auto" w:fill="FFFFFF"/>
        <w:spacing w:before="120" w:beforeAutospacing="0" w:after="120" w:afterAutospacing="0" w:line="360" w:lineRule="exact"/>
        <w:ind w:firstLine="567"/>
        <w:jc w:val="both"/>
        <w:rPr>
          <w:sz w:val="28"/>
          <w:szCs w:val="28"/>
        </w:rPr>
      </w:pPr>
      <w:r w:rsidRPr="001202C6">
        <w:rPr>
          <w:sz w:val="28"/>
          <w:szCs w:val="28"/>
        </w:rPr>
        <w:t xml:space="preserve">7. Giao Đảng </w:t>
      </w:r>
      <w:proofErr w:type="spellStart"/>
      <w:r w:rsidRPr="001202C6">
        <w:rPr>
          <w:sz w:val="28"/>
          <w:szCs w:val="28"/>
        </w:rPr>
        <w:t>ủy</w:t>
      </w:r>
      <w:proofErr w:type="spellEnd"/>
      <w:r w:rsidRPr="001202C6">
        <w:rPr>
          <w:sz w:val="28"/>
          <w:szCs w:val="28"/>
        </w:rPr>
        <w:t xml:space="preserve"> Quân </w:t>
      </w:r>
      <w:proofErr w:type="spellStart"/>
      <w:r w:rsidRPr="001202C6">
        <w:rPr>
          <w:sz w:val="28"/>
          <w:szCs w:val="28"/>
        </w:rPr>
        <w:t>sự</w:t>
      </w:r>
      <w:proofErr w:type="spellEnd"/>
      <w:r w:rsidRPr="001202C6">
        <w:rPr>
          <w:sz w:val="28"/>
          <w:szCs w:val="28"/>
        </w:rPr>
        <w:t xml:space="preserve"> </w:t>
      </w:r>
      <w:proofErr w:type="spellStart"/>
      <w:r w:rsidRPr="001202C6">
        <w:rPr>
          <w:sz w:val="28"/>
          <w:szCs w:val="28"/>
        </w:rPr>
        <w:t>tỉnh</w:t>
      </w:r>
      <w:proofErr w:type="spellEnd"/>
      <w:r w:rsidRPr="001202C6">
        <w:rPr>
          <w:sz w:val="28"/>
          <w:szCs w:val="28"/>
        </w:rPr>
        <w:t xml:space="preserve"> </w:t>
      </w:r>
      <w:proofErr w:type="spellStart"/>
      <w:r w:rsidRPr="001202C6">
        <w:rPr>
          <w:sz w:val="28"/>
          <w:szCs w:val="28"/>
        </w:rPr>
        <w:t>lãnh</w:t>
      </w:r>
      <w:proofErr w:type="spellEnd"/>
      <w:r w:rsidRPr="001202C6">
        <w:rPr>
          <w:sz w:val="28"/>
          <w:szCs w:val="28"/>
        </w:rPr>
        <w:t xml:space="preserve"> </w:t>
      </w:r>
      <w:proofErr w:type="spellStart"/>
      <w:r w:rsidRPr="001202C6">
        <w:rPr>
          <w:sz w:val="28"/>
          <w:szCs w:val="28"/>
        </w:rPr>
        <w:t>đạo</w:t>
      </w:r>
      <w:proofErr w:type="spellEnd"/>
      <w:r w:rsidRPr="001202C6">
        <w:rPr>
          <w:sz w:val="28"/>
          <w:szCs w:val="28"/>
        </w:rPr>
        <w:t xml:space="preserve">, </w:t>
      </w:r>
      <w:proofErr w:type="spellStart"/>
      <w:r w:rsidRPr="001202C6">
        <w:rPr>
          <w:sz w:val="28"/>
          <w:szCs w:val="28"/>
        </w:rPr>
        <w:t>chỉ</w:t>
      </w:r>
      <w:proofErr w:type="spellEnd"/>
      <w:r w:rsidRPr="001202C6">
        <w:rPr>
          <w:sz w:val="28"/>
          <w:szCs w:val="28"/>
        </w:rPr>
        <w:t xml:space="preserve"> </w:t>
      </w:r>
      <w:proofErr w:type="spellStart"/>
      <w:r w:rsidRPr="001202C6">
        <w:rPr>
          <w:sz w:val="28"/>
          <w:szCs w:val="28"/>
        </w:rPr>
        <w:t>đạo</w:t>
      </w:r>
      <w:proofErr w:type="spellEnd"/>
      <w:r w:rsidRPr="001202C6">
        <w:rPr>
          <w:sz w:val="28"/>
          <w:szCs w:val="28"/>
        </w:rPr>
        <w:t xml:space="preserve"> Ban </w:t>
      </w:r>
      <w:proofErr w:type="spellStart"/>
      <w:r w:rsidRPr="001202C6">
        <w:rPr>
          <w:sz w:val="28"/>
          <w:szCs w:val="28"/>
        </w:rPr>
        <w:t>Chỉ</w:t>
      </w:r>
      <w:proofErr w:type="spellEnd"/>
      <w:r w:rsidRPr="001202C6">
        <w:rPr>
          <w:sz w:val="28"/>
          <w:szCs w:val="28"/>
        </w:rPr>
        <w:t xml:space="preserve"> </w:t>
      </w:r>
      <w:proofErr w:type="spellStart"/>
      <w:r w:rsidRPr="001202C6">
        <w:rPr>
          <w:sz w:val="28"/>
          <w:szCs w:val="28"/>
        </w:rPr>
        <w:t>huy</w:t>
      </w:r>
      <w:proofErr w:type="spellEnd"/>
      <w:r w:rsidRPr="001202C6">
        <w:rPr>
          <w:sz w:val="28"/>
          <w:szCs w:val="28"/>
        </w:rPr>
        <w:t xml:space="preserve"> </w:t>
      </w:r>
      <w:proofErr w:type="spellStart"/>
      <w:r w:rsidRPr="001202C6">
        <w:rPr>
          <w:sz w:val="28"/>
          <w:szCs w:val="28"/>
        </w:rPr>
        <w:t>Bộ</w:t>
      </w:r>
      <w:proofErr w:type="spellEnd"/>
      <w:r w:rsidRPr="001202C6">
        <w:rPr>
          <w:sz w:val="28"/>
          <w:szCs w:val="28"/>
        </w:rPr>
        <w:t xml:space="preserve"> </w:t>
      </w:r>
      <w:proofErr w:type="spellStart"/>
      <w:r w:rsidRPr="001202C6">
        <w:rPr>
          <w:sz w:val="28"/>
          <w:szCs w:val="28"/>
        </w:rPr>
        <w:t>đội</w:t>
      </w:r>
      <w:proofErr w:type="spellEnd"/>
      <w:r w:rsidRPr="001202C6">
        <w:rPr>
          <w:sz w:val="28"/>
          <w:szCs w:val="28"/>
        </w:rPr>
        <w:t xml:space="preserve"> </w:t>
      </w:r>
      <w:proofErr w:type="spellStart"/>
      <w:r w:rsidRPr="001202C6">
        <w:rPr>
          <w:sz w:val="28"/>
          <w:szCs w:val="28"/>
        </w:rPr>
        <w:t>Biên</w:t>
      </w:r>
      <w:proofErr w:type="spellEnd"/>
      <w:r w:rsidRPr="001202C6">
        <w:rPr>
          <w:sz w:val="28"/>
          <w:szCs w:val="28"/>
        </w:rPr>
        <w:t xml:space="preserve"> </w:t>
      </w:r>
      <w:proofErr w:type="spellStart"/>
      <w:r w:rsidRPr="001202C6">
        <w:rPr>
          <w:sz w:val="28"/>
          <w:szCs w:val="28"/>
        </w:rPr>
        <w:t>phòng</w:t>
      </w:r>
      <w:proofErr w:type="spellEnd"/>
      <w:r w:rsidRPr="001202C6">
        <w:rPr>
          <w:sz w:val="28"/>
          <w:szCs w:val="28"/>
        </w:rPr>
        <w:t xml:space="preserve"> </w:t>
      </w:r>
      <w:proofErr w:type="spellStart"/>
      <w:r w:rsidRPr="001202C6">
        <w:rPr>
          <w:sz w:val="28"/>
          <w:szCs w:val="28"/>
        </w:rPr>
        <w:t>tỉnh</w:t>
      </w:r>
      <w:proofErr w:type="spellEnd"/>
      <w:r w:rsidRPr="001202C6">
        <w:rPr>
          <w:sz w:val="28"/>
          <w:szCs w:val="28"/>
        </w:rPr>
        <w:t xml:space="preserve"> </w:t>
      </w:r>
      <w:proofErr w:type="spellStart"/>
      <w:r w:rsidRPr="001202C6">
        <w:rPr>
          <w:sz w:val="28"/>
          <w:szCs w:val="28"/>
        </w:rPr>
        <w:t>chủ</w:t>
      </w:r>
      <w:proofErr w:type="spellEnd"/>
      <w:r w:rsidRPr="001202C6">
        <w:rPr>
          <w:sz w:val="28"/>
          <w:szCs w:val="28"/>
        </w:rPr>
        <w:t xml:space="preserve"> </w:t>
      </w:r>
      <w:proofErr w:type="spellStart"/>
      <w:r w:rsidRPr="001202C6">
        <w:rPr>
          <w:sz w:val="28"/>
          <w:szCs w:val="28"/>
        </w:rPr>
        <w:t>trì</w:t>
      </w:r>
      <w:proofErr w:type="spellEnd"/>
      <w:r w:rsidRPr="001202C6">
        <w:rPr>
          <w:sz w:val="28"/>
          <w:szCs w:val="28"/>
        </w:rPr>
        <w:t xml:space="preserve">, </w:t>
      </w:r>
      <w:proofErr w:type="spellStart"/>
      <w:r w:rsidRPr="001202C6">
        <w:rPr>
          <w:sz w:val="28"/>
          <w:szCs w:val="28"/>
        </w:rPr>
        <w:t>phối</w:t>
      </w:r>
      <w:proofErr w:type="spellEnd"/>
      <w:r w:rsidRPr="001202C6">
        <w:rPr>
          <w:sz w:val="28"/>
          <w:szCs w:val="28"/>
        </w:rPr>
        <w:t xml:space="preserve"> </w:t>
      </w:r>
      <w:proofErr w:type="spellStart"/>
      <w:r w:rsidRPr="001202C6">
        <w:rPr>
          <w:sz w:val="28"/>
          <w:szCs w:val="28"/>
        </w:rPr>
        <w:t>hợp</w:t>
      </w:r>
      <w:proofErr w:type="spellEnd"/>
      <w:r w:rsidRPr="001202C6">
        <w:rPr>
          <w:sz w:val="28"/>
          <w:szCs w:val="28"/>
        </w:rPr>
        <w:t xml:space="preserve"> </w:t>
      </w:r>
      <w:proofErr w:type="spellStart"/>
      <w:r w:rsidRPr="001202C6">
        <w:rPr>
          <w:sz w:val="28"/>
          <w:szCs w:val="28"/>
        </w:rPr>
        <w:t>với</w:t>
      </w:r>
      <w:proofErr w:type="spellEnd"/>
      <w:r w:rsidRPr="001202C6">
        <w:rPr>
          <w:sz w:val="28"/>
          <w:szCs w:val="28"/>
        </w:rPr>
        <w:t xml:space="preserve"> </w:t>
      </w:r>
      <w:proofErr w:type="spellStart"/>
      <w:r w:rsidRPr="001202C6">
        <w:rPr>
          <w:sz w:val="28"/>
          <w:szCs w:val="28"/>
        </w:rPr>
        <w:t>các</w:t>
      </w:r>
      <w:proofErr w:type="spellEnd"/>
      <w:r w:rsidRPr="001202C6">
        <w:rPr>
          <w:sz w:val="28"/>
          <w:szCs w:val="28"/>
        </w:rPr>
        <w:t xml:space="preserve"> </w:t>
      </w:r>
      <w:proofErr w:type="spellStart"/>
      <w:r w:rsidRPr="001202C6">
        <w:rPr>
          <w:sz w:val="28"/>
          <w:szCs w:val="28"/>
        </w:rPr>
        <w:t>cơ</w:t>
      </w:r>
      <w:proofErr w:type="spellEnd"/>
      <w:r w:rsidRPr="001202C6">
        <w:rPr>
          <w:sz w:val="28"/>
          <w:szCs w:val="28"/>
        </w:rPr>
        <w:t xml:space="preserve"> </w:t>
      </w:r>
      <w:proofErr w:type="spellStart"/>
      <w:r w:rsidRPr="001202C6">
        <w:rPr>
          <w:sz w:val="28"/>
          <w:szCs w:val="28"/>
        </w:rPr>
        <w:t>quan</w:t>
      </w:r>
      <w:proofErr w:type="spellEnd"/>
      <w:r w:rsidRPr="001202C6">
        <w:rPr>
          <w:sz w:val="28"/>
          <w:szCs w:val="28"/>
        </w:rPr>
        <w:t xml:space="preserve">, </w:t>
      </w:r>
      <w:proofErr w:type="spellStart"/>
      <w:r w:rsidRPr="001202C6">
        <w:rPr>
          <w:sz w:val="28"/>
          <w:szCs w:val="28"/>
        </w:rPr>
        <w:t>đơn</w:t>
      </w:r>
      <w:proofErr w:type="spellEnd"/>
      <w:r w:rsidRPr="001202C6">
        <w:rPr>
          <w:sz w:val="28"/>
          <w:szCs w:val="28"/>
        </w:rPr>
        <w:t xml:space="preserve"> </w:t>
      </w:r>
      <w:proofErr w:type="spellStart"/>
      <w:r w:rsidRPr="001202C6">
        <w:rPr>
          <w:sz w:val="28"/>
          <w:szCs w:val="28"/>
        </w:rPr>
        <w:t>vị</w:t>
      </w:r>
      <w:proofErr w:type="spellEnd"/>
      <w:r w:rsidRPr="001202C6">
        <w:rPr>
          <w:sz w:val="28"/>
          <w:szCs w:val="28"/>
        </w:rPr>
        <w:t xml:space="preserve">, </w:t>
      </w:r>
      <w:proofErr w:type="spellStart"/>
      <w:r w:rsidRPr="001202C6">
        <w:rPr>
          <w:sz w:val="28"/>
          <w:szCs w:val="28"/>
        </w:rPr>
        <w:t>địa</w:t>
      </w:r>
      <w:proofErr w:type="spellEnd"/>
      <w:r w:rsidRPr="001202C6">
        <w:rPr>
          <w:sz w:val="28"/>
          <w:szCs w:val="28"/>
        </w:rPr>
        <w:t xml:space="preserve"> </w:t>
      </w:r>
      <w:proofErr w:type="spellStart"/>
      <w:r w:rsidRPr="001202C6">
        <w:rPr>
          <w:sz w:val="28"/>
          <w:szCs w:val="28"/>
        </w:rPr>
        <w:t>phương</w:t>
      </w:r>
      <w:proofErr w:type="spellEnd"/>
      <w:r w:rsidRPr="001202C6">
        <w:rPr>
          <w:sz w:val="28"/>
          <w:szCs w:val="28"/>
        </w:rPr>
        <w:t xml:space="preserve"> </w:t>
      </w:r>
      <w:proofErr w:type="spellStart"/>
      <w:r w:rsidRPr="001202C6">
        <w:rPr>
          <w:sz w:val="28"/>
          <w:szCs w:val="28"/>
        </w:rPr>
        <w:t>triển</w:t>
      </w:r>
      <w:proofErr w:type="spellEnd"/>
      <w:r w:rsidRPr="001202C6">
        <w:rPr>
          <w:sz w:val="28"/>
          <w:szCs w:val="28"/>
        </w:rPr>
        <w:t xml:space="preserve"> </w:t>
      </w:r>
      <w:proofErr w:type="spellStart"/>
      <w:r w:rsidRPr="001202C6">
        <w:rPr>
          <w:sz w:val="28"/>
          <w:szCs w:val="28"/>
        </w:rPr>
        <w:t>khai</w:t>
      </w:r>
      <w:proofErr w:type="spellEnd"/>
      <w:r w:rsidRPr="001202C6">
        <w:rPr>
          <w:sz w:val="28"/>
          <w:szCs w:val="28"/>
        </w:rPr>
        <w:t xml:space="preserve"> </w:t>
      </w:r>
      <w:proofErr w:type="spellStart"/>
      <w:r w:rsidRPr="001202C6">
        <w:rPr>
          <w:sz w:val="28"/>
          <w:szCs w:val="28"/>
        </w:rPr>
        <w:t>thực</w:t>
      </w:r>
      <w:proofErr w:type="spellEnd"/>
      <w:r w:rsidRPr="001202C6">
        <w:rPr>
          <w:sz w:val="28"/>
          <w:szCs w:val="28"/>
        </w:rPr>
        <w:t xml:space="preserve"> </w:t>
      </w:r>
      <w:proofErr w:type="spellStart"/>
      <w:r w:rsidRPr="001202C6">
        <w:rPr>
          <w:sz w:val="28"/>
          <w:szCs w:val="28"/>
        </w:rPr>
        <w:t>hiện</w:t>
      </w:r>
      <w:proofErr w:type="spellEnd"/>
      <w:r w:rsidRPr="001202C6">
        <w:rPr>
          <w:sz w:val="28"/>
          <w:szCs w:val="28"/>
        </w:rPr>
        <w:t xml:space="preserve"> </w:t>
      </w:r>
      <w:proofErr w:type="spellStart"/>
      <w:r w:rsidRPr="001202C6">
        <w:rPr>
          <w:sz w:val="28"/>
          <w:szCs w:val="28"/>
        </w:rPr>
        <w:t>hiệu</w:t>
      </w:r>
      <w:proofErr w:type="spellEnd"/>
      <w:r w:rsidRPr="001202C6">
        <w:rPr>
          <w:sz w:val="28"/>
          <w:szCs w:val="28"/>
        </w:rPr>
        <w:t xml:space="preserve"> </w:t>
      </w:r>
      <w:proofErr w:type="spellStart"/>
      <w:r w:rsidRPr="001202C6">
        <w:rPr>
          <w:sz w:val="28"/>
          <w:szCs w:val="28"/>
        </w:rPr>
        <w:t>quả</w:t>
      </w:r>
      <w:proofErr w:type="spellEnd"/>
      <w:r w:rsidRPr="001202C6">
        <w:rPr>
          <w:sz w:val="28"/>
          <w:szCs w:val="28"/>
        </w:rPr>
        <w:t xml:space="preserve"> </w:t>
      </w:r>
      <w:proofErr w:type="spellStart"/>
      <w:r w:rsidRPr="001202C6">
        <w:rPr>
          <w:sz w:val="28"/>
          <w:szCs w:val="28"/>
        </w:rPr>
        <w:t>Chỉ</w:t>
      </w:r>
      <w:proofErr w:type="spellEnd"/>
      <w:r w:rsidRPr="001202C6">
        <w:rPr>
          <w:sz w:val="28"/>
          <w:szCs w:val="28"/>
        </w:rPr>
        <w:t xml:space="preserve"> </w:t>
      </w:r>
      <w:proofErr w:type="spellStart"/>
      <w:r w:rsidRPr="001202C6">
        <w:rPr>
          <w:sz w:val="28"/>
          <w:szCs w:val="28"/>
        </w:rPr>
        <w:t>thị</w:t>
      </w:r>
      <w:proofErr w:type="spellEnd"/>
      <w:r w:rsidRPr="001202C6">
        <w:rPr>
          <w:sz w:val="28"/>
          <w:szCs w:val="28"/>
        </w:rPr>
        <w:t xml:space="preserve"> </w:t>
      </w:r>
      <w:proofErr w:type="spellStart"/>
      <w:r w:rsidRPr="001202C6">
        <w:rPr>
          <w:sz w:val="28"/>
          <w:szCs w:val="28"/>
        </w:rPr>
        <w:t>số</w:t>
      </w:r>
      <w:proofErr w:type="spellEnd"/>
      <w:r w:rsidRPr="001202C6">
        <w:rPr>
          <w:sz w:val="28"/>
          <w:szCs w:val="28"/>
        </w:rPr>
        <w:t xml:space="preserve"> 01/CT-</w:t>
      </w:r>
      <w:proofErr w:type="spellStart"/>
      <w:r w:rsidRPr="001202C6">
        <w:rPr>
          <w:sz w:val="28"/>
          <w:szCs w:val="28"/>
        </w:rPr>
        <w:t>TTg</w:t>
      </w:r>
      <w:proofErr w:type="spellEnd"/>
      <w:r w:rsidRPr="001202C6">
        <w:rPr>
          <w:sz w:val="28"/>
          <w:szCs w:val="28"/>
        </w:rPr>
        <w:t xml:space="preserve"> </w:t>
      </w:r>
      <w:proofErr w:type="spellStart"/>
      <w:r w:rsidRPr="001202C6">
        <w:rPr>
          <w:sz w:val="28"/>
          <w:szCs w:val="28"/>
        </w:rPr>
        <w:t>của</w:t>
      </w:r>
      <w:proofErr w:type="spellEnd"/>
      <w:r w:rsidRPr="001202C6">
        <w:rPr>
          <w:sz w:val="28"/>
          <w:szCs w:val="28"/>
        </w:rPr>
        <w:t xml:space="preserve"> </w:t>
      </w:r>
      <w:proofErr w:type="spellStart"/>
      <w:r w:rsidRPr="001202C6">
        <w:rPr>
          <w:sz w:val="28"/>
          <w:szCs w:val="28"/>
        </w:rPr>
        <w:t>Thủ</w:t>
      </w:r>
      <w:proofErr w:type="spellEnd"/>
      <w:r w:rsidRPr="001202C6">
        <w:rPr>
          <w:sz w:val="28"/>
          <w:szCs w:val="28"/>
        </w:rPr>
        <w:t xml:space="preserve"> </w:t>
      </w:r>
      <w:proofErr w:type="spellStart"/>
      <w:r w:rsidRPr="001202C6">
        <w:rPr>
          <w:sz w:val="28"/>
          <w:szCs w:val="28"/>
        </w:rPr>
        <w:t>tướng</w:t>
      </w:r>
      <w:proofErr w:type="spellEnd"/>
      <w:r w:rsidRPr="001202C6">
        <w:rPr>
          <w:sz w:val="28"/>
          <w:szCs w:val="28"/>
        </w:rPr>
        <w:t xml:space="preserve"> </w:t>
      </w:r>
      <w:proofErr w:type="spellStart"/>
      <w:r w:rsidRPr="001202C6">
        <w:rPr>
          <w:sz w:val="28"/>
          <w:szCs w:val="28"/>
        </w:rPr>
        <w:t>Chính</w:t>
      </w:r>
      <w:proofErr w:type="spellEnd"/>
      <w:r w:rsidRPr="001202C6">
        <w:rPr>
          <w:sz w:val="28"/>
          <w:szCs w:val="28"/>
        </w:rPr>
        <w:t xml:space="preserve"> </w:t>
      </w:r>
      <w:proofErr w:type="spellStart"/>
      <w:r w:rsidRPr="001202C6">
        <w:rPr>
          <w:sz w:val="28"/>
          <w:szCs w:val="28"/>
        </w:rPr>
        <w:t>phủ</w:t>
      </w:r>
      <w:proofErr w:type="spellEnd"/>
      <w:r w:rsidRPr="001202C6">
        <w:rPr>
          <w:sz w:val="28"/>
          <w:szCs w:val="28"/>
        </w:rPr>
        <w:t xml:space="preserve">, </w:t>
      </w:r>
      <w:proofErr w:type="spellStart"/>
      <w:r w:rsidRPr="001202C6">
        <w:rPr>
          <w:sz w:val="28"/>
          <w:szCs w:val="28"/>
        </w:rPr>
        <w:t>gắn</w:t>
      </w:r>
      <w:proofErr w:type="spellEnd"/>
      <w:r w:rsidRPr="001202C6">
        <w:rPr>
          <w:sz w:val="28"/>
          <w:szCs w:val="28"/>
        </w:rPr>
        <w:t xml:space="preserve"> </w:t>
      </w:r>
      <w:proofErr w:type="spellStart"/>
      <w:r w:rsidRPr="001202C6">
        <w:rPr>
          <w:sz w:val="28"/>
          <w:szCs w:val="28"/>
        </w:rPr>
        <w:t>với</w:t>
      </w:r>
      <w:proofErr w:type="spellEnd"/>
      <w:r w:rsidRPr="001202C6">
        <w:rPr>
          <w:sz w:val="28"/>
          <w:szCs w:val="28"/>
        </w:rPr>
        <w:t xml:space="preserve"> </w:t>
      </w:r>
      <w:proofErr w:type="spellStart"/>
      <w:r w:rsidRPr="001202C6">
        <w:rPr>
          <w:sz w:val="28"/>
          <w:szCs w:val="28"/>
        </w:rPr>
        <w:t>tổ</w:t>
      </w:r>
      <w:proofErr w:type="spellEnd"/>
      <w:r w:rsidRPr="001202C6">
        <w:rPr>
          <w:sz w:val="28"/>
          <w:szCs w:val="28"/>
        </w:rPr>
        <w:t xml:space="preserve"> </w:t>
      </w:r>
      <w:proofErr w:type="spellStart"/>
      <w:r w:rsidRPr="001202C6">
        <w:rPr>
          <w:sz w:val="28"/>
          <w:szCs w:val="28"/>
        </w:rPr>
        <w:t>chức</w:t>
      </w:r>
      <w:proofErr w:type="spellEnd"/>
      <w:r w:rsidRPr="001202C6">
        <w:rPr>
          <w:sz w:val="28"/>
          <w:szCs w:val="28"/>
        </w:rPr>
        <w:t xml:space="preserve"> </w:t>
      </w:r>
      <w:proofErr w:type="spellStart"/>
      <w:r w:rsidRPr="001202C6">
        <w:rPr>
          <w:sz w:val="28"/>
          <w:szCs w:val="28"/>
        </w:rPr>
        <w:t>các</w:t>
      </w:r>
      <w:proofErr w:type="spellEnd"/>
      <w:r w:rsidRPr="001202C6">
        <w:rPr>
          <w:sz w:val="28"/>
          <w:szCs w:val="28"/>
        </w:rPr>
        <w:t xml:space="preserve"> </w:t>
      </w:r>
      <w:proofErr w:type="spellStart"/>
      <w:r w:rsidRPr="001202C6">
        <w:rPr>
          <w:sz w:val="28"/>
          <w:szCs w:val="28"/>
        </w:rPr>
        <w:t>hoạt</w:t>
      </w:r>
      <w:proofErr w:type="spellEnd"/>
      <w:r w:rsidRPr="001202C6">
        <w:rPr>
          <w:sz w:val="28"/>
          <w:szCs w:val="28"/>
        </w:rPr>
        <w:t xml:space="preserve"> </w:t>
      </w:r>
      <w:proofErr w:type="spellStart"/>
      <w:r w:rsidRPr="001202C6">
        <w:rPr>
          <w:sz w:val="28"/>
          <w:szCs w:val="28"/>
        </w:rPr>
        <w:t>động</w:t>
      </w:r>
      <w:proofErr w:type="spellEnd"/>
      <w:r w:rsidRPr="001202C6">
        <w:rPr>
          <w:sz w:val="28"/>
          <w:szCs w:val="28"/>
        </w:rPr>
        <w:t xml:space="preserve"> </w:t>
      </w:r>
      <w:proofErr w:type="spellStart"/>
      <w:r w:rsidRPr="001202C6">
        <w:rPr>
          <w:sz w:val="28"/>
          <w:szCs w:val="28"/>
        </w:rPr>
        <w:t>Ngày</w:t>
      </w:r>
      <w:proofErr w:type="spellEnd"/>
      <w:r w:rsidRPr="001202C6">
        <w:rPr>
          <w:sz w:val="28"/>
          <w:szCs w:val="28"/>
        </w:rPr>
        <w:t xml:space="preserve"> </w:t>
      </w:r>
      <w:proofErr w:type="spellStart"/>
      <w:r w:rsidRPr="001202C6">
        <w:rPr>
          <w:sz w:val="28"/>
          <w:szCs w:val="28"/>
        </w:rPr>
        <w:t>Biên</w:t>
      </w:r>
      <w:proofErr w:type="spellEnd"/>
      <w:r w:rsidRPr="001202C6">
        <w:rPr>
          <w:sz w:val="28"/>
          <w:szCs w:val="28"/>
        </w:rPr>
        <w:t xml:space="preserve"> </w:t>
      </w:r>
      <w:proofErr w:type="spellStart"/>
      <w:r w:rsidRPr="001202C6">
        <w:rPr>
          <w:sz w:val="28"/>
          <w:szCs w:val="28"/>
        </w:rPr>
        <w:t>phòng</w:t>
      </w:r>
      <w:proofErr w:type="spellEnd"/>
      <w:r w:rsidRPr="001202C6">
        <w:rPr>
          <w:sz w:val="28"/>
          <w:szCs w:val="28"/>
        </w:rPr>
        <w:t xml:space="preserve"> </w:t>
      </w:r>
      <w:proofErr w:type="spellStart"/>
      <w:r w:rsidRPr="001202C6">
        <w:rPr>
          <w:sz w:val="28"/>
          <w:szCs w:val="28"/>
        </w:rPr>
        <w:t>toàn</w:t>
      </w:r>
      <w:proofErr w:type="spellEnd"/>
      <w:r w:rsidRPr="001202C6">
        <w:rPr>
          <w:sz w:val="28"/>
          <w:szCs w:val="28"/>
        </w:rPr>
        <w:t xml:space="preserve"> </w:t>
      </w:r>
      <w:proofErr w:type="spellStart"/>
      <w:r w:rsidRPr="001202C6">
        <w:rPr>
          <w:sz w:val="28"/>
          <w:szCs w:val="28"/>
        </w:rPr>
        <w:t>dân</w:t>
      </w:r>
      <w:proofErr w:type="spellEnd"/>
      <w:r w:rsidRPr="001202C6">
        <w:rPr>
          <w:sz w:val="28"/>
          <w:szCs w:val="28"/>
        </w:rPr>
        <w:t xml:space="preserve">. Theo </w:t>
      </w:r>
      <w:proofErr w:type="spellStart"/>
      <w:r w:rsidRPr="001202C6">
        <w:rPr>
          <w:sz w:val="28"/>
          <w:szCs w:val="28"/>
        </w:rPr>
        <w:t>dõi</w:t>
      </w:r>
      <w:proofErr w:type="spellEnd"/>
      <w:r w:rsidRPr="001202C6">
        <w:rPr>
          <w:sz w:val="28"/>
          <w:szCs w:val="28"/>
        </w:rPr>
        <w:t xml:space="preserve">, </w:t>
      </w:r>
      <w:proofErr w:type="spellStart"/>
      <w:r w:rsidRPr="001202C6">
        <w:rPr>
          <w:sz w:val="28"/>
          <w:szCs w:val="28"/>
        </w:rPr>
        <w:t>đôn</w:t>
      </w:r>
      <w:proofErr w:type="spellEnd"/>
      <w:r w:rsidRPr="001202C6">
        <w:rPr>
          <w:sz w:val="28"/>
          <w:szCs w:val="28"/>
        </w:rPr>
        <w:t xml:space="preserve"> </w:t>
      </w:r>
      <w:proofErr w:type="spellStart"/>
      <w:r w:rsidRPr="001202C6">
        <w:rPr>
          <w:sz w:val="28"/>
          <w:szCs w:val="28"/>
        </w:rPr>
        <w:t>đốc</w:t>
      </w:r>
      <w:proofErr w:type="spellEnd"/>
      <w:r w:rsidRPr="001202C6">
        <w:rPr>
          <w:sz w:val="28"/>
          <w:szCs w:val="28"/>
        </w:rPr>
        <w:t xml:space="preserve"> </w:t>
      </w:r>
      <w:proofErr w:type="spellStart"/>
      <w:r w:rsidRPr="001202C6">
        <w:rPr>
          <w:sz w:val="28"/>
          <w:szCs w:val="28"/>
        </w:rPr>
        <w:t>việc</w:t>
      </w:r>
      <w:proofErr w:type="spellEnd"/>
      <w:r w:rsidRPr="001202C6">
        <w:rPr>
          <w:sz w:val="28"/>
          <w:szCs w:val="28"/>
        </w:rPr>
        <w:t xml:space="preserve"> </w:t>
      </w:r>
      <w:proofErr w:type="spellStart"/>
      <w:r w:rsidRPr="001202C6">
        <w:rPr>
          <w:sz w:val="28"/>
          <w:szCs w:val="28"/>
        </w:rPr>
        <w:t>thực</w:t>
      </w:r>
      <w:proofErr w:type="spellEnd"/>
      <w:r w:rsidRPr="001202C6">
        <w:rPr>
          <w:sz w:val="28"/>
          <w:szCs w:val="28"/>
        </w:rPr>
        <w:t xml:space="preserve"> </w:t>
      </w:r>
      <w:proofErr w:type="spellStart"/>
      <w:r w:rsidRPr="001202C6">
        <w:rPr>
          <w:sz w:val="28"/>
          <w:szCs w:val="28"/>
        </w:rPr>
        <w:t>hiện</w:t>
      </w:r>
      <w:proofErr w:type="spellEnd"/>
      <w:r w:rsidRPr="001202C6">
        <w:rPr>
          <w:sz w:val="28"/>
          <w:szCs w:val="28"/>
        </w:rPr>
        <w:t xml:space="preserve"> </w:t>
      </w:r>
      <w:proofErr w:type="spellStart"/>
      <w:r w:rsidRPr="001202C6">
        <w:rPr>
          <w:sz w:val="28"/>
          <w:szCs w:val="28"/>
        </w:rPr>
        <w:t>nội</w:t>
      </w:r>
      <w:proofErr w:type="spellEnd"/>
      <w:r w:rsidRPr="001202C6">
        <w:rPr>
          <w:sz w:val="28"/>
          <w:szCs w:val="28"/>
        </w:rPr>
        <w:t xml:space="preserve"> dung Công </w:t>
      </w:r>
      <w:proofErr w:type="spellStart"/>
      <w:r w:rsidRPr="001202C6">
        <w:rPr>
          <w:sz w:val="28"/>
          <w:szCs w:val="28"/>
        </w:rPr>
        <w:t>văn</w:t>
      </w:r>
      <w:proofErr w:type="spellEnd"/>
      <w:r w:rsidRPr="001202C6">
        <w:rPr>
          <w:sz w:val="28"/>
          <w:szCs w:val="28"/>
        </w:rPr>
        <w:t xml:space="preserve"> </w:t>
      </w:r>
      <w:proofErr w:type="spellStart"/>
      <w:r w:rsidRPr="001202C6">
        <w:rPr>
          <w:sz w:val="28"/>
          <w:szCs w:val="28"/>
        </w:rPr>
        <w:t>này</w:t>
      </w:r>
      <w:proofErr w:type="spellEnd"/>
      <w:r w:rsidRPr="001202C6">
        <w:rPr>
          <w:sz w:val="28"/>
          <w:szCs w:val="28"/>
        </w:rPr>
        <w:t xml:space="preserve">; </w:t>
      </w:r>
      <w:proofErr w:type="spellStart"/>
      <w:r w:rsidRPr="001202C6">
        <w:rPr>
          <w:sz w:val="28"/>
          <w:szCs w:val="28"/>
        </w:rPr>
        <w:t>định</w:t>
      </w:r>
      <w:proofErr w:type="spellEnd"/>
      <w:r w:rsidRPr="001202C6">
        <w:rPr>
          <w:sz w:val="28"/>
          <w:szCs w:val="28"/>
        </w:rPr>
        <w:t xml:space="preserve"> </w:t>
      </w:r>
      <w:proofErr w:type="spellStart"/>
      <w:r w:rsidRPr="001202C6">
        <w:rPr>
          <w:sz w:val="28"/>
          <w:szCs w:val="28"/>
        </w:rPr>
        <w:t>kỳ</w:t>
      </w:r>
      <w:proofErr w:type="spellEnd"/>
      <w:r w:rsidRPr="001202C6">
        <w:rPr>
          <w:sz w:val="28"/>
          <w:szCs w:val="28"/>
        </w:rPr>
        <w:t xml:space="preserve"> </w:t>
      </w:r>
      <w:proofErr w:type="spellStart"/>
      <w:r w:rsidRPr="001202C6">
        <w:rPr>
          <w:sz w:val="28"/>
          <w:szCs w:val="28"/>
        </w:rPr>
        <w:t>hàng</w:t>
      </w:r>
      <w:proofErr w:type="spellEnd"/>
      <w:r w:rsidRPr="001202C6">
        <w:rPr>
          <w:sz w:val="28"/>
          <w:szCs w:val="28"/>
        </w:rPr>
        <w:t xml:space="preserve"> </w:t>
      </w:r>
      <w:proofErr w:type="spellStart"/>
      <w:r w:rsidRPr="001202C6">
        <w:rPr>
          <w:sz w:val="28"/>
          <w:szCs w:val="28"/>
        </w:rPr>
        <w:t>năm</w:t>
      </w:r>
      <w:proofErr w:type="spellEnd"/>
      <w:r w:rsidRPr="001202C6">
        <w:rPr>
          <w:sz w:val="28"/>
          <w:szCs w:val="28"/>
        </w:rPr>
        <w:t xml:space="preserve"> </w:t>
      </w:r>
      <w:proofErr w:type="spellStart"/>
      <w:r w:rsidRPr="001202C6">
        <w:rPr>
          <w:sz w:val="28"/>
          <w:szCs w:val="28"/>
        </w:rPr>
        <w:t>hoặc</w:t>
      </w:r>
      <w:proofErr w:type="spellEnd"/>
      <w:r w:rsidRPr="001202C6">
        <w:rPr>
          <w:sz w:val="28"/>
          <w:szCs w:val="28"/>
        </w:rPr>
        <w:t xml:space="preserve"> </w:t>
      </w:r>
      <w:proofErr w:type="spellStart"/>
      <w:r w:rsidRPr="001202C6">
        <w:rPr>
          <w:sz w:val="28"/>
          <w:szCs w:val="28"/>
        </w:rPr>
        <w:t>khi</w:t>
      </w:r>
      <w:proofErr w:type="spellEnd"/>
      <w:r w:rsidRPr="001202C6">
        <w:rPr>
          <w:sz w:val="28"/>
          <w:szCs w:val="28"/>
        </w:rPr>
        <w:t xml:space="preserve"> </w:t>
      </w:r>
      <w:proofErr w:type="spellStart"/>
      <w:r w:rsidRPr="001202C6">
        <w:rPr>
          <w:sz w:val="28"/>
          <w:szCs w:val="28"/>
        </w:rPr>
        <w:t>cần</w:t>
      </w:r>
      <w:proofErr w:type="spellEnd"/>
      <w:r w:rsidRPr="001202C6">
        <w:rPr>
          <w:sz w:val="28"/>
          <w:szCs w:val="28"/>
        </w:rPr>
        <w:t xml:space="preserve"> </w:t>
      </w:r>
      <w:proofErr w:type="spellStart"/>
      <w:r w:rsidRPr="001202C6">
        <w:rPr>
          <w:sz w:val="28"/>
          <w:szCs w:val="28"/>
        </w:rPr>
        <w:t>thiết</w:t>
      </w:r>
      <w:proofErr w:type="spellEnd"/>
      <w:r w:rsidRPr="001202C6">
        <w:rPr>
          <w:sz w:val="28"/>
          <w:szCs w:val="28"/>
        </w:rPr>
        <w:t xml:space="preserve"> </w:t>
      </w:r>
      <w:proofErr w:type="spellStart"/>
      <w:r w:rsidRPr="001202C6">
        <w:rPr>
          <w:sz w:val="28"/>
          <w:szCs w:val="28"/>
        </w:rPr>
        <w:t>báo</w:t>
      </w:r>
      <w:proofErr w:type="spellEnd"/>
      <w:r w:rsidRPr="001202C6">
        <w:rPr>
          <w:sz w:val="28"/>
          <w:szCs w:val="28"/>
        </w:rPr>
        <w:t xml:space="preserve"> </w:t>
      </w:r>
      <w:proofErr w:type="spellStart"/>
      <w:r w:rsidRPr="001202C6">
        <w:rPr>
          <w:sz w:val="28"/>
          <w:szCs w:val="28"/>
        </w:rPr>
        <w:t>cáo</w:t>
      </w:r>
      <w:proofErr w:type="spellEnd"/>
      <w:r w:rsidRPr="001202C6">
        <w:rPr>
          <w:sz w:val="28"/>
          <w:szCs w:val="28"/>
        </w:rPr>
        <w:t xml:space="preserve"> </w:t>
      </w:r>
      <w:proofErr w:type="spellStart"/>
      <w:r w:rsidRPr="001202C6">
        <w:rPr>
          <w:sz w:val="28"/>
          <w:szCs w:val="28"/>
        </w:rPr>
        <w:t>kết</w:t>
      </w:r>
      <w:proofErr w:type="spellEnd"/>
      <w:r w:rsidRPr="001202C6">
        <w:rPr>
          <w:sz w:val="28"/>
          <w:szCs w:val="28"/>
        </w:rPr>
        <w:t xml:space="preserve"> </w:t>
      </w:r>
      <w:proofErr w:type="spellStart"/>
      <w:r w:rsidRPr="001202C6">
        <w:rPr>
          <w:sz w:val="28"/>
          <w:szCs w:val="28"/>
        </w:rPr>
        <w:t>quả</w:t>
      </w:r>
      <w:proofErr w:type="spellEnd"/>
      <w:r w:rsidRPr="001202C6">
        <w:rPr>
          <w:sz w:val="28"/>
          <w:szCs w:val="28"/>
        </w:rPr>
        <w:t xml:space="preserve"> </w:t>
      </w:r>
      <w:proofErr w:type="spellStart"/>
      <w:r w:rsidRPr="001202C6">
        <w:rPr>
          <w:sz w:val="28"/>
          <w:szCs w:val="28"/>
        </w:rPr>
        <w:t>thực</w:t>
      </w:r>
      <w:proofErr w:type="spellEnd"/>
      <w:r w:rsidRPr="001202C6">
        <w:rPr>
          <w:sz w:val="28"/>
          <w:szCs w:val="28"/>
        </w:rPr>
        <w:t xml:space="preserve"> </w:t>
      </w:r>
      <w:proofErr w:type="spellStart"/>
      <w:r w:rsidRPr="001202C6">
        <w:rPr>
          <w:sz w:val="28"/>
          <w:szCs w:val="28"/>
        </w:rPr>
        <w:t>hiện</w:t>
      </w:r>
      <w:proofErr w:type="spellEnd"/>
      <w:r w:rsidRPr="001202C6">
        <w:rPr>
          <w:sz w:val="28"/>
          <w:szCs w:val="28"/>
        </w:rPr>
        <w:t xml:space="preserve"> </w:t>
      </w:r>
      <w:proofErr w:type="spellStart"/>
      <w:r w:rsidRPr="001202C6">
        <w:rPr>
          <w:sz w:val="28"/>
          <w:szCs w:val="28"/>
        </w:rPr>
        <w:t>về</w:t>
      </w:r>
      <w:proofErr w:type="spellEnd"/>
      <w:r w:rsidRPr="001202C6">
        <w:rPr>
          <w:sz w:val="28"/>
          <w:szCs w:val="28"/>
        </w:rPr>
        <w:t xml:space="preserve"> Thường </w:t>
      </w:r>
      <w:proofErr w:type="spellStart"/>
      <w:r w:rsidRPr="001202C6">
        <w:rPr>
          <w:sz w:val="28"/>
          <w:szCs w:val="28"/>
        </w:rPr>
        <w:t>trực</w:t>
      </w:r>
      <w:proofErr w:type="spellEnd"/>
      <w:r w:rsidRPr="001202C6">
        <w:rPr>
          <w:sz w:val="28"/>
          <w:szCs w:val="28"/>
        </w:rPr>
        <w:t xml:space="preserve"> </w:t>
      </w:r>
      <w:proofErr w:type="spellStart"/>
      <w:r w:rsidRPr="001202C6">
        <w:rPr>
          <w:sz w:val="28"/>
          <w:szCs w:val="28"/>
        </w:rPr>
        <w:t>Tỉnh</w:t>
      </w:r>
      <w:proofErr w:type="spellEnd"/>
      <w:r w:rsidRPr="001202C6">
        <w:rPr>
          <w:sz w:val="28"/>
          <w:szCs w:val="28"/>
        </w:rPr>
        <w:t xml:space="preserve"> </w:t>
      </w:r>
      <w:proofErr w:type="spellStart"/>
      <w:r w:rsidRPr="001202C6">
        <w:rPr>
          <w:sz w:val="28"/>
          <w:szCs w:val="28"/>
        </w:rPr>
        <w:t>ủy</w:t>
      </w:r>
      <w:proofErr w:type="spellEnd"/>
      <w:r w:rsidRPr="001202C6">
        <w:rPr>
          <w:sz w:val="28"/>
          <w:szCs w:val="28"/>
        </w:rPr>
        <w:t xml:space="preserve"> </w:t>
      </w:r>
      <w:proofErr w:type="spellStart"/>
      <w:r w:rsidRPr="001202C6">
        <w:rPr>
          <w:sz w:val="28"/>
          <w:szCs w:val="28"/>
        </w:rPr>
        <w:t>theo</w:t>
      </w:r>
      <w:proofErr w:type="spellEnd"/>
      <w:r w:rsidRPr="001202C6">
        <w:rPr>
          <w:sz w:val="28"/>
          <w:szCs w:val="28"/>
        </w:rPr>
        <w:t xml:space="preserve"> </w:t>
      </w:r>
      <w:proofErr w:type="spellStart"/>
      <w:r w:rsidRPr="001202C6">
        <w:rPr>
          <w:sz w:val="28"/>
          <w:szCs w:val="28"/>
        </w:rPr>
        <w:t>dõi</w:t>
      </w:r>
      <w:proofErr w:type="spellEnd"/>
      <w:r w:rsidRPr="001202C6">
        <w:rPr>
          <w:sz w:val="28"/>
          <w:szCs w:val="28"/>
        </w:rPr>
        <w:t xml:space="preserve">, </w:t>
      </w:r>
      <w:proofErr w:type="spellStart"/>
      <w:r w:rsidRPr="001202C6">
        <w:rPr>
          <w:sz w:val="28"/>
          <w:szCs w:val="28"/>
        </w:rPr>
        <w:t>chỉ</w:t>
      </w:r>
      <w:proofErr w:type="spellEnd"/>
      <w:r w:rsidRPr="001202C6">
        <w:rPr>
          <w:sz w:val="28"/>
          <w:szCs w:val="28"/>
        </w:rPr>
        <w:t xml:space="preserve"> </w:t>
      </w:r>
      <w:proofErr w:type="spellStart"/>
      <w:r w:rsidRPr="001202C6">
        <w:rPr>
          <w:sz w:val="28"/>
          <w:szCs w:val="28"/>
        </w:rPr>
        <w:t>đạo</w:t>
      </w:r>
      <w:proofErr w:type="spellEnd"/>
      <w:r w:rsidRPr="001202C6">
        <w:rPr>
          <w:sz w:val="28"/>
          <w:szCs w:val="28"/>
        </w:rPr>
        <w:t>.</w:t>
      </w:r>
    </w:p>
    <w:p w14:paraId="43EFC39B" w14:textId="0FB7313B" w:rsidR="007D3F57" w:rsidRPr="001202C6" w:rsidRDefault="00B03B99" w:rsidP="001202C6">
      <w:pPr>
        <w:spacing w:before="120" w:after="120" w:line="360" w:lineRule="exact"/>
        <w:ind w:firstLine="567"/>
        <w:jc w:val="both"/>
        <w:rPr>
          <w:rFonts w:eastAsia="Calibri" w:cs="Times New Roman"/>
          <w:b/>
          <w:color w:val="EE0000"/>
          <w:spacing w:val="2"/>
          <w:kern w:val="2"/>
          <w:sz w:val="28"/>
          <w:szCs w:val="28"/>
          <w14:ligatures w14:val="standardContextual"/>
        </w:rPr>
      </w:pPr>
      <w:r w:rsidRPr="001202C6">
        <w:rPr>
          <w:rFonts w:eastAsia="Calibri" w:cs="Times New Roman"/>
          <w:b/>
          <w:color w:val="EE0000"/>
          <w:spacing w:val="2"/>
          <w:kern w:val="2"/>
          <w:sz w:val="28"/>
          <w:szCs w:val="28"/>
          <w14:ligatures w14:val="standardContextual"/>
        </w:rPr>
        <w:t xml:space="preserve">V. </w:t>
      </w:r>
      <w:r w:rsidR="00087839" w:rsidRPr="001202C6">
        <w:rPr>
          <w:rFonts w:eastAsia="Calibri" w:cs="Times New Roman"/>
          <w:b/>
          <w:color w:val="EE0000"/>
          <w:spacing w:val="2"/>
          <w:kern w:val="2"/>
          <w:sz w:val="28"/>
          <w:szCs w:val="28"/>
          <w14:ligatures w14:val="standardContextual"/>
        </w:rPr>
        <w:t>THỰC HIỆN LỘ TRÌNH CHUYỂN ĐỔI XĂNG RON95 - III SANG XĂNG SINH HỌC E10</w:t>
      </w:r>
    </w:p>
    <w:p w14:paraId="4EE0BAB3" w14:textId="77777777" w:rsidR="007D3F57" w:rsidRPr="001202C6" w:rsidRDefault="007D3F57" w:rsidP="001202C6">
      <w:pPr>
        <w:spacing w:before="120" w:after="120" w:line="360" w:lineRule="exact"/>
        <w:ind w:firstLine="567"/>
        <w:jc w:val="both"/>
        <w:rPr>
          <w:rFonts w:eastAsia="Calibri" w:cs="Times New Roman"/>
          <w:i/>
          <w:spacing w:val="2"/>
          <w:kern w:val="2"/>
          <w:sz w:val="28"/>
          <w:szCs w:val="28"/>
          <w14:ligatures w14:val="standardContextual"/>
        </w:rPr>
      </w:pPr>
      <w:proofErr w:type="spellStart"/>
      <w:r w:rsidRPr="001202C6">
        <w:rPr>
          <w:rFonts w:eastAsia="Calibri" w:cs="Times New Roman"/>
          <w:i/>
          <w:spacing w:val="2"/>
          <w:kern w:val="2"/>
          <w:sz w:val="28"/>
          <w:szCs w:val="28"/>
          <w14:ligatures w14:val="standardContextual"/>
        </w:rPr>
        <w:t>Thực</w:t>
      </w:r>
      <w:proofErr w:type="spellEnd"/>
      <w:r w:rsidRPr="001202C6">
        <w:rPr>
          <w:rFonts w:eastAsia="Calibri" w:cs="Times New Roman"/>
          <w:i/>
          <w:spacing w:val="2"/>
          <w:kern w:val="2"/>
          <w:sz w:val="28"/>
          <w:szCs w:val="28"/>
          <w14:ligatures w14:val="standardContextual"/>
        </w:rPr>
        <w:t xml:space="preserve"> </w:t>
      </w:r>
      <w:proofErr w:type="spellStart"/>
      <w:r w:rsidRPr="001202C6">
        <w:rPr>
          <w:rFonts w:eastAsia="Calibri" w:cs="Times New Roman"/>
          <w:i/>
          <w:spacing w:val="2"/>
          <w:kern w:val="2"/>
          <w:sz w:val="28"/>
          <w:szCs w:val="28"/>
          <w14:ligatures w14:val="standardContextual"/>
        </w:rPr>
        <w:t>hiện</w:t>
      </w:r>
      <w:proofErr w:type="spellEnd"/>
      <w:r w:rsidRPr="001202C6">
        <w:rPr>
          <w:rFonts w:eastAsia="Calibri" w:cs="Times New Roman"/>
          <w:i/>
          <w:spacing w:val="2"/>
          <w:kern w:val="2"/>
          <w:sz w:val="28"/>
          <w:szCs w:val="28"/>
          <w14:ligatures w14:val="standardContextual"/>
        </w:rPr>
        <w:t xml:space="preserve"> </w:t>
      </w:r>
      <w:proofErr w:type="spellStart"/>
      <w:r w:rsidRPr="001202C6">
        <w:rPr>
          <w:rFonts w:eastAsia="Calibri" w:cs="Times New Roman"/>
          <w:i/>
          <w:spacing w:val="2"/>
          <w:kern w:val="2"/>
          <w:sz w:val="28"/>
          <w:szCs w:val="28"/>
          <w14:ligatures w14:val="standardContextual"/>
        </w:rPr>
        <w:t>chỉ</w:t>
      </w:r>
      <w:proofErr w:type="spellEnd"/>
      <w:r w:rsidRPr="001202C6">
        <w:rPr>
          <w:rFonts w:eastAsia="Calibri" w:cs="Times New Roman"/>
          <w:i/>
          <w:spacing w:val="2"/>
          <w:kern w:val="2"/>
          <w:sz w:val="28"/>
          <w:szCs w:val="28"/>
          <w14:ligatures w14:val="standardContextual"/>
        </w:rPr>
        <w:t xml:space="preserve"> </w:t>
      </w:r>
      <w:proofErr w:type="spellStart"/>
      <w:r w:rsidRPr="001202C6">
        <w:rPr>
          <w:rFonts w:eastAsia="Calibri" w:cs="Times New Roman"/>
          <w:i/>
          <w:spacing w:val="2"/>
          <w:kern w:val="2"/>
          <w:sz w:val="28"/>
          <w:szCs w:val="28"/>
          <w14:ligatures w14:val="standardContextual"/>
        </w:rPr>
        <w:t>đạo</w:t>
      </w:r>
      <w:proofErr w:type="spellEnd"/>
      <w:r w:rsidRPr="001202C6">
        <w:rPr>
          <w:rFonts w:eastAsia="Calibri" w:cs="Times New Roman"/>
          <w:i/>
          <w:spacing w:val="2"/>
          <w:kern w:val="2"/>
          <w:sz w:val="28"/>
          <w:szCs w:val="28"/>
          <w14:ligatures w14:val="standardContextual"/>
        </w:rPr>
        <w:t xml:space="preserve"> </w:t>
      </w:r>
      <w:proofErr w:type="spellStart"/>
      <w:r w:rsidRPr="001202C6">
        <w:rPr>
          <w:rFonts w:eastAsia="Calibri" w:cs="Times New Roman"/>
          <w:i/>
          <w:spacing w:val="2"/>
          <w:kern w:val="2"/>
          <w:sz w:val="28"/>
          <w:szCs w:val="28"/>
          <w14:ligatures w14:val="standardContextual"/>
        </w:rPr>
        <w:t>của</w:t>
      </w:r>
      <w:proofErr w:type="spellEnd"/>
      <w:r w:rsidRPr="001202C6">
        <w:rPr>
          <w:rFonts w:eastAsia="Calibri" w:cs="Times New Roman"/>
          <w:i/>
          <w:spacing w:val="2"/>
          <w:kern w:val="2"/>
          <w:sz w:val="28"/>
          <w:szCs w:val="28"/>
          <w14:ligatures w14:val="standardContextual"/>
        </w:rPr>
        <w:t xml:space="preserve"> </w:t>
      </w:r>
      <w:proofErr w:type="spellStart"/>
      <w:r w:rsidRPr="001202C6">
        <w:rPr>
          <w:rFonts w:eastAsia="Calibri" w:cs="Times New Roman"/>
          <w:i/>
          <w:spacing w:val="2"/>
          <w:kern w:val="2"/>
          <w:sz w:val="28"/>
          <w:szCs w:val="28"/>
          <w14:ligatures w14:val="standardContextual"/>
        </w:rPr>
        <w:t>Bộ</w:t>
      </w:r>
      <w:proofErr w:type="spellEnd"/>
      <w:r w:rsidRPr="001202C6">
        <w:rPr>
          <w:rFonts w:eastAsia="Calibri" w:cs="Times New Roman"/>
          <w:i/>
          <w:spacing w:val="2"/>
          <w:kern w:val="2"/>
          <w:sz w:val="28"/>
          <w:szCs w:val="28"/>
          <w14:ligatures w14:val="standardContextual"/>
        </w:rPr>
        <w:t xml:space="preserve"> Công Thương </w:t>
      </w:r>
      <w:proofErr w:type="spellStart"/>
      <w:r w:rsidRPr="001202C6">
        <w:rPr>
          <w:rFonts w:eastAsia="Calibri" w:cs="Times New Roman"/>
          <w:i/>
          <w:spacing w:val="2"/>
          <w:kern w:val="2"/>
          <w:sz w:val="28"/>
          <w:szCs w:val="28"/>
          <w14:ligatures w14:val="standardContextual"/>
        </w:rPr>
        <w:t>và</w:t>
      </w:r>
      <w:proofErr w:type="spellEnd"/>
      <w:r w:rsidRPr="001202C6">
        <w:rPr>
          <w:rFonts w:eastAsia="Calibri" w:cs="Times New Roman"/>
          <w:i/>
          <w:spacing w:val="2"/>
          <w:kern w:val="2"/>
          <w:sz w:val="28"/>
          <w:szCs w:val="28"/>
          <w14:ligatures w14:val="standardContextual"/>
        </w:rPr>
        <w:t xml:space="preserve"> UBND </w:t>
      </w:r>
      <w:proofErr w:type="spellStart"/>
      <w:r w:rsidRPr="001202C6">
        <w:rPr>
          <w:rFonts w:eastAsia="Calibri" w:cs="Times New Roman"/>
          <w:i/>
          <w:spacing w:val="2"/>
          <w:kern w:val="2"/>
          <w:sz w:val="28"/>
          <w:szCs w:val="28"/>
          <w14:ligatures w14:val="standardContextual"/>
        </w:rPr>
        <w:t>tỉnh</w:t>
      </w:r>
      <w:proofErr w:type="spellEnd"/>
      <w:r w:rsidRPr="001202C6">
        <w:rPr>
          <w:rFonts w:eastAsia="Calibri" w:cs="Times New Roman"/>
          <w:i/>
          <w:spacing w:val="2"/>
          <w:kern w:val="2"/>
          <w:sz w:val="28"/>
          <w:szCs w:val="28"/>
          <w14:ligatures w14:val="standardContextual"/>
        </w:rPr>
        <w:t xml:space="preserve">, </w:t>
      </w:r>
      <w:proofErr w:type="spellStart"/>
      <w:r w:rsidRPr="001202C6">
        <w:rPr>
          <w:rFonts w:eastAsia="Calibri" w:cs="Times New Roman"/>
          <w:i/>
          <w:spacing w:val="2"/>
          <w:kern w:val="2"/>
          <w:sz w:val="28"/>
          <w:szCs w:val="28"/>
          <w14:ligatures w14:val="standardContextual"/>
        </w:rPr>
        <w:t>Sở</w:t>
      </w:r>
      <w:proofErr w:type="spellEnd"/>
      <w:r w:rsidRPr="001202C6">
        <w:rPr>
          <w:rFonts w:eastAsia="Calibri" w:cs="Times New Roman"/>
          <w:i/>
          <w:spacing w:val="2"/>
          <w:kern w:val="2"/>
          <w:sz w:val="28"/>
          <w:szCs w:val="28"/>
          <w14:ligatures w14:val="standardContextual"/>
        </w:rPr>
        <w:t xml:space="preserve"> Công Thương </w:t>
      </w:r>
      <w:proofErr w:type="spellStart"/>
      <w:r w:rsidRPr="001202C6">
        <w:rPr>
          <w:rFonts w:eastAsia="Calibri" w:cs="Times New Roman"/>
          <w:i/>
          <w:spacing w:val="2"/>
          <w:kern w:val="2"/>
          <w:sz w:val="28"/>
          <w:szCs w:val="28"/>
          <w14:ligatures w14:val="standardContextual"/>
        </w:rPr>
        <w:t>đã</w:t>
      </w:r>
      <w:proofErr w:type="spellEnd"/>
      <w:r w:rsidRPr="001202C6">
        <w:rPr>
          <w:rFonts w:eastAsia="Calibri" w:cs="Times New Roman"/>
          <w:i/>
          <w:spacing w:val="2"/>
          <w:kern w:val="2"/>
          <w:sz w:val="28"/>
          <w:szCs w:val="28"/>
          <w14:ligatures w14:val="standardContextual"/>
        </w:rPr>
        <w:t xml:space="preserve"> </w:t>
      </w:r>
      <w:proofErr w:type="spellStart"/>
      <w:r w:rsidRPr="001202C6">
        <w:rPr>
          <w:rFonts w:eastAsia="Calibri" w:cs="Times New Roman"/>
          <w:i/>
          <w:spacing w:val="2"/>
          <w:kern w:val="2"/>
          <w:sz w:val="28"/>
          <w:szCs w:val="28"/>
          <w14:ligatures w14:val="standardContextual"/>
        </w:rPr>
        <w:t>chủ</w:t>
      </w:r>
      <w:proofErr w:type="spellEnd"/>
      <w:r w:rsidRPr="001202C6">
        <w:rPr>
          <w:rFonts w:eastAsia="Calibri" w:cs="Times New Roman"/>
          <w:i/>
          <w:spacing w:val="2"/>
          <w:kern w:val="2"/>
          <w:sz w:val="28"/>
          <w:szCs w:val="28"/>
          <w14:ligatures w14:val="standardContextual"/>
        </w:rPr>
        <w:t xml:space="preserve"> </w:t>
      </w:r>
      <w:proofErr w:type="spellStart"/>
      <w:r w:rsidRPr="001202C6">
        <w:rPr>
          <w:rFonts w:eastAsia="Calibri" w:cs="Times New Roman"/>
          <w:i/>
          <w:spacing w:val="2"/>
          <w:kern w:val="2"/>
          <w:sz w:val="28"/>
          <w:szCs w:val="28"/>
          <w14:ligatures w14:val="standardContextual"/>
        </w:rPr>
        <w:t>động</w:t>
      </w:r>
      <w:proofErr w:type="spellEnd"/>
      <w:r w:rsidRPr="001202C6">
        <w:rPr>
          <w:rFonts w:eastAsia="Calibri" w:cs="Times New Roman"/>
          <w:i/>
          <w:spacing w:val="2"/>
          <w:kern w:val="2"/>
          <w:sz w:val="28"/>
          <w:szCs w:val="28"/>
          <w14:ligatures w14:val="standardContextual"/>
        </w:rPr>
        <w:t xml:space="preserve"> </w:t>
      </w:r>
      <w:proofErr w:type="spellStart"/>
      <w:r w:rsidRPr="001202C6">
        <w:rPr>
          <w:rFonts w:eastAsia="Calibri" w:cs="Times New Roman"/>
          <w:i/>
          <w:spacing w:val="2"/>
          <w:kern w:val="2"/>
          <w:sz w:val="28"/>
          <w:szCs w:val="28"/>
          <w14:ligatures w14:val="standardContextual"/>
        </w:rPr>
        <w:t>triển</w:t>
      </w:r>
      <w:proofErr w:type="spellEnd"/>
      <w:r w:rsidRPr="001202C6">
        <w:rPr>
          <w:rFonts w:eastAsia="Calibri" w:cs="Times New Roman"/>
          <w:i/>
          <w:spacing w:val="2"/>
          <w:kern w:val="2"/>
          <w:sz w:val="28"/>
          <w:szCs w:val="28"/>
          <w14:ligatures w14:val="standardContextual"/>
        </w:rPr>
        <w:t xml:space="preserve"> </w:t>
      </w:r>
      <w:proofErr w:type="spellStart"/>
      <w:r w:rsidRPr="001202C6">
        <w:rPr>
          <w:rFonts w:eastAsia="Calibri" w:cs="Times New Roman"/>
          <w:i/>
          <w:spacing w:val="2"/>
          <w:kern w:val="2"/>
          <w:sz w:val="28"/>
          <w:szCs w:val="28"/>
          <w14:ligatures w14:val="standardContextual"/>
        </w:rPr>
        <w:t>khai</w:t>
      </w:r>
      <w:proofErr w:type="spellEnd"/>
      <w:r w:rsidRPr="001202C6">
        <w:rPr>
          <w:rFonts w:eastAsia="Calibri" w:cs="Times New Roman"/>
          <w:i/>
          <w:spacing w:val="2"/>
          <w:kern w:val="2"/>
          <w:sz w:val="28"/>
          <w:szCs w:val="28"/>
          <w14:ligatures w14:val="standardContextual"/>
        </w:rPr>
        <w:t xml:space="preserve"> </w:t>
      </w:r>
      <w:proofErr w:type="spellStart"/>
      <w:r w:rsidRPr="001202C6">
        <w:rPr>
          <w:rFonts w:eastAsia="Calibri" w:cs="Times New Roman"/>
          <w:i/>
          <w:spacing w:val="2"/>
          <w:kern w:val="2"/>
          <w:sz w:val="28"/>
          <w:szCs w:val="28"/>
          <w14:ligatures w14:val="standardContextual"/>
        </w:rPr>
        <w:t>nhiều</w:t>
      </w:r>
      <w:proofErr w:type="spellEnd"/>
      <w:r w:rsidRPr="001202C6">
        <w:rPr>
          <w:rFonts w:eastAsia="Calibri" w:cs="Times New Roman"/>
          <w:i/>
          <w:spacing w:val="2"/>
          <w:kern w:val="2"/>
          <w:sz w:val="28"/>
          <w:szCs w:val="28"/>
          <w14:ligatures w14:val="standardContextual"/>
        </w:rPr>
        <w:t xml:space="preserve"> </w:t>
      </w:r>
      <w:proofErr w:type="spellStart"/>
      <w:r w:rsidRPr="001202C6">
        <w:rPr>
          <w:rFonts w:eastAsia="Calibri" w:cs="Times New Roman"/>
          <w:i/>
          <w:spacing w:val="2"/>
          <w:kern w:val="2"/>
          <w:sz w:val="28"/>
          <w:szCs w:val="28"/>
          <w14:ligatures w14:val="standardContextual"/>
        </w:rPr>
        <w:t>giải</w:t>
      </w:r>
      <w:proofErr w:type="spellEnd"/>
      <w:r w:rsidRPr="001202C6">
        <w:rPr>
          <w:rFonts w:eastAsia="Calibri" w:cs="Times New Roman"/>
          <w:i/>
          <w:spacing w:val="2"/>
          <w:kern w:val="2"/>
          <w:sz w:val="28"/>
          <w:szCs w:val="28"/>
          <w14:ligatures w14:val="standardContextual"/>
        </w:rPr>
        <w:t xml:space="preserve"> </w:t>
      </w:r>
      <w:proofErr w:type="spellStart"/>
      <w:r w:rsidRPr="001202C6">
        <w:rPr>
          <w:rFonts w:eastAsia="Calibri" w:cs="Times New Roman"/>
          <w:i/>
          <w:spacing w:val="2"/>
          <w:kern w:val="2"/>
          <w:sz w:val="28"/>
          <w:szCs w:val="28"/>
          <w14:ligatures w14:val="standardContextual"/>
        </w:rPr>
        <w:t>pháp</w:t>
      </w:r>
      <w:proofErr w:type="spellEnd"/>
      <w:r w:rsidRPr="001202C6">
        <w:rPr>
          <w:rFonts w:eastAsia="Calibri" w:cs="Times New Roman"/>
          <w:i/>
          <w:spacing w:val="2"/>
          <w:kern w:val="2"/>
          <w:sz w:val="28"/>
          <w:szCs w:val="28"/>
          <w14:ligatures w14:val="standardContextual"/>
        </w:rPr>
        <w:t xml:space="preserve"> </w:t>
      </w:r>
      <w:proofErr w:type="spellStart"/>
      <w:r w:rsidRPr="001202C6">
        <w:rPr>
          <w:rFonts w:eastAsia="Calibri" w:cs="Times New Roman"/>
          <w:i/>
          <w:spacing w:val="2"/>
          <w:kern w:val="2"/>
          <w:sz w:val="28"/>
          <w:szCs w:val="28"/>
          <w14:ligatures w14:val="standardContextual"/>
        </w:rPr>
        <w:t>nhằm</w:t>
      </w:r>
      <w:proofErr w:type="spellEnd"/>
      <w:r w:rsidRPr="001202C6">
        <w:rPr>
          <w:rFonts w:eastAsia="Calibri" w:cs="Times New Roman"/>
          <w:i/>
          <w:spacing w:val="2"/>
          <w:kern w:val="2"/>
          <w:sz w:val="28"/>
          <w:szCs w:val="28"/>
          <w14:ligatures w14:val="standardContextual"/>
        </w:rPr>
        <w:t xml:space="preserve"> </w:t>
      </w:r>
      <w:proofErr w:type="spellStart"/>
      <w:r w:rsidRPr="001202C6">
        <w:rPr>
          <w:rFonts w:eastAsia="Calibri" w:cs="Times New Roman"/>
          <w:i/>
          <w:spacing w:val="2"/>
          <w:kern w:val="2"/>
          <w:sz w:val="28"/>
          <w:szCs w:val="28"/>
          <w14:ligatures w14:val="standardContextual"/>
        </w:rPr>
        <w:t>bảo</w:t>
      </w:r>
      <w:proofErr w:type="spellEnd"/>
      <w:r w:rsidRPr="001202C6">
        <w:rPr>
          <w:rFonts w:eastAsia="Calibri" w:cs="Times New Roman"/>
          <w:i/>
          <w:spacing w:val="2"/>
          <w:kern w:val="2"/>
          <w:sz w:val="28"/>
          <w:szCs w:val="28"/>
          <w14:ligatures w14:val="standardContextual"/>
        </w:rPr>
        <w:t xml:space="preserve"> </w:t>
      </w:r>
      <w:proofErr w:type="spellStart"/>
      <w:r w:rsidRPr="001202C6">
        <w:rPr>
          <w:rFonts w:eastAsia="Calibri" w:cs="Times New Roman"/>
          <w:i/>
          <w:spacing w:val="2"/>
          <w:kern w:val="2"/>
          <w:sz w:val="28"/>
          <w:szCs w:val="28"/>
          <w14:ligatures w14:val="standardContextual"/>
        </w:rPr>
        <w:t>đảm</w:t>
      </w:r>
      <w:proofErr w:type="spellEnd"/>
      <w:r w:rsidRPr="001202C6">
        <w:rPr>
          <w:rFonts w:eastAsia="Calibri" w:cs="Times New Roman"/>
          <w:i/>
          <w:spacing w:val="2"/>
          <w:kern w:val="2"/>
          <w:sz w:val="28"/>
          <w:szCs w:val="28"/>
          <w14:ligatures w14:val="standardContextual"/>
        </w:rPr>
        <w:t xml:space="preserve"> </w:t>
      </w:r>
      <w:proofErr w:type="spellStart"/>
      <w:r w:rsidRPr="001202C6">
        <w:rPr>
          <w:rFonts w:eastAsia="Calibri" w:cs="Times New Roman"/>
          <w:i/>
          <w:spacing w:val="2"/>
          <w:kern w:val="2"/>
          <w:sz w:val="28"/>
          <w:szCs w:val="28"/>
          <w14:ligatures w14:val="standardContextual"/>
        </w:rPr>
        <w:t>lộ</w:t>
      </w:r>
      <w:proofErr w:type="spellEnd"/>
      <w:r w:rsidRPr="001202C6">
        <w:rPr>
          <w:rFonts w:eastAsia="Calibri" w:cs="Times New Roman"/>
          <w:i/>
          <w:spacing w:val="2"/>
          <w:kern w:val="2"/>
          <w:sz w:val="28"/>
          <w:szCs w:val="28"/>
          <w14:ligatures w14:val="standardContextual"/>
        </w:rPr>
        <w:t xml:space="preserve"> </w:t>
      </w:r>
      <w:proofErr w:type="spellStart"/>
      <w:r w:rsidRPr="001202C6">
        <w:rPr>
          <w:rFonts w:eastAsia="Calibri" w:cs="Times New Roman"/>
          <w:i/>
          <w:spacing w:val="2"/>
          <w:kern w:val="2"/>
          <w:sz w:val="28"/>
          <w:szCs w:val="28"/>
          <w14:ligatures w14:val="standardContextual"/>
        </w:rPr>
        <w:t>trình</w:t>
      </w:r>
      <w:proofErr w:type="spellEnd"/>
      <w:r w:rsidRPr="001202C6">
        <w:rPr>
          <w:rFonts w:eastAsia="Calibri" w:cs="Times New Roman"/>
          <w:i/>
          <w:spacing w:val="2"/>
          <w:kern w:val="2"/>
          <w:sz w:val="28"/>
          <w:szCs w:val="28"/>
          <w14:ligatures w14:val="standardContextual"/>
        </w:rPr>
        <w:t xml:space="preserve"> </w:t>
      </w:r>
      <w:proofErr w:type="spellStart"/>
      <w:r w:rsidRPr="001202C6">
        <w:rPr>
          <w:rFonts w:eastAsia="Calibri" w:cs="Times New Roman"/>
          <w:i/>
          <w:spacing w:val="2"/>
          <w:kern w:val="2"/>
          <w:sz w:val="28"/>
          <w:szCs w:val="28"/>
          <w14:ligatures w14:val="standardContextual"/>
        </w:rPr>
        <w:t>chuyển</w:t>
      </w:r>
      <w:proofErr w:type="spellEnd"/>
      <w:r w:rsidRPr="001202C6">
        <w:rPr>
          <w:rFonts w:eastAsia="Calibri" w:cs="Times New Roman"/>
          <w:i/>
          <w:spacing w:val="2"/>
          <w:kern w:val="2"/>
          <w:sz w:val="28"/>
          <w:szCs w:val="28"/>
          <w14:ligatures w14:val="standardContextual"/>
        </w:rPr>
        <w:t xml:space="preserve"> </w:t>
      </w:r>
      <w:proofErr w:type="spellStart"/>
      <w:r w:rsidRPr="001202C6">
        <w:rPr>
          <w:rFonts w:eastAsia="Calibri" w:cs="Times New Roman"/>
          <w:i/>
          <w:spacing w:val="2"/>
          <w:kern w:val="2"/>
          <w:sz w:val="28"/>
          <w:szCs w:val="28"/>
          <w14:ligatures w14:val="standardContextual"/>
        </w:rPr>
        <w:t>đổi</w:t>
      </w:r>
      <w:proofErr w:type="spellEnd"/>
      <w:r w:rsidRPr="001202C6">
        <w:rPr>
          <w:rFonts w:eastAsia="Calibri" w:cs="Times New Roman"/>
          <w:i/>
          <w:spacing w:val="2"/>
          <w:kern w:val="2"/>
          <w:sz w:val="28"/>
          <w:szCs w:val="28"/>
          <w14:ligatures w14:val="standardContextual"/>
        </w:rPr>
        <w:t xml:space="preserve"> </w:t>
      </w:r>
      <w:proofErr w:type="spellStart"/>
      <w:r w:rsidRPr="001202C6">
        <w:rPr>
          <w:rFonts w:eastAsia="Calibri" w:cs="Times New Roman"/>
          <w:i/>
          <w:spacing w:val="2"/>
          <w:kern w:val="2"/>
          <w:sz w:val="28"/>
          <w:szCs w:val="28"/>
          <w14:ligatures w14:val="standardContextual"/>
        </w:rPr>
        <w:t>từ</w:t>
      </w:r>
      <w:proofErr w:type="spellEnd"/>
      <w:r w:rsidRPr="001202C6">
        <w:rPr>
          <w:rFonts w:eastAsia="Calibri" w:cs="Times New Roman"/>
          <w:i/>
          <w:spacing w:val="2"/>
          <w:kern w:val="2"/>
          <w:sz w:val="28"/>
          <w:szCs w:val="28"/>
          <w14:ligatures w14:val="standardContextual"/>
        </w:rPr>
        <w:t xml:space="preserve"> </w:t>
      </w:r>
      <w:proofErr w:type="spellStart"/>
      <w:r w:rsidRPr="001202C6">
        <w:rPr>
          <w:rFonts w:eastAsia="Calibri" w:cs="Times New Roman"/>
          <w:i/>
          <w:spacing w:val="2"/>
          <w:kern w:val="2"/>
          <w:sz w:val="28"/>
          <w:szCs w:val="28"/>
          <w14:ligatures w14:val="standardContextual"/>
        </w:rPr>
        <w:t>xăng</w:t>
      </w:r>
      <w:proofErr w:type="spellEnd"/>
      <w:r w:rsidRPr="001202C6">
        <w:rPr>
          <w:rFonts w:eastAsia="Calibri" w:cs="Times New Roman"/>
          <w:i/>
          <w:spacing w:val="2"/>
          <w:kern w:val="2"/>
          <w:sz w:val="28"/>
          <w:szCs w:val="28"/>
          <w14:ligatures w14:val="standardContextual"/>
        </w:rPr>
        <w:t xml:space="preserve"> </w:t>
      </w:r>
      <w:r w:rsidRPr="001202C6">
        <w:rPr>
          <w:rFonts w:eastAsia="Calibri" w:cs="Times New Roman"/>
          <w:i/>
          <w:spacing w:val="2"/>
          <w:kern w:val="2"/>
          <w:sz w:val="28"/>
          <w:szCs w:val="28"/>
          <w14:ligatures w14:val="standardContextual"/>
        </w:rPr>
        <w:lastRenderedPageBreak/>
        <w:t xml:space="preserve">RON95-III sang </w:t>
      </w:r>
      <w:proofErr w:type="spellStart"/>
      <w:r w:rsidRPr="001202C6">
        <w:rPr>
          <w:rFonts w:eastAsia="Calibri" w:cs="Times New Roman"/>
          <w:i/>
          <w:spacing w:val="2"/>
          <w:kern w:val="2"/>
          <w:sz w:val="28"/>
          <w:szCs w:val="28"/>
          <w14:ligatures w14:val="standardContextual"/>
        </w:rPr>
        <w:t>xăng</w:t>
      </w:r>
      <w:proofErr w:type="spellEnd"/>
      <w:r w:rsidRPr="001202C6">
        <w:rPr>
          <w:rFonts w:eastAsia="Calibri" w:cs="Times New Roman"/>
          <w:i/>
          <w:spacing w:val="2"/>
          <w:kern w:val="2"/>
          <w:sz w:val="28"/>
          <w:szCs w:val="28"/>
          <w14:ligatures w14:val="standardContextual"/>
        </w:rPr>
        <w:t xml:space="preserve"> </w:t>
      </w:r>
      <w:proofErr w:type="spellStart"/>
      <w:r w:rsidRPr="001202C6">
        <w:rPr>
          <w:rFonts w:eastAsia="Calibri" w:cs="Times New Roman"/>
          <w:i/>
          <w:spacing w:val="2"/>
          <w:kern w:val="2"/>
          <w:sz w:val="28"/>
          <w:szCs w:val="28"/>
          <w14:ligatures w14:val="standardContextual"/>
        </w:rPr>
        <w:t>sinh</w:t>
      </w:r>
      <w:proofErr w:type="spellEnd"/>
      <w:r w:rsidRPr="001202C6">
        <w:rPr>
          <w:rFonts w:eastAsia="Calibri" w:cs="Times New Roman"/>
          <w:i/>
          <w:spacing w:val="2"/>
          <w:kern w:val="2"/>
          <w:sz w:val="28"/>
          <w:szCs w:val="28"/>
          <w14:ligatures w14:val="standardContextual"/>
        </w:rPr>
        <w:t xml:space="preserve"> </w:t>
      </w:r>
      <w:proofErr w:type="spellStart"/>
      <w:r w:rsidRPr="001202C6">
        <w:rPr>
          <w:rFonts w:eastAsia="Calibri" w:cs="Times New Roman"/>
          <w:i/>
          <w:spacing w:val="2"/>
          <w:kern w:val="2"/>
          <w:sz w:val="28"/>
          <w:szCs w:val="28"/>
          <w14:ligatures w14:val="standardContextual"/>
        </w:rPr>
        <w:t>học</w:t>
      </w:r>
      <w:proofErr w:type="spellEnd"/>
      <w:r w:rsidRPr="001202C6">
        <w:rPr>
          <w:rFonts w:eastAsia="Calibri" w:cs="Times New Roman"/>
          <w:i/>
          <w:spacing w:val="2"/>
          <w:kern w:val="2"/>
          <w:sz w:val="28"/>
          <w:szCs w:val="28"/>
          <w14:ligatures w14:val="standardContextual"/>
        </w:rPr>
        <w:t xml:space="preserve"> E10 </w:t>
      </w:r>
      <w:proofErr w:type="spellStart"/>
      <w:r w:rsidRPr="001202C6">
        <w:rPr>
          <w:rFonts w:eastAsia="Calibri" w:cs="Times New Roman"/>
          <w:i/>
          <w:spacing w:val="2"/>
          <w:kern w:val="2"/>
          <w:sz w:val="28"/>
          <w:szCs w:val="28"/>
          <w14:ligatures w14:val="standardContextual"/>
        </w:rPr>
        <w:t>trên</w:t>
      </w:r>
      <w:proofErr w:type="spellEnd"/>
      <w:r w:rsidRPr="001202C6">
        <w:rPr>
          <w:rFonts w:eastAsia="Calibri" w:cs="Times New Roman"/>
          <w:i/>
          <w:spacing w:val="2"/>
          <w:kern w:val="2"/>
          <w:sz w:val="28"/>
          <w:szCs w:val="28"/>
          <w14:ligatures w14:val="standardContextual"/>
        </w:rPr>
        <w:t xml:space="preserve"> </w:t>
      </w:r>
      <w:proofErr w:type="spellStart"/>
      <w:r w:rsidRPr="001202C6">
        <w:rPr>
          <w:rFonts w:eastAsia="Calibri" w:cs="Times New Roman"/>
          <w:i/>
          <w:spacing w:val="2"/>
          <w:kern w:val="2"/>
          <w:sz w:val="28"/>
          <w:szCs w:val="28"/>
          <w14:ligatures w14:val="standardContextual"/>
        </w:rPr>
        <w:t>địa</w:t>
      </w:r>
      <w:proofErr w:type="spellEnd"/>
      <w:r w:rsidRPr="001202C6">
        <w:rPr>
          <w:rFonts w:eastAsia="Calibri" w:cs="Times New Roman"/>
          <w:i/>
          <w:spacing w:val="2"/>
          <w:kern w:val="2"/>
          <w:sz w:val="28"/>
          <w:szCs w:val="28"/>
          <w14:ligatures w14:val="standardContextual"/>
        </w:rPr>
        <w:t xml:space="preserve"> </w:t>
      </w:r>
      <w:proofErr w:type="spellStart"/>
      <w:r w:rsidRPr="001202C6">
        <w:rPr>
          <w:rFonts w:eastAsia="Calibri" w:cs="Times New Roman"/>
          <w:i/>
          <w:spacing w:val="2"/>
          <w:kern w:val="2"/>
          <w:sz w:val="28"/>
          <w:szCs w:val="28"/>
          <w14:ligatures w14:val="standardContextual"/>
        </w:rPr>
        <w:t>bàn</w:t>
      </w:r>
      <w:proofErr w:type="spellEnd"/>
      <w:r w:rsidRPr="001202C6">
        <w:rPr>
          <w:rFonts w:eastAsia="Calibri" w:cs="Times New Roman"/>
          <w:i/>
          <w:spacing w:val="2"/>
          <w:kern w:val="2"/>
          <w:sz w:val="28"/>
          <w:szCs w:val="28"/>
          <w14:ligatures w14:val="standardContextual"/>
        </w:rPr>
        <w:t xml:space="preserve"> </w:t>
      </w:r>
      <w:proofErr w:type="spellStart"/>
      <w:r w:rsidRPr="001202C6">
        <w:rPr>
          <w:rFonts w:eastAsia="Calibri" w:cs="Times New Roman"/>
          <w:i/>
          <w:spacing w:val="2"/>
          <w:kern w:val="2"/>
          <w:sz w:val="28"/>
          <w:szCs w:val="28"/>
          <w14:ligatures w14:val="standardContextual"/>
        </w:rPr>
        <w:t>tỉnh</w:t>
      </w:r>
      <w:proofErr w:type="spellEnd"/>
      <w:r w:rsidRPr="001202C6">
        <w:rPr>
          <w:rFonts w:eastAsia="Calibri" w:cs="Times New Roman"/>
          <w:i/>
          <w:spacing w:val="2"/>
          <w:kern w:val="2"/>
          <w:sz w:val="28"/>
          <w:szCs w:val="28"/>
          <w14:ligatures w14:val="standardContextual"/>
        </w:rPr>
        <w:t xml:space="preserve"> </w:t>
      </w:r>
      <w:proofErr w:type="spellStart"/>
      <w:r w:rsidRPr="001202C6">
        <w:rPr>
          <w:rFonts w:eastAsia="Calibri" w:cs="Times New Roman"/>
          <w:i/>
          <w:spacing w:val="2"/>
          <w:kern w:val="2"/>
          <w:sz w:val="28"/>
          <w:szCs w:val="28"/>
          <w14:ligatures w14:val="standardContextual"/>
        </w:rPr>
        <w:t>theo</w:t>
      </w:r>
      <w:proofErr w:type="spellEnd"/>
      <w:r w:rsidRPr="001202C6">
        <w:rPr>
          <w:rFonts w:eastAsia="Calibri" w:cs="Times New Roman"/>
          <w:i/>
          <w:spacing w:val="2"/>
          <w:kern w:val="2"/>
          <w:sz w:val="28"/>
          <w:szCs w:val="28"/>
          <w14:ligatures w14:val="standardContextual"/>
        </w:rPr>
        <w:t xml:space="preserve"> </w:t>
      </w:r>
      <w:proofErr w:type="spellStart"/>
      <w:r w:rsidRPr="001202C6">
        <w:rPr>
          <w:rFonts w:eastAsia="Calibri" w:cs="Times New Roman"/>
          <w:i/>
          <w:spacing w:val="2"/>
          <w:kern w:val="2"/>
          <w:sz w:val="28"/>
          <w:szCs w:val="28"/>
          <w14:ligatures w14:val="standardContextual"/>
        </w:rPr>
        <w:t>đúng</w:t>
      </w:r>
      <w:proofErr w:type="spellEnd"/>
      <w:r w:rsidRPr="001202C6">
        <w:rPr>
          <w:rFonts w:eastAsia="Calibri" w:cs="Times New Roman"/>
          <w:i/>
          <w:spacing w:val="2"/>
          <w:kern w:val="2"/>
          <w:sz w:val="28"/>
          <w:szCs w:val="28"/>
          <w14:ligatures w14:val="standardContextual"/>
        </w:rPr>
        <w:t xml:space="preserve"> </w:t>
      </w:r>
      <w:proofErr w:type="spellStart"/>
      <w:r w:rsidRPr="001202C6">
        <w:rPr>
          <w:rFonts w:eastAsia="Calibri" w:cs="Times New Roman"/>
          <w:i/>
          <w:spacing w:val="2"/>
          <w:kern w:val="2"/>
          <w:sz w:val="28"/>
          <w:szCs w:val="28"/>
          <w14:ligatures w14:val="standardContextual"/>
        </w:rPr>
        <w:t>quy</w:t>
      </w:r>
      <w:proofErr w:type="spellEnd"/>
      <w:r w:rsidRPr="001202C6">
        <w:rPr>
          <w:rFonts w:eastAsia="Calibri" w:cs="Times New Roman"/>
          <w:i/>
          <w:spacing w:val="2"/>
          <w:kern w:val="2"/>
          <w:sz w:val="28"/>
          <w:szCs w:val="28"/>
          <w14:ligatures w14:val="standardContextual"/>
        </w:rPr>
        <w:t xml:space="preserve"> </w:t>
      </w:r>
      <w:proofErr w:type="spellStart"/>
      <w:r w:rsidRPr="001202C6">
        <w:rPr>
          <w:rFonts w:eastAsia="Calibri" w:cs="Times New Roman"/>
          <w:i/>
          <w:spacing w:val="2"/>
          <w:kern w:val="2"/>
          <w:sz w:val="28"/>
          <w:szCs w:val="28"/>
          <w14:ligatures w14:val="standardContextual"/>
        </w:rPr>
        <w:t>định</w:t>
      </w:r>
      <w:proofErr w:type="spellEnd"/>
      <w:r w:rsidRPr="001202C6">
        <w:rPr>
          <w:rFonts w:eastAsia="Calibri" w:cs="Times New Roman"/>
          <w:i/>
          <w:spacing w:val="2"/>
          <w:kern w:val="2"/>
          <w:sz w:val="28"/>
          <w:szCs w:val="28"/>
          <w14:ligatures w14:val="standardContextual"/>
        </w:rPr>
        <w:t xml:space="preserve">. </w:t>
      </w:r>
      <w:proofErr w:type="spellStart"/>
      <w:r w:rsidRPr="001202C6">
        <w:rPr>
          <w:rFonts w:eastAsia="Calibri" w:cs="Times New Roman"/>
          <w:i/>
          <w:spacing w:val="2"/>
          <w:kern w:val="2"/>
          <w:sz w:val="28"/>
          <w:szCs w:val="28"/>
          <w14:ligatures w14:val="standardContextual"/>
        </w:rPr>
        <w:t>Kết</w:t>
      </w:r>
      <w:proofErr w:type="spellEnd"/>
      <w:r w:rsidRPr="001202C6">
        <w:rPr>
          <w:rFonts w:eastAsia="Calibri" w:cs="Times New Roman"/>
          <w:i/>
          <w:spacing w:val="2"/>
          <w:kern w:val="2"/>
          <w:sz w:val="28"/>
          <w:szCs w:val="28"/>
          <w14:ligatures w14:val="standardContextual"/>
        </w:rPr>
        <w:t xml:space="preserve"> </w:t>
      </w:r>
      <w:proofErr w:type="spellStart"/>
      <w:r w:rsidRPr="001202C6">
        <w:rPr>
          <w:rFonts w:eastAsia="Calibri" w:cs="Times New Roman"/>
          <w:i/>
          <w:spacing w:val="2"/>
          <w:kern w:val="2"/>
          <w:sz w:val="28"/>
          <w:szCs w:val="28"/>
          <w14:ligatures w14:val="standardContextual"/>
        </w:rPr>
        <w:t>quả</w:t>
      </w:r>
      <w:proofErr w:type="spellEnd"/>
      <w:r w:rsidRPr="001202C6">
        <w:rPr>
          <w:rFonts w:eastAsia="Calibri" w:cs="Times New Roman"/>
          <w:i/>
          <w:spacing w:val="2"/>
          <w:kern w:val="2"/>
          <w:sz w:val="28"/>
          <w:szCs w:val="28"/>
          <w14:ligatures w14:val="standardContextual"/>
        </w:rPr>
        <w:t xml:space="preserve"> </w:t>
      </w:r>
      <w:proofErr w:type="spellStart"/>
      <w:r w:rsidRPr="001202C6">
        <w:rPr>
          <w:rFonts w:eastAsia="Calibri" w:cs="Times New Roman"/>
          <w:i/>
          <w:spacing w:val="2"/>
          <w:kern w:val="2"/>
          <w:sz w:val="28"/>
          <w:szCs w:val="28"/>
          <w14:ligatures w14:val="standardContextual"/>
        </w:rPr>
        <w:t>thực</w:t>
      </w:r>
      <w:proofErr w:type="spellEnd"/>
      <w:r w:rsidRPr="001202C6">
        <w:rPr>
          <w:rFonts w:eastAsia="Calibri" w:cs="Times New Roman"/>
          <w:i/>
          <w:spacing w:val="2"/>
          <w:kern w:val="2"/>
          <w:sz w:val="28"/>
          <w:szCs w:val="28"/>
          <w14:ligatures w14:val="standardContextual"/>
        </w:rPr>
        <w:t xml:space="preserve"> </w:t>
      </w:r>
      <w:proofErr w:type="spellStart"/>
      <w:r w:rsidRPr="001202C6">
        <w:rPr>
          <w:rFonts w:eastAsia="Calibri" w:cs="Times New Roman"/>
          <w:i/>
          <w:spacing w:val="2"/>
          <w:kern w:val="2"/>
          <w:sz w:val="28"/>
          <w:szCs w:val="28"/>
          <w14:ligatures w14:val="standardContextual"/>
        </w:rPr>
        <w:t>hiện</w:t>
      </w:r>
      <w:proofErr w:type="spellEnd"/>
      <w:r w:rsidRPr="001202C6">
        <w:rPr>
          <w:rFonts w:eastAsia="Calibri" w:cs="Times New Roman"/>
          <w:i/>
          <w:spacing w:val="2"/>
          <w:kern w:val="2"/>
          <w:sz w:val="28"/>
          <w:szCs w:val="28"/>
          <w14:ligatures w14:val="standardContextual"/>
        </w:rPr>
        <w:t xml:space="preserve"> </w:t>
      </w:r>
      <w:proofErr w:type="spellStart"/>
      <w:r w:rsidRPr="001202C6">
        <w:rPr>
          <w:rFonts w:eastAsia="Calibri" w:cs="Times New Roman"/>
          <w:i/>
          <w:spacing w:val="2"/>
          <w:kern w:val="2"/>
          <w:sz w:val="28"/>
          <w:szCs w:val="28"/>
          <w14:ligatures w14:val="standardContextual"/>
        </w:rPr>
        <w:t>như</w:t>
      </w:r>
      <w:proofErr w:type="spellEnd"/>
      <w:r w:rsidRPr="001202C6">
        <w:rPr>
          <w:rFonts w:eastAsia="Calibri" w:cs="Times New Roman"/>
          <w:i/>
          <w:spacing w:val="2"/>
          <w:kern w:val="2"/>
          <w:sz w:val="28"/>
          <w:szCs w:val="28"/>
          <w14:ligatures w14:val="standardContextual"/>
        </w:rPr>
        <w:t xml:space="preserve"> </w:t>
      </w:r>
      <w:proofErr w:type="spellStart"/>
      <w:r w:rsidRPr="001202C6">
        <w:rPr>
          <w:rFonts w:eastAsia="Calibri" w:cs="Times New Roman"/>
          <w:i/>
          <w:spacing w:val="2"/>
          <w:kern w:val="2"/>
          <w:sz w:val="28"/>
          <w:szCs w:val="28"/>
          <w14:ligatures w14:val="standardContextual"/>
        </w:rPr>
        <w:t>sau</w:t>
      </w:r>
      <w:proofErr w:type="spellEnd"/>
      <w:r w:rsidRPr="001202C6">
        <w:rPr>
          <w:rFonts w:eastAsia="Calibri" w:cs="Times New Roman"/>
          <w:i/>
          <w:spacing w:val="2"/>
          <w:kern w:val="2"/>
          <w:sz w:val="28"/>
          <w:szCs w:val="28"/>
          <w14:ligatures w14:val="standardContextual"/>
        </w:rPr>
        <w:t>:</w:t>
      </w:r>
    </w:p>
    <w:p w14:paraId="7B36CD0E" w14:textId="7593D082" w:rsidR="007D3F57" w:rsidRPr="001202C6" w:rsidRDefault="007D3F57" w:rsidP="001202C6">
      <w:pPr>
        <w:spacing w:before="120" w:after="120" w:line="360" w:lineRule="exact"/>
        <w:ind w:firstLine="567"/>
        <w:jc w:val="both"/>
        <w:rPr>
          <w:rFonts w:eastAsia="Calibri" w:cs="Times New Roman"/>
          <w:spacing w:val="2"/>
          <w:kern w:val="2"/>
          <w:sz w:val="28"/>
          <w:szCs w:val="28"/>
          <w14:ligatures w14:val="standardContextual"/>
        </w:rPr>
      </w:pPr>
      <w:proofErr w:type="spellStart"/>
      <w:r w:rsidRPr="001202C6">
        <w:rPr>
          <w:rFonts w:eastAsia="Calibri" w:cs="Times New Roman"/>
          <w:spacing w:val="2"/>
          <w:kern w:val="2"/>
          <w:sz w:val="28"/>
          <w:szCs w:val="28"/>
          <w14:ligatures w14:val="standardContextual"/>
        </w:rPr>
        <w:t>Sở</w:t>
      </w:r>
      <w:proofErr w:type="spellEnd"/>
      <w:r w:rsidRPr="001202C6">
        <w:rPr>
          <w:rFonts w:eastAsia="Calibri" w:cs="Times New Roman"/>
          <w:spacing w:val="2"/>
          <w:kern w:val="2"/>
          <w:sz w:val="28"/>
          <w:szCs w:val="28"/>
          <w14:ligatures w14:val="standardContextual"/>
        </w:rPr>
        <w:t xml:space="preserve"> Công Thương </w:t>
      </w:r>
      <w:proofErr w:type="spellStart"/>
      <w:r w:rsidRPr="001202C6">
        <w:rPr>
          <w:rFonts w:eastAsia="Calibri" w:cs="Times New Roman"/>
          <w:spacing w:val="2"/>
          <w:kern w:val="2"/>
          <w:sz w:val="28"/>
          <w:szCs w:val="28"/>
          <w14:ligatures w14:val="standardContextual"/>
        </w:rPr>
        <w:t>đã</w:t>
      </w:r>
      <w:proofErr w:type="spellEnd"/>
      <w:r w:rsidRPr="001202C6">
        <w:rPr>
          <w:rFonts w:eastAsia="Calibri" w:cs="Times New Roman"/>
          <w:spacing w:val="2"/>
          <w:kern w:val="2"/>
          <w:sz w:val="28"/>
          <w:szCs w:val="28"/>
          <w14:ligatures w14:val="standardContextual"/>
        </w:rPr>
        <w:t xml:space="preserve"> ban </w:t>
      </w:r>
      <w:proofErr w:type="spellStart"/>
      <w:r w:rsidRPr="001202C6">
        <w:rPr>
          <w:rFonts w:eastAsia="Calibri" w:cs="Times New Roman"/>
          <w:spacing w:val="2"/>
          <w:kern w:val="2"/>
          <w:sz w:val="28"/>
          <w:szCs w:val="28"/>
          <w14:ligatures w14:val="standardContextual"/>
        </w:rPr>
        <w:t>hành</w:t>
      </w:r>
      <w:proofErr w:type="spellEnd"/>
      <w:r w:rsidRPr="001202C6">
        <w:rPr>
          <w:rFonts w:eastAsia="Calibri" w:cs="Times New Roman"/>
          <w:spacing w:val="2"/>
          <w:kern w:val="2"/>
          <w:sz w:val="28"/>
          <w:szCs w:val="28"/>
          <w14:ligatures w14:val="standardContextual"/>
        </w:rPr>
        <w:t xml:space="preserve"> Công </w:t>
      </w:r>
      <w:proofErr w:type="spellStart"/>
      <w:r w:rsidRPr="001202C6">
        <w:rPr>
          <w:rFonts w:eastAsia="Calibri" w:cs="Times New Roman"/>
          <w:spacing w:val="2"/>
          <w:kern w:val="2"/>
          <w:sz w:val="28"/>
          <w:szCs w:val="28"/>
          <w14:ligatures w14:val="standardContextual"/>
        </w:rPr>
        <w:t>văn</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số</w:t>
      </w:r>
      <w:proofErr w:type="spellEnd"/>
      <w:r w:rsidRPr="001202C6">
        <w:rPr>
          <w:rFonts w:eastAsia="Calibri" w:cs="Times New Roman"/>
          <w:spacing w:val="2"/>
          <w:kern w:val="2"/>
          <w:sz w:val="28"/>
          <w:szCs w:val="28"/>
          <w14:ligatures w14:val="standardContextual"/>
        </w:rPr>
        <w:t xml:space="preserve"> 3688/SCT-QLTM, </w:t>
      </w:r>
      <w:proofErr w:type="spellStart"/>
      <w:r w:rsidRPr="001202C6">
        <w:rPr>
          <w:rFonts w:eastAsia="Calibri" w:cs="Times New Roman"/>
          <w:spacing w:val="2"/>
          <w:kern w:val="2"/>
          <w:sz w:val="28"/>
          <w:szCs w:val="28"/>
          <w14:ligatures w14:val="standardContextual"/>
        </w:rPr>
        <w:t>ngày</w:t>
      </w:r>
      <w:proofErr w:type="spellEnd"/>
      <w:r w:rsidRPr="001202C6">
        <w:rPr>
          <w:rFonts w:eastAsia="Calibri" w:cs="Times New Roman"/>
          <w:spacing w:val="2"/>
          <w:kern w:val="2"/>
          <w:sz w:val="28"/>
          <w:szCs w:val="28"/>
          <w14:ligatures w14:val="standardContextual"/>
        </w:rPr>
        <w:t xml:space="preserve"> 09/12/2025 </w:t>
      </w:r>
      <w:proofErr w:type="spellStart"/>
      <w:r w:rsidRPr="001202C6">
        <w:rPr>
          <w:rFonts w:eastAsia="Calibri" w:cs="Times New Roman"/>
          <w:spacing w:val="2"/>
          <w:kern w:val="2"/>
          <w:sz w:val="28"/>
          <w:szCs w:val="28"/>
          <w14:ligatures w14:val="standardContextual"/>
        </w:rPr>
        <w:t>triển</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khai</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phổ</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biến</w:t>
      </w:r>
      <w:proofErr w:type="spellEnd"/>
      <w:r w:rsidRPr="001202C6">
        <w:rPr>
          <w:rFonts w:eastAsia="Calibri" w:cs="Times New Roman"/>
          <w:spacing w:val="2"/>
          <w:kern w:val="2"/>
          <w:sz w:val="28"/>
          <w:szCs w:val="28"/>
          <w14:ligatures w14:val="standardContextual"/>
        </w:rPr>
        <w:t xml:space="preserve"> Thông </w:t>
      </w:r>
      <w:proofErr w:type="spellStart"/>
      <w:r w:rsidRPr="001202C6">
        <w:rPr>
          <w:rFonts w:eastAsia="Calibri" w:cs="Times New Roman"/>
          <w:spacing w:val="2"/>
          <w:kern w:val="2"/>
          <w:sz w:val="28"/>
          <w:szCs w:val="28"/>
          <w14:ligatures w14:val="standardContextual"/>
        </w:rPr>
        <w:t>tư</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số</w:t>
      </w:r>
      <w:proofErr w:type="spellEnd"/>
      <w:r w:rsidRPr="001202C6">
        <w:rPr>
          <w:rFonts w:eastAsia="Calibri" w:cs="Times New Roman"/>
          <w:spacing w:val="2"/>
          <w:kern w:val="2"/>
          <w:sz w:val="28"/>
          <w:szCs w:val="28"/>
          <w14:ligatures w14:val="standardContextual"/>
        </w:rPr>
        <w:t xml:space="preserve"> 50/2025/TT-BCT </w:t>
      </w:r>
      <w:proofErr w:type="spellStart"/>
      <w:r w:rsidRPr="001202C6">
        <w:rPr>
          <w:rFonts w:eastAsia="Calibri" w:cs="Times New Roman"/>
          <w:spacing w:val="2"/>
          <w:kern w:val="2"/>
          <w:sz w:val="28"/>
          <w:szCs w:val="28"/>
          <w14:ligatures w14:val="standardContextual"/>
        </w:rPr>
        <w:t>đến</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các</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sở</w:t>
      </w:r>
      <w:proofErr w:type="spellEnd"/>
      <w:r w:rsidRPr="001202C6">
        <w:rPr>
          <w:rFonts w:eastAsia="Calibri" w:cs="Times New Roman"/>
          <w:spacing w:val="2"/>
          <w:kern w:val="2"/>
          <w:sz w:val="28"/>
          <w:szCs w:val="28"/>
          <w14:ligatures w14:val="standardContextual"/>
        </w:rPr>
        <w:t xml:space="preserve">, ban, </w:t>
      </w:r>
      <w:proofErr w:type="spellStart"/>
      <w:r w:rsidRPr="001202C6">
        <w:rPr>
          <w:rFonts w:eastAsia="Calibri" w:cs="Times New Roman"/>
          <w:spacing w:val="2"/>
          <w:kern w:val="2"/>
          <w:sz w:val="28"/>
          <w:szCs w:val="28"/>
          <w14:ligatures w14:val="standardContextual"/>
        </w:rPr>
        <w:t>ngành</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tỉnh</w:t>
      </w:r>
      <w:proofErr w:type="spellEnd"/>
      <w:r w:rsidRPr="001202C6">
        <w:rPr>
          <w:rFonts w:eastAsia="Calibri" w:cs="Times New Roman"/>
          <w:spacing w:val="2"/>
          <w:kern w:val="2"/>
          <w:sz w:val="28"/>
          <w:szCs w:val="28"/>
          <w14:ligatures w14:val="standardContextual"/>
        </w:rPr>
        <w:t xml:space="preserve">, UBND </w:t>
      </w:r>
      <w:proofErr w:type="spellStart"/>
      <w:r w:rsidRPr="001202C6">
        <w:rPr>
          <w:rFonts w:eastAsia="Calibri" w:cs="Times New Roman"/>
          <w:spacing w:val="2"/>
          <w:kern w:val="2"/>
          <w:sz w:val="28"/>
          <w:szCs w:val="28"/>
          <w14:ligatures w14:val="standardContextual"/>
        </w:rPr>
        <w:t>các</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xã</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phường</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và</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các</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doanh</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nghiệp</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kinh</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doanh</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xăng</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dầu</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trên</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địa</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bàn</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tỉnh</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đồng</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thời</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đăng</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tải</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thông</w:t>
      </w:r>
      <w:proofErr w:type="spellEnd"/>
      <w:r w:rsidRPr="001202C6">
        <w:rPr>
          <w:rFonts w:eastAsia="Calibri" w:cs="Times New Roman"/>
          <w:spacing w:val="2"/>
          <w:kern w:val="2"/>
          <w:sz w:val="28"/>
          <w:szCs w:val="28"/>
          <w14:ligatures w14:val="standardContextual"/>
        </w:rPr>
        <w:t xml:space="preserve"> tin </w:t>
      </w:r>
      <w:proofErr w:type="spellStart"/>
      <w:r w:rsidRPr="001202C6">
        <w:rPr>
          <w:rFonts w:eastAsia="Calibri" w:cs="Times New Roman"/>
          <w:spacing w:val="2"/>
          <w:kern w:val="2"/>
          <w:sz w:val="28"/>
          <w:szCs w:val="28"/>
          <w14:ligatures w14:val="standardContextual"/>
        </w:rPr>
        <w:t>tuyên</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truyền</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trên</w:t>
      </w:r>
      <w:proofErr w:type="spellEnd"/>
      <w:r w:rsidRPr="001202C6">
        <w:rPr>
          <w:rFonts w:eastAsia="Calibri" w:cs="Times New Roman"/>
          <w:spacing w:val="2"/>
          <w:kern w:val="2"/>
          <w:sz w:val="28"/>
          <w:szCs w:val="28"/>
          <w14:ligatures w14:val="standardContextual"/>
        </w:rPr>
        <w:t xml:space="preserve"> Website </w:t>
      </w:r>
      <w:proofErr w:type="spellStart"/>
      <w:r w:rsidRPr="001202C6">
        <w:rPr>
          <w:rFonts w:eastAsia="Calibri" w:cs="Times New Roman"/>
          <w:spacing w:val="2"/>
          <w:kern w:val="2"/>
          <w:sz w:val="28"/>
          <w:szCs w:val="28"/>
          <w14:ligatures w14:val="standardContextual"/>
        </w:rPr>
        <w:t>và</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fanpage</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chính</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thức</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của</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Sở</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nhằm</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nâng</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cao</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nhận</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thức</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tạo</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sự</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đồng</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thuận</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trong</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quá</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trình</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chuyển</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đổi</w:t>
      </w:r>
      <w:proofErr w:type="spellEnd"/>
      <w:r w:rsidRPr="001202C6">
        <w:rPr>
          <w:rFonts w:eastAsia="Calibri" w:cs="Times New Roman"/>
          <w:spacing w:val="2"/>
          <w:kern w:val="2"/>
          <w:sz w:val="28"/>
          <w:szCs w:val="28"/>
          <w14:ligatures w14:val="standardContextual"/>
        </w:rPr>
        <w:t xml:space="preserve"> sang </w:t>
      </w:r>
      <w:proofErr w:type="spellStart"/>
      <w:r w:rsidRPr="001202C6">
        <w:rPr>
          <w:rFonts w:eastAsia="Calibri" w:cs="Times New Roman"/>
          <w:spacing w:val="2"/>
          <w:kern w:val="2"/>
          <w:sz w:val="28"/>
          <w:szCs w:val="28"/>
          <w14:ligatures w14:val="standardContextual"/>
        </w:rPr>
        <w:t>sử</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dụng</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xăng</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sinh</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học</w:t>
      </w:r>
      <w:proofErr w:type="spellEnd"/>
      <w:r w:rsidRPr="001202C6">
        <w:rPr>
          <w:rFonts w:eastAsia="Calibri" w:cs="Times New Roman"/>
          <w:spacing w:val="2"/>
          <w:kern w:val="2"/>
          <w:sz w:val="28"/>
          <w:szCs w:val="28"/>
          <w14:ligatures w14:val="standardContextual"/>
        </w:rPr>
        <w:t xml:space="preserve"> E10.</w:t>
      </w:r>
    </w:p>
    <w:p w14:paraId="25D0195B" w14:textId="5671F465" w:rsidR="007D3F57" w:rsidRPr="001202C6" w:rsidRDefault="007D3F57" w:rsidP="001202C6">
      <w:pPr>
        <w:spacing w:before="120" w:after="120" w:line="360" w:lineRule="exact"/>
        <w:ind w:firstLine="567"/>
        <w:jc w:val="both"/>
        <w:rPr>
          <w:rFonts w:eastAsia="Calibri" w:cs="Times New Roman"/>
          <w:spacing w:val="2"/>
          <w:kern w:val="2"/>
          <w:sz w:val="28"/>
          <w:szCs w:val="28"/>
          <w14:ligatures w14:val="standardContextual"/>
        </w:rPr>
      </w:pPr>
      <w:proofErr w:type="spellStart"/>
      <w:r w:rsidRPr="001202C6">
        <w:rPr>
          <w:rFonts w:eastAsia="Calibri" w:cs="Times New Roman"/>
          <w:spacing w:val="2"/>
          <w:kern w:val="2"/>
          <w:sz w:val="28"/>
          <w:szCs w:val="28"/>
          <w14:ligatures w14:val="standardContextual"/>
        </w:rPr>
        <w:t>Thực</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hiện</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chỉ</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đạo</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của</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Bộ</w:t>
      </w:r>
      <w:proofErr w:type="spellEnd"/>
      <w:r w:rsidRPr="001202C6">
        <w:rPr>
          <w:rFonts w:eastAsia="Calibri" w:cs="Times New Roman"/>
          <w:spacing w:val="2"/>
          <w:kern w:val="2"/>
          <w:sz w:val="28"/>
          <w:szCs w:val="28"/>
          <w14:ligatures w14:val="standardContextual"/>
        </w:rPr>
        <w:t xml:space="preserve"> Công Thương </w:t>
      </w:r>
      <w:proofErr w:type="spellStart"/>
      <w:r w:rsidRPr="001202C6">
        <w:rPr>
          <w:rFonts w:eastAsia="Calibri" w:cs="Times New Roman"/>
          <w:spacing w:val="2"/>
          <w:kern w:val="2"/>
          <w:sz w:val="28"/>
          <w:szCs w:val="28"/>
          <w14:ligatures w14:val="standardContextual"/>
        </w:rPr>
        <w:t>tại</w:t>
      </w:r>
      <w:proofErr w:type="spellEnd"/>
      <w:r w:rsidRPr="001202C6">
        <w:rPr>
          <w:rFonts w:eastAsia="Calibri" w:cs="Times New Roman"/>
          <w:spacing w:val="2"/>
          <w:kern w:val="2"/>
          <w:sz w:val="28"/>
          <w:szCs w:val="28"/>
          <w14:ligatures w14:val="standardContextual"/>
        </w:rPr>
        <w:t xml:space="preserve"> Công </w:t>
      </w:r>
      <w:proofErr w:type="spellStart"/>
      <w:r w:rsidRPr="001202C6">
        <w:rPr>
          <w:rFonts w:eastAsia="Calibri" w:cs="Times New Roman"/>
          <w:spacing w:val="2"/>
          <w:kern w:val="2"/>
          <w:sz w:val="28"/>
          <w:szCs w:val="28"/>
          <w14:ligatures w14:val="standardContextual"/>
        </w:rPr>
        <w:t>văn</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số</w:t>
      </w:r>
      <w:proofErr w:type="spellEnd"/>
      <w:r w:rsidRPr="001202C6">
        <w:rPr>
          <w:rFonts w:eastAsia="Calibri" w:cs="Times New Roman"/>
          <w:spacing w:val="2"/>
          <w:kern w:val="2"/>
          <w:sz w:val="28"/>
          <w:szCs w:val="28"/>
          <w14:ligatures w14:val="standardContextual"/>
        </w:rPr>
        <w:t xml:space="preserve"> 1525/TTTN-NV, </w:t>
      </w:r>
      <w:proofErr w:type="spellStart"/>
      <w:r w:rsidRPr="001202C6">
        <w:rPr>
          <w:rFonts w:eastAsia="Calibri" w:cs="Times New Roman"/>
          <w:spacing w:val="2"/>
          <w:kern w:val="2"/>
          <w:sz w:val="28"/>
          <w:szCs w:val="28"/>
          <w14:ligatures w14:val="standardContextual"/>
        </w:rPr>
        <w:t>ngày</w:t>
      </w:r>
      <w:proofErr w:type="spellEnd"/>
      <w:r w:rsidRPr="001202C6">
        <w:rPr>
          <w:rFonts w:eastAsia="Calibri" w:cs="Times New Roman"/>
          <w:spacing w:val="2"/>
          <w:kern w:val="2"/>
          <w:sz w:val="28"/>
          <w:szCs w:val="28"/>
          <w14:ligatures w14:val="standardContextual"/>
        </w:rPr>
        <w:t xml:space="preserve"> 19/5/2026, </w:t>
      </w:r>
      <w:proofErr w:type="spellStart"/>
      <w:r w:rsidRPr="001202C6">
        <w:rPr>
          <w:rFonts w:eastAsia="Calibri" w:cs="Times New Roman"/>
          <w:spacing w:val="2"/>
          <w:kern w:val="2"/>
          <w:sz w:val="28"/>
          <w:szCs w:val="28"/>
          <w14:ligatures w14:val="standardContextual"/>
        </w:rPr>
        <w:t>Sở</w:t>
      </w:r>
      <w:proofErr w:type="spellEnd"/>
      <w:r w:rsidRPr="001202C6">
        <w:rPr>
          <w:rFonts w:eastAsia="Calibri" w:cs="Times New Roman"/>
          <w:spacing w:val="2"/>
          <w:kern w:val="2"/>
          <w:sz w:val="28"/>
          <w:szCs w:val="28"/>
          <w14:ligatures w14:val="standardContextual"/>
        </w:rPr>
        <w:t xml:space="preserve"> Công Thương </w:t>
      </w:r>
      <w:proofErr w:type="spellStart"/>
      <w:r w:rsidRPr="001202C6">
        <w:rPr>
          <w:rFonts w:eastAsia="Calibri" w:cs="Times New Roman"/>
          <w:spacing w:val="2"/>
          <w:kern w:val="2"/>
          <w:sz w:val="28"/>
          <w:szCs w:val="28"/>
          <w14:ligatures w14:val="standardContextual"/>
        </w:rPr>
        <w:t>tiếp</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tục</w:t>
      </w:r>
      <w:proofErr w:type="spellEnd"/>
      <w:r w:rsidRPr="001202C6">
        <w:rPr>
          <w:rFonts w:eastAsia="Calibri" w:cs="Times New Roman"/>
          <w:spacing w:val="2"/>
          <w:kern w:val="2"/>
          <w:sz w:val="28"/>
          <w:szCs w:val="28"/>
          <w14:ligatures w14:val="standardContextual"/>
        </w:rPr>
        <w:t xml:space="preserve"> ban </w:t>
      </w:r>
      <w:proofErr w:type="spellStart"/>
      <w:r w:rsidRPr="001202C6">
        <w:rPr>
          <w:rFonts w:eastAsia="Calibri" w:cs="Times New Roman"/>
          <w:spacing w:val="2"/>
          <w:kern w:val="2"/>
          <w:sz w:val="28"/>
          <w:szCs w:val="28"/>
          <w14:ligatures w14:val="standardContextual"/>
        </w:rPr>
        <w:t>hành</w:t>
      </w:r>
      <w:proofErr w:type="spellEnd"/>
      <w:r w:rsidRPr="001202C6">
        <w:rPr>
          <w:rFonts w:eastAsia="Calibri" w:cs="Times New Roman"/>
          <w:spacing w:val="2"/>
          <w:kern w:val="2"/>
          <w:sz w:val="28"/>
          <w:szCs w:val="28"/>
          <w14:ligatures w14:val="standardContextual"/>
        </w:rPr>
        <w:t xml:space="preserve">: Công </w:t>
      </w:r>
      <w:proofErr w:type="spellStart"/>
      <w:r w:rsidRPr="001202C6">
        <w:rPr>
          <w:rFonts w:eastAsia="Calibri" w:cs="Times New Roman"/>
          <w:spacing w:val="2"/>
          <w:kern w:val="2"/>
          <w:sz w:val="28"/>
          <w:szCs w:val="28"/>
          <w14:ligatures w14:val="standardContextual"/>
        </w:rPr>
        <w:t>văn</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số</w:t>
      </w:r>
      <w:proofErr w:type="spellEnd"/>
      <w:r w:rsidRPr="001202C6">
        <w:rPr>
          <w:rFonts w:eastAsia="Calibri" w:cs="Times New Roman"/>
          <w:spacing w:val="2"/>
          <w:kern w:val="2"/>
          <w:sz w:val="28"/>
          <w:szCs w:val="28"/>
          <w14:ligatures w14:val="standardContextual"/>
        </w:rPr>
        <w:t xml:space="preserve"> 2996/SCT-QLTM, </w:t>
      </w:r>
      <w:proofErr w:type="spellStart"/>
      <w:r w:rsidRPr="001202C6">
        <w:rPr>
          <w:rFonts w:eastAsia="Calibri" w:cs="Times New Roman"/>
          <w:spacing w:val="2"/>
          <w:kern w:val="2"/>
          <w:sz w:val="28"/>
          <w:szCs w:val="28"/>
          <w14:ligatures w14:val="standardContextual"/>
        </w:rPr>
        <w:t>ngày</w:t>
      </w:r>
      <w:proofErr w:type="spellEnd"/>
      <w:r w:rsidRPr="001202C6">
        <w:rPr>
          <w:rFonts w:eastAsia="Calibri" w:cs="Times New Roman"/>
          <w:spacing w:val="2"/>
          <w:kern w:val="2"/>
          <w:sz w:val="28"/>
          <w:szCs w:val="28"/>
          <w14:ligatures w14:val="standardContextual"/>
        </w:rPr>
        <w:t xml:space="preserve"> 22/5/2026 </w:t>
      </w:r>
      <w:proofErr w:type="spellStart"/>
      <w:r w:rsidRPr="001202C6">
        <w:rPr>
          <w:rFonts w:eastAsia="Calibri" w:cs="Times New Roman"/>
          <w:spacing w:val="2"/>
          <w:kern w:val="2"/>
          <w:sz w:val="28"/>
          <w:szCs w:val="28"/>
          <w14:ligatures w14:val="standardContextual"/>
        </w:rPr>
        <w:t>yêu</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cầu</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các</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cửa</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hàng</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bán</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lẻ</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xăng</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dầu</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khẩn</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trương</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hoàn</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thiện</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hạ</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tầng</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kỹ</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thuật</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bồn</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chứa</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trụ</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bơm</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đường</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ống</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để</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chuyển</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đổi</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kinh</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doanh</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xăng</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sinh</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học</w:t>
      </w:r>
      <w:proofErr w:type="spellEnd"/>
      <w:r w:rsidRPr="001202C6">
        <w:rPr>
          <w:rFonts w:eastAsia="Calibri" w:cs="Times New Roman"/>
          <w:spacing w:val="2"/>
          <w:kern w:val="2"/>
          <w:sz w:val="28"/>
          <w:szCs w:val="28"/>
          <w14:ligatures w14:val="standardContextual"/>
        </w:rPr>
        <w:t xml:space="preserve"> E10 </w:t>
      </w:r>
      <w:proofErr w:type="spellStart"/>
      <w:r w:rsidRPr="001202C6">
        <w:rPr>
          <w:rFonts w:eastAsia="Calibri" w:cs="Times New Roman"/>
          <w:spacing w:val="2"/>
          <w:kern w:val="2"/>
          <w:sz w:val="28"/>
          <w:szCs w:val="28"/>
          <w14:ligatures w14:val="standardContextual"/>
        </w:rPr>
        <w:t>trước</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ngày</w:t>
      </w:r>
      <w:proofErr w:type="spellEnd"/>
      <w:r w:rsidRPr="001202C6">
        <w:rPr>
          <w:rFonts w:eastAsia="Calibri" w:cs="Times New Roman"/>
          <w:spacing w:val="2"/>
          <w:kern w:val="2"/>
          <w:sz w:val="28"/>
          <w:szCs w:val="28"/>
          <w14:ligatures w14:val="standardContextual"/>
        </w:rPr>
        <w:t xml:space="preserve"> 31/5/2026; </w:t>
      </w:r>
      <w:proofErr w:type="spellStart"/>
      <w:r w:rsidRPr="001202C6">
        <w:rPr>
          <w:rFonts w:eastAsia="Calibri" w:cs="Times New Roman"/>
          <w:spacing w:val="2"/>
          <w:kern w:val="2"/>
          <w:sz w:val="28"/>
          <w:szCs w:val="28"/>
          <w14:ligatures w14:val="standardContextual"/>
        </w:rPr>
        <w:t>đồng</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thời</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yêu</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cầu</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các</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đơn</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vị</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không</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tự</w:t>
      </w:r>
      <w:proofErr w:type="spellEnd"/>
      <w:r w:rsidRPr="001202C6">
        <w:rPr>
          <w:rFonts w:eastAsia="Calibri" w:cs="Times New Roman"/>
          <w:spacing w:val="2"/>
          <w:kern w:val="2"/>
          <w:sz w:val="28"/>
          <w:szCs w:val="28"/>
          <w14:ligatures w14:val="standardContextual"/>
        </w:rPr>
        <w:t xml:space="preserve"> ý </w:t>
      </w:r>
      <w:proofErr w:type="spellStart"/>
      <w:r w:rsidRPr="001202C6">
        <w:rPr>
          <w:rFonts w:eastAsia="Calibri" w:cs="Times New Roman"/>
          <w:spacing w:val="2"/>
          <w:kern w:val="2"/>
          <w:sz w:val="28"/>
          <w:szCs w:val="28"/>
          <w14:ligatures w14:val="standardContextual"/>
        </w:rPr>
        <w:t>ngừng</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bán</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hàng</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hoặc</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trì</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hoãn</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triển</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khai</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khi</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chưa</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được</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cơ</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quan</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có</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thẩm</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quyền</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chấp</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thuận</w:t>
      </w:r>
      <w:proofErr w:type="spellEnd"/>
      <w:r w:rsidRPr="001202C6">
        <w:rPr>
          <w:rFonts w:eastAsia="Calibri" w:cs="Times New Roman"/>
          <w:spacing w:val="2"/>
          <w:kern w:val="2"/>
          <w:sz w:val="28"/>
          <w:szCs w:val="28"/>
          <w14:ligatures w14:val="standardContextual"/>
        </w:rPr>
        <w:t xml:space="preserve">. Công </w:t>
      </w:r>
      <w:proofErr w:type="spellStart"/>
      <w:r w:rsidRPr="001202C6">
        <w:rPr>
          <w:rFonts w:eastAsia="Calibri" w:cs="Times New Roman"/>
          <w:spacing w:val="2"/>
          <w:kern w:val="2"/>
          <w:sz w:val="28"/>
          <w:szCs w:val="28"/>
          <w14:ligatures w14:val="standardContextual"/>
        </w:rPr>
        <w:t>văn</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số</w:t>
      </w:r>
      <w:proofErr w:type="spellEnd"/>
      <w:r w:rsidRPr="001202C6">
        <w:rPr>
          <w:rFonts w:eastAsia="Calibri" w:cs="Times New Roman"/>
          <w:spacing w:val="2"/>
          <w:kern w:val="2"/>
          <w:sz w:val="28"/>
          <w:szCs w:val="28"/>
          <w14:ligatures w14:val="standardContextual"/>
        </w:rPr>
        <w:t xml:space="preserve"> 2974/SCT-VP </w:t>
      </w:r>
      <w:proofErr w:type="spellStart"/>
      <w:r w:rsidRPr="001202C6">
        <w:rPr>
          <w:rFonts w:eastAsia="Calibri" w:cs="Times New Roman"/>
          <w:spacing w:val="2"/>
          <w:kern w:val="2"/>
          <w:sz w:val="28"/>
          <w:szCs w:val="28"/>
          <w14:ligatures w14:val="standardContextual"/>
        </w:rPr>
        <w:t>ngày</w:t>
      </w:r>
      <w:proofErr w:type="spellEnd"/>
      <w:r w:rsidRPr="001202C6">
        <w:rPr>
          <w:rFonts w:eastAsia="Calibri" w:cs="Times New Roman"/>
          <w:spacing w:val="2"/>
          <w:kern w:val="2"/>
          <w:sz w:val="28"/>
          <w:szCs w:val="28"/>
          <w14:ligatures w14:val="standardContextual"/>
        </w:rPr>
        <w:t xml:space="preserve"> 21/5/2026 </w:t>
      </w:r>
      <w:proofErr w:type="spellStart"/>
      <w:r w:rsidRPr="001202C6">
        <w:rPr>
          <w:rFonts w:eastAsia="Calibri" w:cs="Times New Roman"/>
          <w:spacing w:val="2"/>
          <w:kern w:val="2"/>
          <w:sz w:val="28"/>
          <w:szCs w:val="28"/>
          <w14:ligatures w14:val="standardContextual"/>
        </w:rPr>
        <w:t>chỉ</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đạo</w:t>
      </w:r>
      <w:proofErr w:type="spellEnd"/>
      <w:r w:rsidRPr="001202C6">
        <w:rPr>
          <w:rFonts w:eastAsia="Calibri" w:cs="Times New Roman"/>
          <w:spacing w:val="2"/>
          <w:kern w:val="2"/>
          <w:sz w:val="28"/>
          <w:szCs w:val="28"/>
          <w14:ligatures w14:val="standardContextual"/>
        </w:rPr>
        <w:t xml:space="preserve"> Chi </w:t>
      </w:r>
      <w:proofErr w:type="spellStart"/>
      <w:r w:rsidRPr="001202C6">
        <w:rPr>
          <w:rFonts w:eastAsia="Calibri" w:cs="Times New Roman"/>
          <w:spacing w:val="2"/>
          <w:kern w:val="2"/>
          <w:sz w:val="28"/>
          <w:szCs w:val="28"/>
          <w14:ligatures w14:val="standardContextual"/>
        </w:rPr>
        <w:t>cục</w:t>
      </w:r>
      <w:proofErr w:type="spellEnd"/>
      <w:r w:rsidRPr="001202C6">
        <w:rPr>
          <w:rFonts w:eastAsia="Calibri" w:cs="Times New Roman"/>
          <w:spacing w:val="2"/>
          <w:kern w:val="2"/>
          <w:sz w:val="28"/>
          <w:szCs w:val="28"/>
          <w14:ligatures w14:val="standardContextual"/>
        </w:rPr>
        <w:t xml:space="preserve"> Quản </w:t>
      </w:r>
      <w:proofErr w:type="spellStart"/>
      <w:r w:rsidRPr="001202C6">
        <w:rPr>
          <w:rFonts w:eastAsia="Calibri" w:cs="Times New Roman"/>
          <w:spacing w:val="2"/>
          <w:kern w:val="2"/>
          <w:sz w:val="28"/>
          <w:szCs w:val="28"/>
          <w14:ligatures w14:val="standardContextual"/>
        </w:rPr>
        <w:t>lý</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thị</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trường</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tăng</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cường</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giám</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sát</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kiểm</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tra</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việc</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triển</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khai</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kinh</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doanh</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xăng</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sinh</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học</w:t>
      </w:r>
      <w:proofErr w:type="spellEnd"/>
      <w:r w:rsidRPr="001202C6">
        <w:rPr>
          <w:rFonts w:eastAsia="Calibri" w:cs="Times New Roman"/>
          <w:spacing w:val="2"/>
          <w:kern w:val="2"/>
          <w:sz w:val="28"/>
          <w:szCs w:val="28"/>
          <w14:ligatures w14:val="standardContextual"/>
        </w:rPr>
        <w:t xml:space="preserve"> E10 </w:t>
      </w:r>
      <w:proofErr w:type="spellStart"/>
      <w:r w:rsidRPr="001202C6">
        <w:rPr>
          <w:rFonts w:eastAsia="Calibri" w:cs="Times New Roman"/>
          <w:spacing w:val="2"/>
          <w:kern w:val="2"/>
          <w:sz w:val="28"/>
          <w:szCs w:val="28"/>
          <w14:ligatures w14:val="standardContextual"/>
        </w:rPr>
        <w:t>trên</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địa</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bàn</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tỉnh</w:t>
      </w:r>
      <w:proofErr w:type="spellEnd"/>
      <w:r w:rsidRPr="001202C6">
        <w:rPr>
          <w:rFonts w:eastAsia="Calibri" w:cs="Times New Roman"/>
          <w:spacing w:val="2"/>
          <w:kern w:val="2"/>
          <w:sz w:val="28"/>
          <w:szCs w:val="28"/>
          <w14:ligatures w14:val="standardContextual"/>
        </w:rPr>
        <w:t>.</w:t>
      </w:r>
    </w:p>
    <w:p w14:paraId="3B697FC4" w14:textId="77777777" w:rsidR="007D3F57" w:rsidRPr="001202C6" w:rsidRDefault="007D3F57" w:rsidP="001202C6">
      <w:pPr>
        <w:spacing w:before="120" w:after="120" w:line="360" w:lineRule="exact"/>
        <w:ind w:firstLine="567"/>
        <w:jc w:val="both"/>
        <w:rPr>
          <w:rFonts w:eastAsia="Calibri" w:cs="Times New Roman"/>
          <w:spacing w:val="2"/>
          <w:kern w:val="2"/>
          <w:sz w:val="28"/>
          <w:szCs w:val="28"/>
          <w14:ligatures w14:val="standardContextual"/>
        </w:rPr>
      </w:pPr>
      <w:proofErr w:type="spellStart"/>
      <w:r w:rsidRPr="001202C6">
        <w:rPr>
          <w:rFonts w:eastAsia="Calibri" w:cs="Times New Roman"/>
          <w:spacing w:val="2"/>
          <w:kern w:val="2"/>
          <w:sz w:val="28"/>
          <w:szCs w:val="28"/>
          <w14:ligatures w14:val="standardContextual"/>
        </w:rPr>
        <w:t>Bên</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cạnh</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đó</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sau</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khi</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tiếp</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nhận</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Cẩm</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nang</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tuyên</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truyền</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xăng</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sinh</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học</w:t>
      </w:r>
      <w:proofErr w:type="spellEnd"/>
      <w:r w:rsidRPr="001202C6">
        <w:rPr>
          <w:rFonts w:eastAsia="Calibri" w:cs="Times New Roman"/>
          <w:spacing w:val="2"/>
          <w:kern w:val="2"/>
          <w:sz w:val="28"/>
          <w:szCs w:val="28"/>
          <w14:ligatures w14:val="standardContextual"/>
        </w:rPr>
        <w:t xml:space="preserve"> E10 do </w:t>
      </w:r>
      <w:proofErr w:type="spellStart"/>
      <w:r w:rsidRPr="001202C6">
        <w:rPr>
          <w:rFonts w:eastAsia="Calibri" w:cs="Times New Roman"/>
          <w:spacing w:val="2"/>
          <w:kern w:val="2"/>
          <w:sz w:val="28"/>
          <w:szCs w:val="28"/>
          <w14:ligatures w14:val="standardContextual"/>
        </w:rPr>
        <w:t>Bộ</w:t>
      </w:r>
      <w:proofErr w:type="spellEnd"/>
      <w:r w:rsidRPr="001202C6">
        <w:rPr>
          <w:rFonts w:eastAsia="Calibri" w:cs="Times New Roman"/>
          <w:spacing w:val="2"/>
          <w:kern w:val="2"/>
          <w:sz w:val="28"/>
          <w:szCs w:val="28"/>
          <w14:ligatures w14:val="standardContextual"/>
        </w:rPr>
        <w:t xml:space="preserve"> Công Thương </w:t>
      </w:r>
      <w:proofErr w:type="spellStart"/>
      <w:r w:rsidRPr="001202C6">
        <w:rPr>
          <w:rFonts w:eastAsia="Calibri" w:cs="Times New Roman"/>
          <w:spacing w:val="2"/>
          <w:kern w:val="2"/>
          <w:sz w:val="28"/>
          <w:szCs w:val="28"/>
          <w14:ligatures w14:val="standardContextual"/>
        </w:rPr>
        <w:t>biên</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soạn</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Sở</w:t>
      </w:r>
      <w:proofErr w:type="spellEnd"/>
      <w:r w:rsidRPr="001202C6">
        <w:rPr>
          <w:rFonts w:eastAsia="Calibri" w:cs="Times New Roman"/>
          <w:spacing w:val="2"/>
          <w:kern w:val="2"/>
          <w:sz w:val="28"/>
          <w:szCs w:val="28"/>
          <w14:ligatures w14:val="standardContextual"/>
        </w:rPr>
        <w:t xml:space="preserve"> Công Thương </w:t>
      </w:r>
      <w:proofErr w:type="spellStart"/>
      <w:r w:rsidRPr="001202C6">
        <w:rPr>
          <w:rFonts w:eastAsia="Calibri" w:cs="Times New Roman"/>
          <w:spacing w:val="2"/>
          <w:kern w:val="2"/>
          <w:sz w:val="28"/>
          <w:szCs w:val="28"/>
          <w14:ligatures w14:val="standardContextual"/>
        </w:rPr>
        <w:t>đã</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phối</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hợp</w:t>
      </w:r>
      <w:proofErr w:type="spellEnd"/>
      <w:r w:rsidRPr="001202C6">
        <w:rPr>
          <w:rFonts w:eastAsia="Calibri" w:cs="Times New Roman"/>
          <w:spacing w:val="2"/>
          <w:kern w:val="2"/>
          <w:sz w:val="28"/>
          <w:szCs w:val="28"/>
          <w14:ligatures w14:val="standardContextual"/>
        </w:rPr>
        <w:t xml:space="preserve"> Ban </w:t>
      </w:r>
      <w:proofErr w:type="spellStart"/>
      <w:r w:rsidRPr="001202C6">
        <w:rPr>
          <w:rFonts w:eastAsia="Calibri" w:cs="Times New Roman"/>
          <w:spacing w:val="2"/>
          <w:kern w:val="2"/>
          <w:sz w:val="28"/>
          <w:szCs w:val="28"/>
          <w14:ligatures w14:val="standardContextual"/>
        </w:rPr>
        <w:t>Tuyên</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giáo</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và</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Dân</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vận</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Tỉnh</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ủy</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triển</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khai</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công</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tác</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thông</w:t>
      </w:r>
      <w:proofErr w:type="spellEnd"/>
      <w:r w:rsidRPr="001202C6">
        <w:rPr>
          <w:rFonts w:eastAsia="Calibri" w:cs="Times New Roman"/>
          <w:spacing w:val="2"/>
          <w:kern w:val="2"/>
          <w:sz w:val="28"/>
          <w:szCs w:val="28"/>
          <w14:ligatures w14:val="standardContextual"/>
        </w:rPr>
        <w:t xml:space="preserve"> tin, </w:t>
      </w:r>
      <w:proofErr w:type="spellStart"/>
      <w:r w:rsidRPr="001202C6">
        <w:rPr>
          <w:rFonts w:eastAsia="Calibri" w:cs="Times New Roman"/>
          <w:spacing w:val="2"/>
          <w:kern w:val="2"/>
          <w:sz w:val="28"/>
          <w:szCs w:val="28"/>
          <w14:ligatures w14:val="standardContextual"/>
        </w:rPr>
        <w:t>tuyên</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truyền</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rộng</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rãi</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đồng</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thời</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chỉ</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đạo</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lực</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lượng</w:t>
      </w:r>
      <w:proofErr w:type="spellEnd"/>
      <w:r w:rsidRPr="001202C6">
        <w:rPr>
          <w:rFonts w:eastAsia="Calibri" w:cs="Times New Roman"/>
          <w:spacing w:val="2"/>
          <w:kern w:val="2"/>
          <w:sz w:val="28"/>
          <w:szCs w:val="28"/>
          <w14:ligatures w14:val="standardContextual"/>
        </w:rPr>
        <w:t xml:space="preserve"> Quản </w:t>
      </w:r>
      <w:proofErr w:type="spellStart"/>
      <w:r w:rsidRPr="001202C6">
        <w:rPr>
          <w:rFonts w:eastAsia="Calibri" w:cs="Times New Roman"/>
          <w:spacing w:val="2"/>
          <w:kern w:val="2"/>
          <w:sz w:val="28"/>
          <w:szCs w:val="28"/>
          <w14:ligatures w14:val="standardContextual"/>
        </w:rPr>
        <w:t>lý</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thị</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trường</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lồng</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ghép</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tuyên</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truyền</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hướng</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dẫn</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doanh</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nghiệp</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chấp</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hành</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đúng</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lộ</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trình</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chuyển</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đổi</w:t>
      </w:r>
      <w:proofErr w:type="spellEnd"/>
      <w:r w:rsidRPr="001202C6">
        <w:rPr>
          <w:rFonts w:eastAsia="Calibri" w:cs="Times New Roman"/>
          <w:spacing w:val="2"/>
          <w:kern w:val="2"/>
          <w:sz w:val="28"/>
          <w:szCs w:val="28"/>
          <w14:ligatures w14:val="standardContextual"/>
        </w:rPr>
        <w:t>.</w:t>
      </w:r>
    </w:p>
    <w:p w14:paraId="7A8D8253" w14:textId="54B8CA74" w:rsidR="007D3F57" w:rsidRPr="001202C6" w:rsidRDefault="007D3F57" w:rsidP="001202C6">
      <w:pPr>
        <w:spacing w:before="120" w:after="120" w:line="360" w:lineRule="exact"/>
        <w:ind w:firstLine="567"/>
        <w:jc w:val="both"/>
        <w:rPr>
          <w:rFonts w:eastAsia="Calibri" w:cs="Times New Roman"/>
          <w:spacing w:val="2"/>
          <w:kern w:val="2"/>
          <w:sz w:val="28"/>
          <w:szCs w:val="28"/>
          <w14:ligatures w14:val="standardContextual"/>
        </w:rPr>
      </w:pPr>
      <w:proofErr w:type="spellStart"/>
      <w:r w:rsidRPr="001202C6">
        <w:rPr>
          <w:rFonts w:eastAsia="Calibri" w:cs="Times New Roman"/>
          <w:spacing w:val="2"/>
          <w:kern w:val="2"/>
          <w:sz w:val="28"/>
          <w:szCs w:val="28"/>
          <w14:ligatures w14:val="standardContextual"/>
        </w:rPr>
        <w:t>Hiện</w:t>
      </w:r>
      <w:proofErr w:type="spellEnd"/>
      <w:r w:rsidRPr="001202C6">
        <w:rPr>
          <w:rFonts w:eastAsia="Calibri" w:cs="Times New Roman"/>
          <w:spacing w:val="2"/>
          <w:kern w:val="2"/>
          <w:sz w:val="28"/>
          <w:szCs w:val="28"/>
          <w14:ligatures w14:val="standardContextual"/>
        </w:rPr>
        <w:t xml:space="preserve"> nay, </w:t>
      </w:r>
      <w:proofErr w:type="spellStart"/>
      <w:r w:rsidRPr="001202C6">
        <w:rPr>
          <w:rFonts w:eastAsia="Calibri" w:cs="Times New Roman"/>
          <w:spacing w:val="2"/>
          <w:kern w:val="2"/>
          <w:sz w:val="28"/>
          <w:szCs w:val="28"/>
          <w14:ligatures w14:val="standardContextual"/>
        </w:rPr>
        <w:t>trên</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địa</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bàn</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tỉnh</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có</w:t>
      </w:r>
      <w:proofErr w:type="spellEnd"/>
      <w:r w:rsidRPr="001202C6">
        <w:rPr>
          <w:rFonts w:eastAsia="Calibri" w:cs="Times New Roman"/>
          <w:spacing w:val="2"/>
          <w:kern w:val="2"/>
          <w:sz w:val="28"/>
          <w:szCs w:val="28"/>
          <w14:ligatures w14:val="standardContextual"/>
        </w:rPr>
        <w:t xml:space="preserve">: 1.003 </w:t>
      </w:r>
      <w:proofErr w:type="spellStart"/>
      <w:r w:rsidRPr="001202C6">
        <w:rPr>
          <w:rFonts w:eastAsia="Calibri" w:cs="Times New Roman"/>
          <w:spacing w:val="2"/>
          <w:kern w:val="2"/>
          <w:sz w:val="28"/>
          <w:szCs w:val="28"/>
          <w14:ligatures w14:val="standardContextual"/>
        </w:rPr>
        <w:t>cửa</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hàng</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bán</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lẻ</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xăng</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dầu</w:t>
      </w:r>
      <w:proofErr w:type="spellEnd"/>
      <w:r w:rsidRPr="001202C6">
        <w:rPr>
          <w:rFonts w:eastAsia="Calibri" w:cs="Times New Roman"/>
          <w:spacing w:val="2"/>
          <w:kern w:val="2"/>
          <w:sz w:val="28"/>
          <w:szCs w:val="28"/>
          <w14:ligatures w14:val="standardContextual"/>
        </w:rPr>
        <w:t xml:space="preserve">; 88 </w:t>
      </w:r>
      <w:proofErr w:type="spellStart"/>
      <w:r w:rsidRPr="001202C6">
        <w:rPr>
          <w:rFonts w:eastAsia="Calibri" w:cs="Times New Roman"/>
          <w:spacing w:val="2"/>
          <w:kern w:val="2"/>
          <w:sz w:val="28"/>
          <w:szCs w:val="28"/>
          <w14:ligatures w14:val="standardContextual"/>
        </w:rPr>
        <w:t>thương</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nhân</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phân</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phối</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xăng</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dầu</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trong</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đó</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có</w:t>
      </w:r>
      <w:proofErr w:type="spellEnd"/>
      <w:r w:rsidRPr="001202C6">
        <w:rPr>
          <w:rFonts w:eastAsia="Calibri" w:cs="Times New Roman"/>
          <w:spacing w:val="2"/>
          <w:kern w:val="2"/>
          <w:sz w:val="28"/>
          <w:szCs w:val="28"/>
          <w14:ligatures w14:val="standardContextual"/>
        </w:rPr>
        <w:t xml:space="preserve"> 01 </w:t>
      </w:r>
      <w:proofErr w:type="spellStart"/>
      <w:r w:rsidRPr="001202C6">
        <w:rPr>
          <w:rFonts w:eastAsia="Calibri" w:cs="Times New Roman"/>
          <w:spacing w:val="2"/>
          <w:kern w:val="2"/>
          <w:sz w:val="28"/>
          <w:szCs w:val="28"/>
          <w14:ligatures w14:val="standardContextual"/>
        </w:rPr>
        <w:t>thương</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nhân</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đầu</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mối</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và</w:t>
      </w:r>
      <w:proofErr w:type="spellEnd"/>
      <w:r w:rsidRPr="001202C6">
        <w:rPr>
          <w:rFonts w:eastAsia="Calibri" w:cs="Times New Roman"/>
          <w:spacing w:val="2"/>
          <w:kern w:val="2"/>
          <w:sz w:val="28"/>
          <w:szCs w:val="28"/>
          <w14:ligatures w14:val="standardContextual"/>
        </w:rPr>
        <w:t xml:space="preserve"> 06 </w:t>
      </w:r>
      <w:proofErr w:type="spellStart"/>
      <w:r w:rsidRPr="001202C6">
        <w:rPr>
          <w:rFonts w:eastAsia="Calibri" w:cs="Times New Roman"/>
          <w:spacing w:val="2"/>
          <w:kern w:val="2"/>
          <w:sz w:val="28"/>
          <w:szCs w:val="28"/>
          <w14:ligatures w14:val="standardContextual"/>
        </w:rPr>
        <w:t>thương</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nhân</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phân</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phối</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có</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trụ</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sở</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trên</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địa</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bàn</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tỉnh</w:t>
      </w:r>
      <w:proofErr w:type="spellEnd"/>
      <w:r w:rsidRPr="001202C6">
        <w:rPr>
          <w:rFonts w:eastAsia="Calibri" w:cs="Times New Roman"/>
          <w:spacing w:val="2"/>
          <w:kern w:val="2"/>
          <w:sz w:val="28"/>
          <w:szCs w:val="28"/>
          <w14:ligatures w14:val="standardContextual"/>
        </w:rPr>
        <w:t>;</w:t>
      </w:r>
      <w:r w:rsidR="00211CDA" w:rsidRPr="001202C6">
        <w:rPr>
          <w:rFonts w:eastAsia="Calibri" w:cs="Times New Roman"/>
          <w:spacing w:val="2"/>
          <w:kern w:val="2"/>
          <w:sz w:val="28"/>
          <w:szCs w:val="28"/>
          <w14:ligatures w14:val="standardContextual"/>
        </w:rPr>
        <w:t xml:space="preserve"> </w:t>
      </w:r>
      <w:r w:rsidRPr="001202C6">
        <w:rPr>
          <w:rFonts w:eastAsia="Calibri" w:cs="Times New Roman"/>
          <w:spacing w:val="2"/>
          <w:kern w:val="2"/>
          <w:sz w:val="28"/>
          <w:szCs w:val="28"/>
          <w14:ligatures w14:val="standardContextual"/>
        </w:rPr>
        <w:t xml:space="preserve">09 </w:t>
      </w:r>
      <w:proofErr w:type="spellStart"/>
      <w:r w:rsidRPr="001202C6">
        <w:rPr>
          <w:rFonts w:eastAsia="Calibri" w:cs="Times New Roman"/>
          <w:spacing w:val="2"/>
          <w:kern w:val="2"/>
          <w:sz w:val="28"/>
          <w:szCs w:val="28"/>
          <w14:ligatures w14:val="standardContextual"/>
        </w:rPr>
        <w:t>kho</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xăng</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dầu</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với</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tổng</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sức</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chứa</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khoảng</w:t>
      </w:r>
      <w:proofErr w:type="spellEnd"/>
      <w:r w:rsidRPr="001202C6">
        <w:rPr>
          <w:rFonts w:eastAsia="Calibri" w:cs="Times New Roman"/>
          <w:spacing w:val="2"/>
          <w:kern w:val="2"/>
          <w:sz w:val="28"/>
          <w:szCs w:val="28"/>
          <w14:ligatures w14:val="standardContextual"/>
        </w:rPr>
        <w:t xml:space="preserve"> 27.300m³. Các </w:t>
      </w:r>
      <w:proofErr w:type="spellStart"/>
      <w:r w:rsidRPr="001202C6">
        <w:rPr>
          <w:rFonts w:eastAsia="Calibri" w:cs="Times New Roman"/>
          <w:spacing w:val="2"/>
          <w:kern w:val="2"/>
          <w:sz w:val="28"/>
          <w:szCs w:val="28"/>
          <w14:ligatures w14:val="standardContextual"/>
        </w:rPr>
        <w:t>doanh</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nghiệp</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kinh</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doanh</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xăng</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dầu</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cơ</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bản</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đồng</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thuận</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và</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tích</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cực</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triển</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khai</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lộ</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trình</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chuyển</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đổi</w:t>
      </w:r>
      <w:proofErr w:type="spellEnd"/>
      <w:r w:rsidRPr="001202C6">
        <w:rPr>
          <w:rFonts w:eastAsia="Calibri" w:cs="Times New Roman"/>
          <w:spacing w:val="2"/>
          <w:kern w:val="2"/>
          <w:sz w:val="28"/>
          <w:szCs w:val="28"/>
          <w14:ligatures w14:val="standardContextual"/>
        </w:rPr>
        <w:t xml:space="preserve"> sang </w:t>
      </w:r>
      <w:proofErr w:type="spellStart"/>
      <w:r w:rsidRPr="001202C6">
        <w:rPr>
          <w:rFonts w:eastAsia="Calibri" w:cs="Times New Roman"/>
          <w:spacing w:val="2"/>
          <w:kern w:val="2"/>
          <w:sz w:val="28"/>
          <w:szCs w:val="28"/>
          <w14:ligatures w14:val="standardContextual"/>
        </w:rPr>
        <w:t>kinh</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doanh</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xăng</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sinh</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học</w:t>
      </w:r>
      <w:proofErr w:type="spellEnd"/>
      <w:r w:rsidRPr="001202C6">
        <w:rPr>
          <w:rFonts w:eastAsia="Calibri" w:cs="Times New Roman"/>
          <w:spacing w:val="2"/>
          <w:kern w:val="2"/>
          <w:sz w:val="28"/>
          <w:szCs w:val="28"/>
          <w14:ligatures w14:val="standardContextual"/>
        </w:rPr>
        <w:t xml:space="preserve"> E10 </w:t>
      </w:r>
      <w:proofErr w:type="spellStart"/>
      <w:r w:rsidRPr="001202C6">
        <w:rPr>
          <w:rFonts w:eastAsia="Calibri" w:cs="Times New Roman"/>
          <w:spacing w:val="2"/>
          <w:kern w:val="2"/>
          <w:sz w:val="28"/>
          <w:szCs w:val="28"/>
          <w14:ligatures w14:val="standardContextual"/>
        </w:rPr>
        <w:t>theo</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quy</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định</w:t>
      </w:r>
      <w:proofErr w:type="spellEnd"/>
      <w:r w:rsidRPr="001202C6">
        <w:rPr>
          <w:rFonts w:eastAsia="Calibri" w:cs="Times New Roman"/>
          <w:spacing w:val="2"/>
          <w:kern w:val="2"/>
          <w:sz w:val="28"/>
          <w:szCs w:val="28"/>
          <w14:ligatures w14:val="standardContextual"/>
        </w:rPr>
        <w:t>.</w:t>
      </w:r>
    </w:p>
    <w:p w14:paraId="21CDA7E2" w14:textId="77777777" w:rsidR="007D3F57" w:rsidRPr="001202C6" w:rsidRDefault="007D3F57" w:rsidP="001202C6">
      <w:pPr>
        <w:spacing w:before="120" w:after="120" w:line="360" w:lineRule="exact"/>
        <w:ind w:firstLine="567"/>
        <w:jc w:val="both"/>
        <w:rPr>
          <w:rFonts w:eastAsia="Calibri" w:cs="Times New Roman"/>
          <w:spacing w:val="2"/>
          <w:kern w:val="2"/>
          <w:sz w:val="28"/>
          <w:szCs w:val="28"/>
          <w14:ligatures w14:val="standardContextual"/>
        </w:rPr>
      </w:pPr>
      <w:proofErr w:type="spellStart"/>
      <w:r w:rsidRPr="001202C6">
        <w:rPr>
          <w:rFonts w:eastAsia="Calibri" w:cs="Times New Roman"/>
          <w:spacing w:val="2"/>
          <w:kern w:val="2"/>
          <w:sz w:val="28"/>
          <w:szCs w:val="28"/>
          <w14:ligatures w14:val="standardContextual"/>
        </w:rPr>
        <w:t>Đến</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ngày</w:t>
      </w:r>
      <w:proofErr w:type="spellEnd"/>
      <w:r w:rsidRPr="001202C6">
        <w:rPr>
          <w:rFonts w:eastAsia="Calibri" w:cs="Times New Roman"/>
          <w:spacing w:val="2"/>
          <w:kern w:val="2"/>
          <w:sz w:val="28"/>
          <w:szCs w:val="28"/>
          <w14:ligatures w14:val="standardContextual"/>
        </w:rPr>
        <w:t xml:space="preserve"> 24/5/2026, </w:t>
      </w:r>
      <w:proofErr w:type="spellStart"/>
      <w:r w:rsidRPr="001202C6">
        <w:rPr>
          <w:rFonts w:eastAsia="Calibri" w:cs="Times New Roman"/>
          <w:spacing w:val="2"/>
          <w:kern w:val="2"/>
          <w:sz w:val="28"/>
          <w:szCs w:val="28"/>
          <w14:ligatures w14:val="standardContextual"/>
        </w:rPr>
        <w:t>toàn</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tỉnh</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có</w:t>
      </w:r>
      <w:proofErr w:type="spellEnd"/>
      <w:r w:rsidRPr="001202C6">
        <w:rPr>
          <w:rFonts w:eastAsia="Calibri" w:cs="Times New Roman"/>
          <w:spacing w:val="2"/>
          <w:kern w:val="2"/>
          <w:sz w:val="28"/>
          <w:szCs w:val="28"/>
          <w14:ligatures w14:val="standardContextual"/>
        </w:rPr>
        <w:t xml:space="preserve"> 354 </w:t>
      </w:r>
      <w:proofErr w:type="spellStart"/>
      <w:r w:rsidRPr="001202C6">
        <w:rPr>
          <w:rFonts w:eastAsia="Calibri" w:cs="Times New Roman"/>
          <w:spacing w:val="2"/>
          <w:kern w:val="2"/>
          <w:sz w:val="28"/>
          <w:szCs w:val="28"/>
          <w14:ligatures w14:val="standardContextual"/>
        </w:rPr>
        <w:t>cửa</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hàng</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bán</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lẻ</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xăng</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dầu</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đã</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kinh</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doanh</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xăng</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sinh</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học</w:t>
      </w:r>
      <w:proofErr w:type="spellEnd"/>
      <w:r w:rsidRPr="001202C6">
        <w:rPr>
          <w:rFonts w:eastAsia="Calibri" w:cs="Times New Roman"/>
          <w:spacing w:val="2"/>
          <w:kern w:val="2"/>
          <w:sz w:val="28"/>
          <w:szCs w:val="28"/>
          <w14:ligatures w14:val="standardContextual"/>
        </w:rPr>
        <w:t xml:space="preserve"> E10 RON95-III. Trong </w:t>
      </w:r>
      <w:proofErr w:type="spellStart"/>
      <w:r w:rsidRPr="001202C6">
        <w:rPr>
          <w:rFonts w:eastAsia="Calibri" w:cs="Times New Roman"/>
          <w:spacing w:val="2"/>
          <w:kern w:val="2"/>
          <w:sz w:val="28"/>
          <w:szCs w:val="28"/>
          <w14:ligatures w14:val="standardContextual"/>
        </w:rPr>
        <w:t>đó</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hệ</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thống</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trực</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thuộc</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Petrolimex</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và</w:t>
      </w:r>
      <w:proofErr w:type="spellEnd"/>
      <w:r w:rsidRPr="001202C6">
        <w:rPr>
          <w:rFonts w:eastAsia="Calibri" w:cs="Times New Roman"/>
          <w:spacing w:val="2"/>
          <w:kern w:val="2"/>
          <w:sz w:val="28"/>
          <w:szCs w:val="28"/>
          <w14:ligatures w14:val="standardContextual"/>
        </w:rPr>
        <w:t xml:space="preserve"> PVOIL </w:t>
      </w:r>
      <w:proofErr w:type="spellStart"/>
      <w:r w:rsidRPr="001202C6">
        <w:rPr>
          <w:rFonts w:eastAsia="Calibri" w:cs="Times New Roman"/>
          <w:spacing w:val="2"/>
          <w:kern w:val="2"/>
          <w:sz w:val="28"/>
          <w:szCs w:val="28"/>
          <w14:ligatures w14:val="standardContextual"/>
        </w:rPr>
        <w:t>đã</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hoàn</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thành</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chuyển</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đổi</w:t>
      </w:r>
      <w:proofErr w:type="spellEnd"/>
      <w:r w:rsidRPr="001202C6">
        <w:rPr>
          <w:rFonts w:eastAsia="Calibri" w:cs="Times New Roman"/>
          <w:spacing w:val="2"/>
          <w:kern w:val="2"/>
          <w:sz w:val="28"/>
          <w:szCs w:val="28"/>
          <w14:ligatures w14:val="standardContextual"/>
        </w:rPr>
        <w:t xml:space="preserve"> 100% </w:t>
      </w:r>
      <w:proofErr w:type="spellStart"/>
      <w:r w:rsidRPr="001202C6">
        <w:rPr>
          <w:rFonts w:eastAsia="Calibri" w:cs="Times New Roman"/>
          <w:spacing w:val="2"/>
          <w:kern w:val="2"/>
          <w:sz w:val="28"/>
          <w:szCs w:val="28"/>
          <w14:ligatures w14:val="standardContextual"/>
        </w:rPr>
        <w:t>cửa</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hàng</w:t>
      </w:r>
      <w:proofErr w:type="spellEnd"/>
      <w:r w:rsidRPr="001202C6">
        <w:rPr>
          <w:rFonts w:eastAsia="Calibri" w:cs="Times New Roman"/>
          <w:spacing w:val="2"/>
          <w:kern w:val="2"/>
          <w:sz w:val="28"/>
          <w:szCs w:val="28"/>
          <w14:ligatures w14:val="standardContextual"/>
        </w:rPr>
        <w:t xml:space="preserve"> sang </w:t>
      </w:r>
      <w:proofErr w:type="spellStart"/>
      <w:r w:rsidRPr="001202C6">
        <w:rPr>
          <w:rFonts w:eastAsia="Calibri" w:cs="Times New Roman"/>
          <w:spacing w:val="2"/>
          <w:kern w:val="2"/>
          <w:sz w:val="28"/>
          <w:szCs w:val="28"/>
          <w14:ligatures w14:val="standardContextual"/>
        </w:rPr>
        <w:t>kinh</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doanh</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xăng</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sinh</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học</w:t>
      </w:r>
      <w:proofErr w:type="spellEnd"/>
      <w:r w:rsidRPr="001202C6">
        <w:rPr>
          <w:rFonts w:eastAsia="Calibri" w:cs="Times New Roman"/>
          <w:spacing w:val="2"/>
          <w:kern w:val="2"/>
          <w:sz w:val="28"/>
          <w:szCs w:val="28"/>
          <w14:ligatures w14:val="standardContextual"/>
        </w:rPr>
        <w:t xml:space="preserve"> E10 RON95-III (</w:t>
      </w:r>
      <w:proofErr w:type="spellStart"/>
      <w:r w:rsidRPr="001202C6">
        <w:rPr>
          <w:rFonts w:eastAsia="Calibri" w:cs="Times New Roman"/>
          <w:spacing w:val="2"/>
          <w:kern w:val="2"/>
          <w:sz w:val="28"/>
          <w:szCs w:val="28"/>
          <w14:ligatures w14:val="standardContextual"/>
        </w:rPr>
        <w:t>Petrolimex</w:t>
      </w:r>
      <w:proofErr w:type="spellEnd"/>
      <w:r w:rsidRPr="001202C6">
        <w:rPr>
          <w:rFonts w:eastAsia="Calibri" w:cs="Times New Roman"/>
          <w:spacing w:val="2"/>
          <w:kern w:val="2"/>
          <w:sz w:val="28"/>
          <w:szCs w:val="28"/>
          <w14:ligatures w14:val="standardContextual"/>
        </w:rPr>
        <w:t xml:space="preserve">: 185 </w:t>
      </w:r>
      <w:proofErr w:type="spellStart"/>
      <w:r w:rsidRPr="001202C6">
        <w:rPr>
          <w:rFonts w:eastAsia="Calibri" w:cs="Times New Roman"/>
          <w:spacing w:val="2"/>
          <w:kern w:val="2"/>
          <w:sz w:val="28"/>
          <w:szCs w:val="28"/>
          <w14:ligatures w14:val="standardContextual"/>
        </w:rPr>
        <w:t>cửa</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hàng</w:t>
      </w:r>
      <w:proofErr w:type="spellEnd"/>
      <w:r w:rsidRPr="001202C6">
        <w:rPr>
          <w:rFonts w:eastAsia="Calibri" w:cs="Times New Roman"/>
          <w:spacing w:val="2"/>
          <w:kern w:val="2"/>
          <w:sz w:val="28"/>
          <w:szCs w:val="28"/>
          <w14:ligatures w14:val="standardContextual"/>
        </w:rPr>
        <w:t xml:space="preserve">; PVOIL: 65 </w:t>
      </w:r>
      <w:proofErr w:type="spellStart"/>
      <w:r w:rsidRPr="001202C6">
        <w:rPr>
          <w:rFonts w:eastAsia="Calibri" w:cs="Times New Roman"/>
          <w:spacing w:val="2"/>
          <w:kern w:val="2"/>
          <w:sz w:val="28"/>
          <w:szCs w:val="28"/>
          <w14:ligatures w14:val="standardContextual"/>
        </w:rPr>
        <w:t>cửa</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hàng</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các</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cửa</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hàng</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còn</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lại</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thuộc</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các</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thương</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nhân</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khác</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đang</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tiếp</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tục</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hoàn</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thiện</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điều</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kiện</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kỹ</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thuật</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để</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triển</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khai</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đồng</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bộ</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trước</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thời</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điểm</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áp</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dụng</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chính</w:t>
      </w:r>
      <w:proofErr w:type="spellEnd"/>
      <w:r w:rsidRPr="001202C6">
        <w:rPr>
          <w:rFonts w:eastAsia="Calibri" w:cs="Times New Roman"/>
          <w:spacing w:val="2"/>
          <w:kern w:val="2"/>
          <w:sz w:val="28"/>
          <w:szCs w:val="28"/>
          <w14:ligatures w14:val="standardContextual"/>
        </w:rPr>
        <w:t xml:space="preserve"> </w:t>
      </w:r>
      <w:proofErr w:type="spellStart"/>
      <w:r w:rsidRPr="001202C6">
        <w:rPr>
          <w:rFonts w:eastAsia="Calibri" w:cs="Times New Roman"/>
          <w:spacing w:val="2"/>
          <w:kern w:val="2"/>
          <w:sz w:val="28"/>
          <w:szCs w:val="28"/>
          <w14:ligatures w14:val="standardContextual"/>
        </w:rPr>
        <w:t>thức</w:t>
      </w:r>
      <w:proofErr w:type="spellEnd"/>
      <w:r w:rsidRPr="001202C6">
        <w:rPr>
          <w:rFonts w:eastAsia="Calibri" w:cs="Times New Roman"/>
          <w:spacing w:val="2"/>
          <w:kern w:val="2"/>
          <w:sz w:val="28"/>
          <w:szCs w:val="28"/>
          <w14:ligatures w14:val="standardContextual"/>
        </w:rPr>
        <w:t>.</w:t>
      </w:r>
    </w:p>
    <w:p w14:paraId="5A56C028" w14:textId="77777777" w:rsidR="00CA15C6" w:rsidRPr="001202C6" w:rsidRDefault="00CA15C6" w:rsidP="001202C6">
      <w:pPr>
        <w:pStyle w:val="NormalWeb"/>
        <w:spacing w:before="120" w:beforeAutospacing="0" w:after="120" w:afterAutospacing="0" w:line="360" w:lineRule="exact"/>
        <w:ind w:firstLine="567"/>
        <w:jc w:val="both"/>
        <w:rPr>
          <w:b/>
          <w:sz w:val="28"/>
          <w:szCs w:val="28"/>
        </w:rPr>
      </w:pPr>
    </w:p>
    <w:p w14:paraId="49928E9A" w14:textId="50A82A99" w:rsidR="00716595" w:rsidRPr="001202C6" w:rsidRDefault="00716595" w:rsidP="001202C6">
      <w:pPr>
        <w:tabs>
          <w:tab w:val="left" w:pos="1640"/>
        </w:tabs>
        <w:spacing w:before="120" w:after="120" w:line="360" w:lineRule="exact"/>
        <w:ind w:firstLine="567"/>
        <w:jc w:val="right"/>
        <w:rPr>
          <w:rFonts w:cs="Times New Roman"/>
          <w:sz w:val="28"/>
          <w:szCs w:val="28"/>
        </w:rPr>
      </w:pPr>
      <w:r w:rsidRPr="001202C6">
        <w:rPr>
          <w:rFonts w:cs="Times New Roman"/>
          <w:b/>
          <w:spacing w:val="4"/>
          <w:sz w:val="28"/>
          <w:szCs w:val="28"/>
        </w:rPr>
        <w:t xml:space="preserve">BAN TUYÊN GIÁO VÀ DÂN VẬN TỈNH </w:t>
      </w:r>
      <w:r w:rsidR="00586CCE" w:rsidRPr="001202C6">
        <w:rPr>
          <w:rFonts w:cs="Times New Roman"/>
          <w:b/>
          <w:spacing w:val="4"/>
          <w:sz w:val="28"/>
          <w:szCs w:val="28"/>
        </w:rPr>
        <w:t>ỦY</w:t>
      </w:r>
    </w:p>
    <w:sectPr w:rsidR="00716595" w:rsidRPr="001202C6" w:rsidSect="008822C6">
      <w:headerReference w:type="default" r:id="rId9"/>
      <w:footerReference w:type="default" r:id="rId10"/>
      <w:footerReference w:type="first" r:id="rId11"/>
      <w:pgSz w:w="11907" w:h="16840" w:code="9"/>
      <w:pgMar w:top="1134" w:right="851"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D95E3" w14:textId="77777777" w:rsidR="0010679A" w:rsidRDefault="0010679A" w:rsidP="00E92A14">
      <w:pPr>
        <w:spacing w:after="0" w:line="240" w:lineRule="auto"/>
      </w:pPr>
      <w:r>
        <w:separator/>
      </w:r>
    </w:p>
  </w:endnote>
  <w:endnote w:type="continuationSeparator" w:id="0">
    <w:p w14:paraId="550D0524" w14:textId="77777777" w:rsidR="0010679A" w:rsidRDefault="0010679A" w:rsidP="00E92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UTM Centur">
    <w:altName w:val="Cambria Math"/>
    <w:charset w:val="00"/>
    <w:family w:val="roman"/>
    <w:pitch w:val="variable"/>
    <w:sig w:usb0="00000001"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80"/>
    <w:family w:val="auto"/>
    <w:pitch w:val="variable"/>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D7FBB" w14:textId="3545FF9A" w:rsidR="00190770" w:rsidRPr="005C7D1E" w:rsidRDefault="00190770" w:rsidP="00343E03">
    <w:pPr>
      <w:pStyle w:val="Footer"/>
      <w:jc w:val="both"/>
      <w:rPr>
        <w:sz w:val="20"/>
        <w:szCs w:val="20"/>
      </w:rPr>
    </w:pPr>
    <w:r w:rsidRPr="005C7D1E">
      <w:rPr>
        <w:noProof/>
        <w:sz w:val="20"/>
        <w:szCs w:val="20"/>
      </w:rPr>
      <mc:AlternateContent>
        <mc:Choice Requires="wps">
          <w:drawing>
            <wp:anchor distT="0" distB="0" distL="114300" distR="114300" simplePos="0" relativeHeight="251659264" behindDoc="0" locked="0" layoutInCell="1" allowOverlap="1" wp14:anchorId="1B5F943F" wp14:editId="749874F3">
              <wp:simplePos x="0" y="0"/>
              <wp:positionH relativeFrom="margin">
                <wp:posOffset>-3691</wp:posOffset>
              </wp:positionH>
              <wp:positionV relativeFrom="paragraph">
                <wp:posOffset>-23397</wp:posOffset>
              </wp:positionV>
              <wp:extent cx="2396531"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2396531"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52997F8" id="Straight Connector 2" o:spid="_x0000_s1026"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pt,-1.85pt" to="188.4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zTUwgEAANQDAAAOAAAAZHJzL2Uyb0RvYy54bWysU8tu2zAQvBfoPxC813oECRrBcg4O2kvR&#10;Gk3zAQy1tAjwhSVryX/fJW0rQVugaJALRXJnZneWq/XdbA07AEbtXc+bVc0ZOOkH7fY9f/zx6cNH&#10;zmISbhDGO+j5ESK/27x/t55CB60fvRkAGYm42E2h52NKoauqKEewIq58AEdB5dGKREfcVwOKidSt&#10;qdq6vqkmj0NALyFGur0/Bfmm6CsFMn1TKkJipudUWyorlvUpr9VmLbo9ijBqeS5DvKIKK7SjpIvU&#10;vUiC/UT9h5TVEn30Kq2kt5VXSksoHshNU//m5mEUAYoXak4MS5vi28nKr4cdMj30vOXMCUtP9JBQ&#10;6P2Y2NY7Rw30yNrcpynEjuBbt8PzKYYdZtOzQpu/ZIfNpbfHpbcwJybpsr26vbm+ajiTl1j1TAwY&#10;02fwluVNz4122bboxOFLTJSMoBdIvjaOTTRst/V1ecAqV3aqpezS0cAJ9h0UeaPsTZErUwVbg+wg&#10;aB6ElOBSk71RAuMInWlKG7MQ638Tz/hMhTJx/0NeGCWzd2khW+08/i17mi8lqxOeyn/hO2+f/HAs&#10;r1QCNDrF4XnM82y+PBf688+4+QUAAP//AwBQSwMEFAAGAAgAAAAhAG6nwNDaAAAABwEAAA8AAABk&#10;cnMvZG93bnJldi54bWxMj0FLxEAMhe+C/2GI4G13qgtdqZ0uWhEvgtgVz7Nt7BRnktKZ7dZ/b8SD&#10;nkLyHi/fK3dL8GrGKQ5MBq7WGSiklruBegNv+8fVDaiYLHXWM6GBL4ywq87PSlt0fKJXnJvUKwmh&#10;WFgDLqWx0Dq2DoONax6RRPvgKdgk69TrbrInCQ9eX2dZroMdSD44O2LtsP1sjsGAftb3T/zi+b0e&#10;XPC8b2b7UBtzebHc3YJKuKQ/M/zgCzpUwnTgI3VReQOrXIwyNltQIm+2uTQ5/B50Ver//NU3AAAA&#10;//8DAFBLAQItABQABgAIAAAAIQC2gziS/gAAAOEBAAATAAAAAAAAAAAAAAAAAAAAAABbQ29udGVu&#10;dF9UeXBlc10ueG1sUEsBAi0AFAAGAAgAAAAhADj9If/WAAAAlAEAAAsAAAAAAAAAAAAAAAAALwEA&#10;AF9yZWxzLy5yZWxzUEsBAi0AFAAGAAgAAAAhACKPNNTCAQAA1AMAAA4AAAAAAAAAAAAAAAAALgIA&#10;AGRycy9lMm9Eb2MueG1sUEsBAi0AFAAGAAgAAAAhAG6nwNDaAAAABwEAAA8AAAAAAAAAAAAAAAAA&#10;HAQAAGRycy9kb3ducmV2LnhtbFBLBQYAAAAABAAEAPMAAAAjBQAAAAA=&#10;" strokecolor="#5b9bd5 [3204]" strokeweight="1.5pt">
              <v:stroke joinstyle="miter"/>
              <w10:wrap anchorx="margin"/>
            </v:line>
          </w:pict>
        </mc:Fallback>
      </mc:AlternateContent>
    </w:r>
    <w:r w:rsidRPr="005C7D1E">
      <w:rPr>
        <w:sz w:val="20"/>
        <w:szCs w:val="20"/>
      </w:rPr>
      <w:t xml:space="preserve">“Chuyên </w:t>
    </w:r>
    <w:proofErr w:type="spellStart"/>
    <w:r w:rsidRPr="005C7D1E">
      <w:rPr>
        <w:sz w:val="20"/>
        <w:szCs w:val="20"/>
      </w:rPr>
      <w:t>mục</w:t>
    </w:r>
    <w:proofErr w:type="spellEnd"/>
    <w:r w:rsidRPr="005C7D1E">
      <w:rPr>
        <w:sz w:val="20"/>
        <w:szCs w:val="20"/>
      </w:rPr>
      <w:t xml:space="preserve"> </w:t>
    </w:r>
    <w:proofErr w:type="spellStart"/>
    <w:r w:rsidRPr="005C7D1E">
      <w:rPr>
        <w:sz w:val="20"/>
        <w:szCs w:val="20"/>
      </w:rPr>
      <w:t>đưa</w:t>
    </w:r>
    <w:proofErr w:type="spellEnd"/>
    <w:r w:rsidRPr="005C7D1E">
      <w:rPr>
        <w:sz w:val="20"/>
        <w:szCs w:val="20"/>
      </w:rPr>
      <w:t xml:space="preserve"> </w:t>
    </w:r>
    <w:proofErr w:type="spellStart"/>
    <w:r w:rsidRPr="005C7D1E">
      <w:rPr>
        <w:sz w:val="20"/>
        <w:szCs w:val="20"/>
      </w:rPr>
      <w:t>Nghị</w:t>
    </w:r>
    <w:proofErr w:type="spellEnd"/>
    <w:r w:rsidRPr="005C7D1E">
      <w:rPr>
        <w:sz w:val="20"/>
        <w:szCs w:val="20"/>
      </w:rPr>
      <w:t xml:space="preserve"> </w:t>
    </w:r>
    <w:proofErr w:type="spellStart"/>
    <w:r w:rsidRPr="005C7D1E">
      <w:rPr>
        <w:sz w:val="20"/>
        <w:szCs w:val="20"/>
      </w:rPr>
      <w:t>quyết</w:t>
    </w:r>
    <w:proofErr w:type="spellEnd"/>
    <w:r w:rsidRPr="005C7D1E">
      <w:rPr>
        <w:sz w:val="20"/>
        <w:szCs w:val="20"/>
      </w:rPr>
      <w:t xml:space="preserve"> </w:t>
    </w:r>
    <w:proofErr w:type="spellStart"/>
    <w:r w:rsidRPr="005C7D1E">
      <w:rPr>
        <w:sz w:val="20"/>
        <w:szCs w:val="20"/>
      </w:rPr>
      <w:t>vào</w:t>
    </w:r>
    <w:proofErr w:type="spellEnd"/>
    <w:r w:rsidRPr="005C7D1E">
      <w:rPr>
        <w:sz w:val="20"/>
        <w:szCs w:val="20"/>
      </w:rPr>
      <w:t xml:space="preserve"> </w:t>
    </w:r>
    <w:proofErr w:type="spellStart"/>
    <w:r w:rsidRPr="005C7D1E">
      <w:rPr>
        <w:sz w:val="20"/>
        <w:szCs w:val="20"/>
      </w:rPr>
      <w:t>cuộc</w:t>
    </w:r>
    <w:proofErr w:type="spellEnd"/>
    <w:r w:rsidRPr="005C7D1E">
      <w:rPr>
        <w:sz w:val="20"/>
        <w:szCs w:val="20"/>
      </w:rPr>
      <w:t xml:space="preserve"> </w:t>
    </w:r>
    <w:proofErr w:type="spellStart"/>
    <w:r w:rsidRPr="005C7D1E">
      <w:rPr>
        <w:sz w:val="20"/>
        <w:szCs w:val="20"/>
      </w:rPr>
      <w:t>sống</w:t>
    </w:r>
    <w:proofErr w:type="spellEnd"/>
    <w:r w:rsidRPr="005C7D1E">
      <w:rPr>
        <w:sz w:val="20"/>
        <w:szCs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B6082" w14:textId="7C69866D" w:rsidR="00190770" w:rsidRDefault="00190770">
    <w:pPr>
      <w:pStyle w:val="Footer"/>
      <w:rPr>
        <w:b/>
        <w:color w:val="C00000"/>
        <w:sz w:val="20"/>
        <w:szCs w:val="20"/>
      </w:rPr>
    </w:pPr>
    <w:r>
      <w:rPr>
        <w:b/>
        <w:color w:val="C00000"/>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71723" w14:textId="77777777" w:rsidR="0010679A" w:rsidRDefault="0010679A" w:rsidP="00E92A14">
      <w:pPr>
        <w:spacing w:after="0" w:line="240" w:lineRule="auto"/>
      </w:pPr>
      <w:r>
        <w:separator/>
      </w:r>
    </w:p>
  </w:footnote>
  <w:footnote w:type="continuationSeparator" w:id="0">
    <w:p w14:paraId="78ED43B1" w14:textId="77777777" w:rsidR="0010679A" w:rsidRDefault="0010679A" w:rsidP="00E92A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3843355"/>
      <w:docPartObj>
        <w:docPartGallery w:val="Page Numbers (Top of Page)"/>
        <w:docPartUnique/>
      </w:docPartObj>
    </w:sdtPr>
    <w:sdtEndPr>
      <w:rPr>
        <w:noProof/>
        <w:sz w:val="28"/>
        <w:szCs w:val="28"/>
      </w:rPr>
    </w:sdtEndPr>
    <w:sdtContent>
      <w:p w14:paraId="130C21C9" w14:textId="6986858D" w:rsidR="00190770" w:rsidRPr="005C7D1E" w:rsidRDefault="00190770">
        <w:pPr>
          <w:pStyle w:val="Header"/>
          <w:jc w:val="center"/>
          <w:rPr>
            <w:sz w:val="28"/>
            <w:szCs w:val="28"/>
          </w:rPr>
        </w:pPr>
        <w:r w:rsidRPr="005C7D1E">
          <w:rPr>
            <w:sz w:val="28"/>
            <w:szCs w:val="28"/>
          </w:rPr>
          <w:fldChar w:fldCharType="begin"/>
        </w:r>
        <w:r w:rsidRPr="005C7D1E">
          <w:rPr>
            <w:sz w:val="28"/>
            <w:szCs w:val="28"/>
          </w:rPr>
          <w:instrText xml:space="preserve"> PAGE   \* MERGEFORMAT </w:instrText>
        </w:r>
        <w:r w:rsidRPr="005C7D1E">
          <w:rPr>
            <w:sz w:val="28"/>
            <w:szCs w:val="28"/>
          </w:rPr>
          <w:fldChar w:fldCharType="separate"/>
        </w:r>
        <w:r w:rsidR="008822C6">
          <w:rPr>
            <w:noProof/>
            <w:sz w:val="28"/>
            <w:szCs w:val="28"/>
          </w:rPr>
          <w:t>11</w:t>
        </w:r>
        <w:r w:rsidRPr="005C7D1E">
          <w:rPr>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7" w15:restartNumberingAfterBreak="0">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9"/>
    <w:multiLevelType w:val="multilevel"/>
    <w:tmpl w:val="00000008"/>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2" w15:restartNumberingAfterBreak="0">
    <w:nsid w:val="01AF3764"/>
    <w:multiLevelType w:val="hybridMultilevel"/>
    <w:tmpl w:val="7390E9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22B6CE1"/>
    <w:multiLevelType w:val="multilevel"/>
    <w:tmpl w:val="8CC6ED4A"/>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5"/>
        <w:szCs w:val="25"/>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5443F50"/>
    <w:multiLevelType w:val="hybridMultilevel"/>
    <w:tmpl w:val="07405D46"/>
    <w:lvl w:ilvl="0" w:tplc="E52EA524">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0A5E6595"/>
    <w:multiLevelType w:val="multilevel"/>
    <w:tmpl w:val="99C255DA"/>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1">
      <w:start w:val="1"/>
      <w:numFmt w:val="decimal"/>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2">
      <w:start w:val="1"/>
      <w:numFmt w:val="decimal"/>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3">
      <w:start w:val="1"/>
      <w:numFmt w:val="decimal"/>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4">
      <w:start w:val="1"/>
      <w:numFmt w:val="decimal"/>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5">
      <w:start w:val="1"/>
      <w:numFmt w:val="decimal"/>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6">
      <w:start w:val="1"/>
      <w:numFmt w:val="decimal"/>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7">
      <w:start w:val="1"/>
      <w:numFmt w:val="decimal"/>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8">
      <w:start w:val="1"/>
      <w:numFmt w:val="decimal"/>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abstractNum>
  <w:abstractNum w:abstractNumId="16" w15:restartNumberingAfterBreak="0">
    <w:nsid w:val="0B196046"/>
    <w:multiLevelType w:val="hybridMultilevel"/>
    <w:tmpl w:val="5F3A87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0BF57861"/>
    <w:multiLevelType w:val="multilevel"/>
    <w:tmpl w:val="C3426150"/>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DC66330"/>
    <w:multiLevelType w:val="multilevel"/>
    <w:tmpl w:val="D4764140"/>
    <w:lvl w:ilvl="0">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1">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2">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3">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4">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5">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6">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7">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8">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abstractNum>
  <w:abstractNum w:abstractNumId="19" w15:restartNumberingAfterBreak="0">
    <w:nsid w:val="1FEC6876"/>
    <w:multiLevelType w:val="multilevel"/>
    <w:tmpl w:val="92CC34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3E12EFB"/>
    <w:multiLevelType w:val="hybridMultilevel"/>
    <w:tmpl w:val="8C24B3A8"/>
    <w:lvl w:ilvl="0" w:tplc="E77073F8">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15:restartNumberingAfterBreak="0">
    <w:nsid w:val="23F36054"/>
    <w:multiLevelType w:val="hybridMultilevel"/>
    <w:tmpl w:val="DD0CB26E"/>
    <w:lvl w:ilvl="0" w:tplc="51C8D3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4BB6611"/>
    <w:multiLevelType w:val="hybridMultilevel"/>
    <w:tmpl w:val="0CA6B0C8"/>
    <w:lvl w:ilvl="0" w:tplc="4B6A746E">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15:restartNumberingAfterBreak="0">
    <w:nsid w:val="2673493B"/>
    <w:multiLevelType w:val="multilevel"/>
    <w:tmpl w:val="5FB2B484"/>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1">
      <w:start w:val="1"/>
      <w:numFmt w:val="decimal"/>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2">
      <w:start w:val="1"/>
      <w:numFmt w:val="decimal"/>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3">
      <w:start w:val="1"/>
      <w:numFmt w:val="decimal"/>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4">
      <w:start w:val="1"/>
      <w:numFmt w:val="decimal"/>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5">
      <w:start w:val="1"/>
      <w:numFmt w:val="decimal"/>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6">
      <w:start w:val="1"/>
      <w:numFmt w:val="decimal"/>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7">
      <w:start w:val="1"/>
      <w:numFmt w:val="decimal"/>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8">
      <w:start w:val="1"/>
      <w:numFmt w:val="decimal"/>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abstractNum>
  <w:abstractNum w:abstractNumId="24" w15:restartNumberingAfterBreak="0">
    <w:nsid w:val="288361C4"/>
    <w:multiLevelType w:val="multilevel"/>
    <w:tmpl w:val="EE388A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B9778A3"/>
    <w:multiLevelType w:val="multilevel"/>
    <w:tmpl w:val="C826F0B0"/>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1">
      <w:start w:val="1"/>
      <w:numFmt w:val="decimal"/>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2">
      <w:start w:val="1"/>
      <w:numFmt w:val="decimal"/>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3">
      <w:start w:val="1"/>
      <w:numFmt w:val="decimal"/>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4">
      <w:start w:val="1"/>
      <w:numFmt w:val="decimal"/>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5">
      <w:start w:val="1"/>
      <w:numFmt w:val="decimal"/>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6">
      <w:start w:val="1"/>
      <w:numFmt w:val="decimal"/>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7">
      <w:start w:val="1"/>
      <w:numFmt w:val="decimal"/>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8">
      <w:start w:val="1"/>
      <w:numFmt w:val="decimal"/>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abstractNum>
  <w:abstractNum w:abstractNumId="26" w15:restartNumberingAfterBreak="0">
    <w:nsid w:val="2BAA4248"/>
    <w:multiLevelType w:val="multilevel"/>
    <w:tmpl w:val="FFF638EE"/>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1">
      <w:start w:val="1"/>
      <w:numFmt w:val="decimal"/>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2">
      <w:start w:val="1"/>
      <w:numFmt w:val="decimal"/>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3">
      <w:start w:val="1"/>
      <w:numFmt w:val="decimal"/>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4">
      <w:start w:val="1"/>
      <w:numFmt w:val="decimal"/>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5">
      <w:start w:val="1"/>
      <w:numFmt w:val="decimal"/>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6">
      <w:start w:val="1"/>
      <w:numFmt w:val="decimal"/>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7">
      <w:start w:val="1"/>
      <w:numFmt w:val="decimal"/>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8">
      <w:start w:val="1"/>
      <w:numFmt w:val="decimal"/>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abstractNum>
  <w:abstractNum w:abstractNumId="27" w15:restartNumberingAfterBreak="0">
    <w:nsid w:val="2BD94D57"/>
    <w:multiLevelType w:val="hybridMultilevel"/>
    <w:tmpl w:val="A5401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22F65A8"/>
    <w:multiLevelType w:val="multilevel"/>
    <w:tmpl w:val="5DBE9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2407F5F"/>
    <w:multiLevelType w:val="multilevel"/>
    <w:tmpl w:val="5A3C3A78"/>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1">
      <w:start w:val="1"/>
      <w:numFmt w:val="bullet"/>
      <w:lvlText w:val="-"/>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2">
      <w:start w:val="1"/>
      <w:numFmt w:val="bullet"/>
      <w:lvlText w:val="-"/>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3">
      <w:start w:val="1"/>
      <w:numFmt w:val="bullet"/>
      <w:lvlText w:val="-"/>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4">
      <w:start w:val="1"/>
      <w:numFmt w:val="bullet"/>
      <w:lvlText w:val="-"/>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5">
      <w:start w:val="1"/>
      <w:numFmt w:val="bullet"/>
      <w:lvlText w:val="-"/>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6">
      <w:start w:val="1"/>
      <w:numFmt w:val="bullet"/>
      <w:lvlText w:val="-"/>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7">
      <w:start w:val="1"/>
      <w:numFmt w:val="bullet"/>
      <w:lvlText w:val="-"/>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8">
      <w:start w:val="1"/>
      <w:numFmt w:val="bullet"/>
      <w:lvlText w:val="-"/>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abstractNum>
  <w:abstractNum w:abstractNumId="30" w15:restartNumberingAfterBreak="0">
    <w:nsid w:val="355A7591"/>
    <w:multiLevelType w:val="hybridMultilevel"/>
    <w:tmpl w:val="0D6420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37A900D7"/>
    <w:multiLevelType w:val="hybridMultilevel"/>
    <w:tmpl w:val="353EEEE6"/>
    <w:lvl w:ilvl="0" w:tplc="4BB284CA">
      <w:start w:val="1"/>
      <w:numFmt w:val="decimal"/>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F376633"/>
    <w:multiLevelType w:val="hybridMultilevel"/>
    <w:tmpl w:val="DEB2E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27076DD"/>
    <w:multiLevelType w:val="hybridMultilevel"/>
    <w:tmpl w:val="AB8CC3C0"/>
    <w:lvl w:ilvl="0" w:tplc="8D14B300">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43E14B79"/>
    <w:multiLevelType w:val="multilevel"/>
    <w:tmpl w:val="5D60B472"/>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1">
      <w:start w:val="1"/>
      <w:numFmt w:val="decimal"/>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2">
      <w:start w:val="1"/>
      <w:numFmt w:val="decimal"/>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3">
      <w:start w:val="1"/>
      <w:numFmt w:val="decimal"/>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4">
      <w:start w:val="1"/>
      <w:numFmt w:val="decimal"/>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5">
      <w:start w:val="1"/>
      <w:numFmt w:val="decimal"/>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6">
      <w:start w:val="1"/>
      <w:numFmt w:val="decimal"/>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7">
      <w:start w:val="1"/>
      <w:numFmt w:val="decimal"/>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8">
      <w:start w:val="1"/>
      <w:numFmt w:val="decimal"/>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abstractNum>
  <w:abstractNum w:abstractNumId="35" w15:restartNumberingAfterBreak="0">
    <w:nsid w:val="44CE649B"/>
    <w:multiLevelType w:val="multilevel"/>
    <w:tmpl w:val="A5F63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58412A5"/>
    <w:multiLevelType w:val="multilevel"/>
    <w:tmpl w:val="F0CEB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59A78E6"/>
    <w:multiLevelType w:val="multilevel"/>
    <w:tmpl w:val="C64E2A5A"/>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1">
      <w:start w:val="1"/>
      <w:numFmt w:val="decimal"/>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2">
      <w:start w:val="1"/>
      <w:numFmt w:val="decimal"/>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3">
      <w:start w:val="1"/>
      <w:numFmt w:val="decimal"/>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4">
      <w:start w:val="1"/>
      <w:numFmt w:val="decimal"/>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5">
      <w:start w:val="1"/>
      <w:numFmt w:val="decimal"/>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6">
      <w:start w:val="1"/>
      <w:numFmt w:val="decimal"/>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7">
      <w:start w:val="1"/>
      <w:numFmt w:val="decimal"/>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8">
      <w:start w:val="1"/>
      <w:numFmt w:val="decimal"/>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abstractNum>
  <w:abstractNum w:abstractNumId="38" w15:restartNumberingAfterBreak="0">
    <w:nsid w:val="460906FF"/>
    <w:multiLevelType w:val="hybridMultilevel"/>
    <w:tmpl w:val="6180FF38"/>
    <w:lvl w:ilvl="0" w:tplc="9312C0A0">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466C5B67"/>
    <w:multiLevelType w:val="hybridMultilevel"/>
    <w:tmpl w:val="EEEC73F4"/>
    <w:lvl w:ilvl="0" w:tplc="C97E8C0E">
      <w:start w:val="1"/>
      <w:numFmt w:val="decimal"/>
      <w:lvlText w:val="%1."/>
      <w:lvlJc w:val="left"/>
      <w:pPr>
        <w:ind w:left="1211" w:hanging="360"/>
      </w:pPr>
      <w:rPr>
        <w:rFonts w:ascii="Times New Roman" w:hAnsi="Times New Roman" w:cs="Times New Roman" w:hint="default"/>
        <w:b/>
        <w:bCs/>
        <w:i w:val="0"/>
        <w:iCs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0" w15:restartNumberingAfterBreak="0">
    <w:nsid w:val="46904E6A"/>
    <w:multiLevelType w:val="hybridMultilevel"/>
    <w:tmpl w:val="353EEEE6"/>
    <w:lvl w:ilvl="0" w:tplc="4BB284CA">
      <w:start w:val="1"/>
      <w:numFmt w:val="decimal"/>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5060F9A"/>
    <w:multiLevelType w:val="multilevel"/>
    <w:tmpl w:val="898C4B4E"/>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1">
      <w:start w:val="1"/>
      <w:numFmt w:val="decimal"/>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2">
      <w:start w:val="1"/>
      <w:numFmt w:val="decimal"/>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3">
      <w:start w:val="1"/>
      <w:numFmt w:val="decimal"/>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4">
      <w:start w:val="1"/>
      <w:numFmt w:val="decimal"/>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5">
      <w:start w:val="1"/>
      <w:numFmt w:val="decimal"/>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6">
      <w:start w:val="1"/>
      <w:numFmt w:val="decimal"/>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7">
      <w:start w:val="1"/>
      <w:numFmt w:val="decimal"/>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8">
      <w:start w:val="1"/>
      <w:numFmt w:val="decimal"/>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abstractNum>
  <w:abstractNum w:abstractNumId="42" w15:restartNumberingAfterBreak="0">
    <w:nsid w:val="671C5FAE"/>
    <w:multiLevelType w:val="multilevel"/>
    <w:tmpl w:val="A5007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9E0780D"/>
    <w:multiLevelType w:val="multilevel"/>
    <w:tmpl w:val="AD2AD8F2"/>
    <w:lvl w:ilvl="0">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1">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2">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3">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4">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5">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6">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7">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8">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abstractNum>
  <w:abstractNum w:abstractNumId="44" w15:restartNumberingAfterBreak="0">
    <w:nsid w:val="6B735AFA"/>
    <w:multiLevelType w:val="multilevel"/>
    <w:tmpl w:val="D04C9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D3A27D7"/>
    <w:multiLevelType w:val="multilevel"/>
    <w:tmpl w:val="3BE65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DA05882"/>
    <w:multiLevelType w:val="multilevel"/>
    <w:tmpl w:val="79FC33B4"/>
    <w:lvl w:ilvl="0">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1">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2">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3">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4">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5">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6">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7">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8">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abstractNum>
  <w:abstractNum w:abstractNumId="47" w15:restartNumberingAfterBreak="0">
    <w:nsid w:val="7317087C"/>
    <w:multiLevelType w:val="multilevel"/>
    <w:tmpl w:val="61EE45D2"/>
    <w:lvl w:ilvl="0">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1">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2">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3">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4">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5">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6">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7">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8">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abstractNum>
  <w:abstractNum w:abstractNumId="48" w15:restartNumberingAfterBreak="0">
    <w:nsid w:val="76637D6B"/>
    <w:multiLevelType w:val="multilevel"/>
    <w:tmpl w:val="883C0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4992399">
    <w:abstractNumId w:val="6"/>
  </w:num>
  <w:num w:numId="2" w16cid:durableId="731193889">
    <w:abstractNumId w:val="7"/>
  </w:num>
  <w:num w:numId="3" w16cid:durableId="1369449857">
    <w:abstractNumId w:val="8"/>
  </w:num>
  <w:num w:numId="4" w16cid:durableId="1794865019">
    <w:abstractNumId w:val="9"/>
  </w:num>
  <w:num w:numId="5" w16cid:durableId="1458834370">
    <w:abstractNumId w:val="10"/>
  </w:num>
  <w:num w:numId="6" w16cid:durableId="219750352">
    <w:abstractNumId w:val="11"/>
  </w:num>
  <w:num w:numId="7" w16cid:durableId="40401871">
    <w:abstractNumId w:val="29"/>
  </w:num>
  <w:num w:numId="8" w16cid:durableId="2072657769">
    <w:abstractNumId w:val="25"/>
  </w:num>
  <w:num w:numId="9" w16cid:durableId="1898542811">
    <w:abstractNumId w:val="23"/>
  </w:num>
  <w:num w:numId="10" w16cid:durableId="1860047720">
    <w:abstractNumId w:val="46"/>
  </w:num>
  <w:num w:numId="11" w16cid:durableId="446195083">
    <w:abstractNumId w:val="43"/>
  </w:num>
  <w:num w:numId="12" w16cid:durableId="2053185215">
    <w:abstractNumId w:val="26"/>
  </w:num>
  <w:num w:numId="13" w16cid:durableId="361636604">
    <w:abstractNumId w:val="37"/>
  </w:num>
  <w:num w:numId="14" w16cid:durableId="2111778262">
    <w:abstractNumId w:val="18"/>
  </w:num>
  <w:num w:numId="15" w16cid:durableId="1843474796">
    <w:abstractNumId w:val="41"/>
  </w:num>
  <w:num w:numId="16" w16cid:durableId="1074354651">
    <w:abstractNumId w:val="34"/>
  </w:num>
  <w:num w:numId="17" w16cid:durableId="1800344582">
    <w:abstractNumId w:val="15"/>
  </w:num>
  <w:num w:numId="18" w16cid:durableId="1838767323">
    <w:abstractNumId w:val="47"/>
  </w:num>
  <w:num w:numId="19" w16cid:durableId="1454473001">
    <w:abstractNumId w:val="17"/>
  </w:num>
  <w:num w:numId="20" w16cid:durableId="247202302">
    <w:abstractNumId w:val="19"/>
  </w:num>
  <w:num w:numId="21" w16cid:durableId="616988437">
    <w:abstractNumId w:val="13"/>
  </w:num>
  <w:num w:numId="22" w16cid:durableId="1555845285">
    <w:abstractNumId w:val="24"/>
  </w:num>
  <w:num w:numId="23" w16cid:durableId="661469744">
    <w:abstractNumId w:val="39"/>
  </w:num>
  <w:num w:numId="24" w16cid:durableId="851603710">
    <w:abstractNumId w:val="33"/>
  </w:num>
  <w:num w:numId="25" w16cid:durableId="13121696">
    <w:abstractNumId w:val="28"/>
  </w:num>
  <w:num w:numId="26" w16cid:durableId="1047031381">
    <w:abstractNumId w:val="48"/>
  </w:num>
  <w:num w:numId="27" w16cid:durableId="408966247">
    <w:abstractNumId w:val="35"/>
  </w:num>
  <w:num w:numId="28" w16cid:durableId="187179550">
    <w:abstractNumId w:val="42"/>
  </w:num>
  <w:num w:numId="29" w16cid:durableId="1228952130">
    <w:abstractNumId w:val="36"/>
  </w:num>
  <w:num w:numId="30" w16cid:durableId="905988573">
    <w:abstractNumId w:val="45"/>
  </w:num>
  <w:num w:numId="31" w16cid:durableId="1391920164">
    <w:abstractNumId w:val="32"/>
  </w:num>
  <w:num w:numId="32" w16cid:durableId="59065180">
    <w:abstractNumId w:val="21"/>
  </w:num>
  <w:num w:numId="33" w16cid:durableId="55902422">
    <w:abstractNumId w:val="38"/>
  </w:num>
  <w:num w:numId="34" w16cid:durableId="1653828697">
    <w:abstractNumId w:val="5"/>
  </w:num>
  <w:num w:numId="35" w16cid:durableId="2000309204">
    <w:abstractNumId w:val="3"/>
  </w:num>
  <w:num w:numId="36" w16cid:durableId="1895003419">
    <w:abstractNumId w:val="2"/>
  </w:num>
  <w:num w:numId="37" w16cid:durableId="1040013067">
    <w:abstractNumId w:val="4"/>
  </w:num>
  <w:num w:numId="38" w16cid:durableId="726299891">
    <w:abstractNumId w:val="1"/>
  </w:num>
  <w:num w:numId="39" w16cid:durableId="420492143">
    <w:abstractNumId w:val="0"/>
  </w:num>
  <w:num w:numId="40" w16cid:durableId="548954523">
    <w:abstractNumId w:val="40"/>
  </w:num>
  <w:num w:numId="41" w16cid:durableId="1185748200">
    <w:abstractNumId w:val="31"/>
  </w:num>
  <w:num w:numId="42" w16cid:durableId="1487090338">
    <w:abstractNumId w:val="12"/>
  </w:num>
  <w:num w:numId="43" w16cid:durableId="610359824">
    <w:abstractNumId w:val="16"/>
  </w:num>
  <w:num w:numId="44" w16cid:durableId="1662418881">
    <w:abstractNumId w:val="30"/>
  </w:num>
  <w:num w:numId="45" w16cid:durableId="1336230086">
    <w:abstractNumId w:val="44"/>
  </w:num>
  <w:num w:numId="46" w16cid:durableId="1204440255">
    <w:abstractNumId w:val="27"/>
  </w:num>
  <w:num w:numId="47" w16cid:durableId="1215461202">
    <w:abstractNumId w:val="20"/>
  </w:num>
  <w:num w:numId="48" w16cid:durableId="247421583">
    <w:abstractNumId w:val="22"/>
  </w:num>
  <w:num w:numId="49" w16cid:durableId="3913451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8D"/>
    <w:rsid w:val="000070B3"/>
    <w:rsid w:val="000106B8"/>
    <w:rsid w:val="000130EB"/>
    <w:rsid w:val="0001364C"/>
    <w:rsid w:val="0001485C"/>
    <w:rsid w:val="00025894"/>
    <w:rsid w:val="00025F3A"/>
    <w:rsid w:val="00030C6D"/>
    <w:rsid w:val="00034311"/>
    <w:rsid w:val="00044210"/>
    <w:rsid w:val="00047C88"/>
    <w:rsid w:val="00056025"/>
    <w:rsid w:val="000659C8"/>
    <w:rsid w:val="0007137A"/>
    <w:rsid w:val="000841C6"/>
    <w:rsid w:val="00087839"/>
    <w:rsid w:val="00087E7E"/>
    <w:rsid w:val="000936B8"/>
    <w:rsid w:val="000940BE"/>
    <w:rsid w:val="00096468"/>
    <w:rsid w:val="00097B75"/>
    <w:rsid w:val="000A5523"/>
    <w:rsid w:val="000A768B"/>
    <w:rsid w:val="000B1F77"/>
    <w:rsid w:val="000B2CB0"/>
    <w:rsid w:val="000B30C0"/>
    <w:rsid w:val="000B3D81"/>
    <w:rsid w:val="000B599E"/>
    <w:rsid w:val="000B5AD4"/>
    <w:rsid w:val="000B7AC5"/>
    <w:rsid w:val="000C31AE"/>
    <w:rsid w:val="000E35F1"/>
    <w:rsid w:val="000F224B"/>
    <w:rsid w:val="000F7945"/>
    <w:rsid w:val="00101673"/>
    <w:rsid w:val="00102FD8"/>
    <w:rsid w:val="0010496E"/>
    <w:rsid w:val="0010679A"/>
    <w:rsid w:val="001102A3"/>
    <w:rsid w:val="0011479B"/>
    <w:rsid w:val="00117A3C"/>
    <w:rsid w:val="001202C6"/>
    <w:rsid w:val="00122BDA"/>
    <w:rsid w:val="0012540B"/>
    <w:rsid w:val="00125C1E"/>
    <w:rsid w:val="001337C7"/>
    <w:rsid w:val="001446A9"/>
    <w:rsid w:val="00145AFA"/>
    <w:rsid w:val="00153A00"/>
    <w:rsid w:val="00153FBA"/>
    <w:rsid w:val="00167669"/>
    <w:rsid w:val="00167F25"/>
    <w:rsid w:val="00176061"/>
    <w:rsid w:val="0018056B"/>
    <w:rsid w:val="00181E3C"/>
    <w:rsid w:val="0018274F"/>
    <w:rsid w:val="00186A84"/>
    <w:rsid w:val="00190770"/>
    <w:rsid w:val="0019268A"/>
    <w:rsid w:val="001939D5"/>
    <w:rsid w:val="00193DBB"/>
    <w:rsid w:val="001946C9"/>
    <w:rsid w:val="00196274"/>
    <w:rsid w:val="00197369"/>
    <w:rsid w:val="001A025D"/>
    <w:rsid w:val="001A4BB0"/>
    <w:rsid w:val="001A4E0B"/>
    <w:rsid w:val="001A5F3F"/>
    <w:rsid w:val="001B171E"/>
    <w:rsid w:val="001B17AA"/>
    <w:rsid w:val="001B4ADF"/>
    <w:rsid w:val="001B7E1E"/>
    <w:rsid w:val="001C0687"/>
    <w:rsid w:val="001C2A36"/>
    <w:rsid w:val="001C617A"/>
    <w:rsid w:val="001C652D"/>
    <w:rsid w:val="001C7275"/>
    <w:rsid w:val="001C7654"/>
    <w:rsid w:val="001C7B0B"/>
    <w:rsid w:val="001D2D31"/>
    <w:rsid w:val="001D3302"/>
    <w:rsid w:val="001D544C"/>
    <w:rsid w:val="001D5B6E"/>
    <w:rsid w:val="001D6825"/>
    <w:rsid w:val="001E0390"/>
    <w:rsid w:val="001E1560"/>
    <w:rsid w:val="001F57B1"/>
    <w:rsid w:val="00200C60"/>
    <w:rsid w:val="00202A39"/>
    <w:rsid w:val="00204727"/>
    <w:rsid w:val="00204D04"/>
    <w:rsid w:val="00206C11"/>
    <w:rsid w:val="00211C16"/>
    <w:rsid w:val="00211CDA"/>
    <w:rsid w:val="00213B53"/>
    <w:rsid w:val="0021536B"/>
    <w:rsid w:val="00217B8E"/>
    <w:rsid w:val="002231C2"/>
    <w:rsid w:val="00242A3B"/>
    <w:rsid w:val="00260C02"/>
    <w:rsid w:val="002659D7"/>
    <w:rsid w:val="002671D2"/>
    <w:rsid w:val="0026760E"/>
    <w:rsid w:val="002713A2"/>
    <w:rsid w:val="00272C81"/>
    <w:rsid w:val="0027606F"/>
    <w:rsid w:val="00282842"/>
    <w:rsid w:val="00285500"/>
    <w:rsid w:val="002929B1"/>
    <w:rsid w:val="00293608"/>
    <w:rsid w:val="00294719"/>
    <w:rsid w:val="002A49B2"/>
    <w:rsid w:val="002A619D"/>
    <w:rsid w:val="002B1F33"/>
    <w:rsid w:val="002B3B56"/>
    <w:rsid w:val="002B42FA"/>
    <w:rsid w:val="002B56A1"/>
    <w:rsid w:val="002B5A01"/>
    <w:rsid w:val="002C092C"/>
    <w:rsid w:val="002C4578"/>
    <w:rsid w:val="002D4CE1"/>
    <w:rsid w:val="002E5CD0"/>
    <w:rsid w:val="002E71B1"/>
    <w:rsid w:val="002F1E36"/>
    <w:rsid w:val="002F3880"/>
    <w:rsid w:val="003023DF"/>
    <w:rsid w:val="0030450A"/>
    <w:rsid w:val="003151B8"/>
    <w:rsid w:val="00316DC9"/>
    <w:rsid w:val="0032173E"/>
    <w:rsid w:val="0032431D"/>
    <w:rsid w:val="00325C55"/>
    <w:rsid w:val="00327EE9"/>
    <w:rsid w:val="00330ACE"/>
    <w:rsid w:val="00332FEB"/>
    <w:rsid w:val="00342469"/>
    <w:rsid w:val="00343E03"/>
    <w:rsid w:val="00343EFB"/>
    <w:rsid w:val="00343FC0"/>
    <w:rsid w:val="00353341"/>
    <w:rsid w:val="00360538"/>
    <w:rsid w:val="00360C01"/>
    <w:rsid w:val="00362D23"/>
    <w:rsid w:val="003664D8"/>
    <w:rsid w:val="00372A02"/>
    <w:rsid w:val="00384F46"/>
    <w:rsid w:val="003873E1"/>
    <w:rsid w:val="00387732"/>
    <w:rsid w:val="003922C9"/>
    <w:rsid w:val="00392EF5"/>
    <w:rsid w:val="003939F5"/>
    <w:rsid w:val="0039550D"/>
    <w:rsid w:val="003A17D1"/>
    <w:rsid w:val="003A3978"/>
    <w:rsid w:val="003B32ED"/>
    <w:rsid w:val="003B51E6"/>
    <w:rsid w:val="003C12F7"/>
    <w:rsid w:val="003C3AA1"/>
    <w:rsid w:val="003C4DC3"/>
    <w:rsid w:val="003D1D88"/>
    <w:rsid w:val="003D2FC9"/>
    <w:rsid w:val="003D3A59"/>
    <w:rsid w:val="003D732A"/>
    <w:rsid w:val="003E128E"/>
    <w:rsid w:val="003E20AC"/>
    <w:rsid w:val="003E306E"/>
    <w:rsid w:val="003E3FDB"/>
    <w:rsid w:val="003F2723"/>
    <w:rsid w:val="003F478D"/>
    <w:rsid w:val="003F498F"/>
    <w:rsid w:val="003F73FC"/>
    <w:rsid w:val="00402C22"/>
    <w:rsid w:val="00405502"/>
    <w:rsid w:val="00405C24"/>
    <w:rsid w:val="00406C0B"/>
    <w:rsid w:val="0041039E"/>
    <w:rsid w:val="00414C0B"/>
    <w:rsid w:val="00420A14"/>
    <w:rsid w:val="00433D03"/>
    <w:rsid w:val="00451700"/>
    <w:rsid w:val="00454A96"/>
    <w:rsid w:val="00454FC7"/>
    <w:rsid w:val="00456FCC"/>
    <w:rsid w:val="0046192D"/>
    <w:rsid w:val="00467DDB"/>
    <w:rsid w:val="00473F1D"/>
    <w:rsid w:val="00473F9F"/>
    <w:rsid w:val="0047681D"/>
    <w:rsid w:val="00481C2F"/>
    <w:rsid w:val="00482D1B"/>
    <w:rsid w:val="004844C8"/>
    <w:rsid w:val="004853A8"/>
    <w:rsid w:val="00486041"/>
    <w:rsid w:val="0048797E"/>
    <w:rsid w:val="00487BBC"/>
    <w:rsid w:val="00494125"/>
    <w:rsid w:val="004A1DD3"/>
    <w:rsid w:val="004A7701"/>
    <w:rsid w:val="004B50A9"/>
    <w:rsid w:val="004B5754"/>
    <w:rsid w:val="004B68A3"/>
    <w:rsid w:val="004B6B45"/>
    <w:rsid w:val="004D0819"/>
    <w:rsid w:val="004D7920"/>
    <w:rsid w:val="004E08AB"/>
    <w:rsid w:val="004E2901"/>
    <w:rsid w:val="004E403A"/>
    <w:rsid w:val="004F0119"/>
    <w:rsid w:val="004F04FB"/>
    <w:rsid w:val="004F2FC2"/>
    <w:rsid w:val="004F56F1"/>
    <w:rsid w:val="004F7AC3"/>
    <w:rsid w:val="0050459A"/>
    <w:rsid w:val="00505377"/>
    <w:rsid w:val="00510B3A"/>
    <w:rsid w:val="00512947"/>
    <w:rsid w:val="005205A9"/>
    <w:rsid w:val="005268BC"/>
    <w:rsid w:val="00530CDB"/>
    <w:rsid w:val="005357F1"/>
    <w:rsid w:val="00535E95"/>
    <w:rsid w:val="005368C9"/>
    <w:rsid w:val="005369C5"/>
    <w:rsid w:val="005374CE"/>
    <w:rsid w:val="00537E66"/>
    <w:rsid w:val="005416D5"/>
    <w:rsid w:val="00547D64"/>
    <w:rsid w:val="0055581E"/>
    <w:rsid w:val="005643A9"/>
    <w:rsid w:val="005650CF"/>
    <w:rsid w:val="00566626"/>
    <w:rsid w:val="00571837"/>
    <w:rsid w:val="00572639"/>
    <w:rsid w:val="005730EA"/>
    <w:rsid w:val="00573CD4"/>
    <w:rsid w:val="00577246"/>
    <w:rsid w:val="00581D85"/>
    <w:rsid w:val="00583048"/>
    <w:rsid w:val="00583FCD"/>
    <w:rsid w:val="00585505"/>
    <w:rsid w:val="00585577"/>
    <w:rsid w:val="00585BA5"/>
    <w:rsid w:val="00586CCE"/>
    <w:rsid w:val="0059016C"/>
    <w:rsid w:val="005906DF"/>
    <w:rsid w:val="00590800"/>
    <w:rsid w:val="00597EC5"/>
    <w:rsid w:val="005A0F07"/>
    <w:rsid w:val="005A5768"/>
    <w:rsid w:val="005A5D25"/>
    <w:rsid w:val="005A7248"/>
    <w:rsid w:val="005B254C"/>
    <w:rsid w:val="005B3068"/>
    <w:rsid w:val="005B53A2"/>
    <w:rsid w:val="005B638E"/>
    <w:rsid w:val="005C1269"/>
    <w:rsid w:val="005C4145"/>
    <w:rsid w:val="005C560B"/>
    <w:rsid w:val="005C72D4"/>
    <w:rsid w:val="005C74AC"/>
    <w:rsid w:val="005C7D1E"/>
    <w:rsid w:val="005D26DE"/>
    <w:rsid w:val="005D26F3"/>
    <w:rsid w:val="005D2D41"/>
    <w:rsid w:val="005D3700"/>
    <w:rsid w:val="005E0240"/>
    <w:rsid w:val="005E07BD"/>
    <w:rsid w:val="005E21E1"/>
    <w:rsid w:val="005E4132"/>
    <w:rsid w:val="005E56D0"/>
    <w:rsid w:val="005E78CA"/>
    <w:rsid w:val="005F1BA3"/>
    <w:rsid w:val="00605E3D"/>
    <w:rsid w:val="00610430"/>
    <w:rsid w:val="00614828"/>
    <w:rsid w:val="00615297"/>
    <w:rsid w:val="00615F8D"/>
    <w:rsid w:val="00627BBD"/>
    <w:rsid w:val="0063119A"/>
    <w:rsid w:val="00631A0F"/>
    <w:rsid w:val="00640D01"/>
    <w:rsid w:val="00652C07"/>
    <w:rsid w:val="00653D7A"/>
    <w:rsid w:val="00653E90"/>
    <w:rsid w:val="0066335A"/>
    <w:rsid w:val="00667E08"/>
    <w:rsid w:val="00682134"/>
    <w:rsid w:val="0068299D"/>
    <w:rsid w:val="0068475B"/>
    <w:rsid w:val="00685E2C"/>
    <w:rsid w:val="00686843"/>
    <w:rsid w:val="006932D8"/>
    <w:rsid w:val="00693B8D"/>
    <w:rsid w:val="00695D5B"/>
    <w:rsid w:val="006A465C"/>
    <w:rsid w:val="006A5975"/>
    <w:rsid w:val="006A7741"/>
    <w:rsid w:val="006B25AA"/>
    <w:rsid w:val="006B4760"/>
    <w:rsid w:val="006C0CA3"/>
    <w:rsid w:val="006C32BA"/>
    <w:rsid w:val="006C4506"/>
    <w:rsid w:val="006D167B"/>
    <w:rsid w:val="006D2C86"/>
    <w:rsid w:val="006D3551"/>
    <w:rsid w:val="006E1539"/>
    <w:rsid w:val="006E2B25"/>
    <w:rsid w:val="006E2CF0"/>
    <w:rsid w:val="006E36C6"/>
    <w:rsid w:val="006E4347"/>
    <w:rsid w:val="006E785D"/>
    <w:rsid w:val="006F7478"/>
    <w:rsid w:val="006F7978"/>
    <w:rsid w:val="00700F7F"/>
    <w:rsid w:val="00703BCD"/>
    <w:rsid w:val="00707389"/>
    <w:rsid w:val="0071041D"/>
    <w:rsid w:val="00716548"/>
    <w:rsid w:val="00716595"/>
    <w:rsid w:val="007228AC"/>
    <w:rsid w:val="00722C9E"/>
    <w:rsid w:val="00723757"/>
    <w:rsid w:val="00732AB5"/>
    <w:rsid w:val="00733364"/>
    <w:rsid w:val="00735718"/>
    <w:rsid w:val="00740D9C"/>
    <w:rsid w:val="00744EAE"/>
    <w:rsid w:val="007466FD"/>
    <w:rsid w:val="00752B86"/>
    <w:rsid w:val="007534B8"/>
    <w:rsid w:val="00753906"/>
    <w:rsid w:val="00755AD7"/>
    <w:rsid w:val="00762DCE"/>
    <w:rsid w:val="00763AB4"/>
    <w:rsid w:val="00764729"/>
    <w:rsid w:val="007850A8"/>
    <w:rsid w:val="0078753F"/>
    <w:rsid w:val="007913A7"/>
    <w:rsid w:val="007A5894"/>
    <w:rsid w:val="007B2337"/>
    <w:rsid w:val="007B2D32"/>
    <w:rsid w:val="007B7F6E"/>
    <w:rsid w:val="007C0371"/>
    <w:rsid w:val="007C74F5"/>
    <w:rsid w:val="007C7EBF"/>
    <w:rsid w:val="007D1A47"/>
    <w:rsid w:val="007D3F57"/>
    <w:rsid w:val="007E0518"/>
    <w:rsid w:val="007E150F"/>
    <w:rsid w:val="007E332B"/>
    <w:rsid w:val="007E5A27"/>
    <w:rsid w:val="007E7230"/>
    <w:rsid w:val="007E7591"/>
    <w:rsid w:val="007F6B9B"/>
    <w:rsid w:val="007F78F9"/>
    <w:rsid w:val="00800A8C"/>
    <w:rsid w:val="00801238"/>
    <w:rsid w:val="00802A0B"/>
    <w:rsid w:val="00803920"/>
    <w:rsid w:val="008044C3"/>
    <w:rsid w:val="00805180"/>
    <w:rsid w:val="00805D09"/>
    <w:rsid w:val="0080615B"/>
    <w:rsid w:val="0080786C"/>
    <w:rsid w:val="008079E5"/>
    <w:rsid w:val="00807E6B"/>
    <w:rsid w:val="00810BC0"/>
    <w:rsid w:val="00813CBD"/>
    <w:rsid w:val="00814AA2"/>
    <w:rsid w:val="00815695"/>
    <w:rsid w:val="00826E56"/>
    <w:rsid w:val="008300AB"/>
    <w:rsid w:val="00840087"/>
    <w:rsid w:val="008400D2"/>
    <w:rsid w:val="00843D1E"/>
    <w:rsid w:val="00845753"/>
    <w:rsid w:val="00862FBF"/>
    <w:rsid w:val="008657FC"/>
    <w:rsid w:val="008700DA"/>
    <w:rsid w:val="008703DE"/>
    <w:rsid w:val="008748C4"/>
    <w:rsid w:val="00874D2D"/>
    <w:rsid w:val="008822C6"/>
    <w:rsid w:val="00886C49"/>
    <w:rsid w:val="00891BC5"/>
    <w:rsid w:val="00891F27"/>
    <w:rsid w:val="00894AE8"/>
    <w:rsid w:val="008A01A5"/>
    <w:rsid w:val="008A253B"/>
    <w:rsid w:val="008A677D"/>
    <w:rsid w:val="008B15FD"/>
    <w:rsid w:val="008B531C"/>
    <w:rsid w:val="008E0B85"/>
    <w:rsid w:val="008E0C55"/>
    <w:rsid w:val="008E313C"/>
    <w:rsid w:val="008E3734"/>
    <w:rsid w:val="008E59CD"/>
    <w:rsid w:val="008F33DF"/>
    <w:rsid w:val="008F4376"/>
    <w:rsid w:val="00901076"/>
    <w:rsid w:val="00912BAC"/>
    <w:rsid w:val="00913967"/>
    <w:rsid w:val="009168D2"/>
    <w:rsid w:val="00925C4A"/>
    <w:rsid w:val="009417EB"/>
    <w:rsid w:val="00943C91"/>
    <w:rsid w:val="00946AFB"/>
    <w:rsid w:val="009523B8"/>
    <w:rsid w:val="009553F5"/>
    <w:rsid w:val="009609E0"/>
    <w:rsid w:val="009664D8"/>
    <w:rsid w:val="0096790E"/>
    <w:rsid w:val="00975FA5"/>
    <w:rsid w:val="00980D90"/>
    <w:rsid w:val="00985429"/>
    <w:rsid w:val="00985BBF"/>
    <w:rsid w:val="009871E9"/>
    <w:rsid w:val="00987ADD"/>
    <w:rsid w:val="009969D5"/>
    <w:rsid w:val="009A23E8"/>
    <w:rsid w:val="009A69A5"/>
    <w:rsid w:val="009A6CC7"/>
    <w:rsid w:val="009A7D10"/>
    <w:rsid w:val="009A7E61"/>
    <w:rsid w:val="009B2A44"/>
    <w:rsid w:val="009C0613"/>
    <w:rsid w:val="009C079C"/>
    <w:rsid w:val="009C2216"/>
    <w:rsid w:val="009C2314"/>
    <w:rsid w:val="009C2D34"/>
    <w:rsid w:val="009D0EA9"/>
    <w:rsid w:val="009D294D"/>
    <w:rsid w:val="009D38AB"/>
    <w:rsid w:val="009D3C29"/>
    <w:rsid w:val="009D6F81"/>
    <w:rsid w:val="009D77D1"/>
    <w:rsid w:val="009D7A50"/>
    <w:rsid w:val="009E6029"/>
    <w:rsid w:val="009E7192"/>
    <w:rsid w:val="009F6BFA"/>
    <w:rsid w:val="00A02782"/>
    <w:rsid w:val="00A075D0"/>
    <w:rsid w:val="00A10A37"/>
    <w:rsid w:val="00A114CB"/>
    <w:rsid w:val="00A143CE"/>
    <w:rsid w:val="00A151D4"/>
    <w:rsid w:val="00A15233"/>
    <w:rsid w:val="00A25B3B"/>
    <w:rsid w:val="00A30C18"/>
    <w:rsid w:val="00A34125"/>
    <w:rsid w:val="00A3589F"/>
    <w:rsid w:val="00A4190D"/>
    <w:rsid w:val="00A425ED"/>
    <w:rsid w:val="00A45A5C"/>
    <w:rsid w:val="00A46415"/>
    <w:rsid w:val="00A4766D"/>
    <w:rsid w:val="00A50F17"/>
    <w:rsid w:val="00A53676"/>
    <w:rsid w:val="00A537F1"/>
    <w:rsid w:val="00A63C1B"/>
    <w:rsid w:val="00A71F1F"/>
    <w:rsid w:val="00A72132"/>
    <w:rsid w:val="00A75290"/>
    <w:rsid w:val="00A75ED2"/>
    <w:rsid w:val="00A76B8B"/>
    <w:rsid w:val="00A97564"/>
    <w:rsid w:val="00AA43B7"/>
    <w:rsid w:val="00AA69A1"/>
    <w:rsid w:val="00AA7809"/>
    <w:rsid w:val="00AB2215"/>
    <w:rsid w:val="00AB616B"/>
    <w:rsid w:val="00AC0A54"/>
    <w:rsid w:val="00AC70F2"/>
    <w:rsid w:val="00AD4809"/>
    <w:rsid w:val="00AD60CB"/>
    <w:rsid w:val="00AE10D3"/>
    <w:rsid w:val="00AF04D1"/>
    <w:rsid w:val="00AF3ABE"/>
    <w:rsid w:val="00B00117"/>
    <w:rsid w:val="00B02642"/>
    <w:rsid w:val="00B02C44"/>
    <w:rsid w:val="00B02ED8"/>
    <w:rsid w:val="00B03B99"/>
    <w:rsid w:val="00B06C0F"/>
    <w:rsid w:val="00B12FC7"/>
    <w:rsid w:val="00B142C8"/>
    <w:rsid w:val="00B14AE4"/>
    <w:rsid w:val="00B2019F"/>
    <w:rsid w:val="00B35EDE"/>
    <w:rsid w:val="00B44040"/>
    <w:rsid w:val="00B611D8"/>
    <w:rsid w:val="00B63EB3"/>
    <w:rsid w:val="00B64F74"/>
    <w:rsid w:val="00B65279"/>
    <w:rsid w:val="00B65E4B"/>
    <w:rsid w:val="00B81C60"/>
    <w:rsid w:val="00B8490A"/>
    <w:rsid w:val="00B86B70"/>
    <w:rsid w:val="00B87E16"/>
    <w:rsid w:val="00B96A6D"/>
    <w:rsid w:val="00BA4FA7"/>
    <w:rsid w:val="00BB0ADE"/>
    <w:rsid w:val="00BB0BD3"/>
    <w:rsid w:val="00BB3F40"/>
    <w:rsid w:val="00BB64FD"/>
    <w:rsid w:val="00BC5BB7"/>
    <w:rsid w:val="00BC7B8E"/>
    <w:rsid w:val="00BD05C7"/>
    <w:rsid w:val="00BD0990"/>
    <w:rsid w:val="00BD4545"/>
    <w:rsid w:val="00BE2F76"/>
    <w:rsid w:val="00BE3999"/>
    <w:rsid w:val="00BF61B8"/>
    <w:rsid w:val="00BF6777"/>
    <w:rsid w:val="00BF6907"/>
    <w:rsid w:val="00BF7C56"/>
    <w:rsid w:val="00C00FC2"/>
    <w:rsid w:val="00C04555"/>
    <w:rsid w:val="00C06E62"/>
    <w:rsid w:val="00C1165E"/>
    <w:rsid w:val="00C32EDB"/>
    <w:rsid w:val="00C45DEA"/>
    <w:rsid w:val="00C52FE9"/>
    <w:rsid w:val="00C54060"/>
    <w:rsid w:val="00C5645F"/>
    <w:rsid w:val="00C617B8"/>
    <w:rsid w:val="00C63A68"/>
    <w:rsid w:val="00C656B4"/>
    <w:rsid w:val="00C72435"/>
    <w:rsid w:val="00C72709"/>
    <w:rsid w:val="00C74440"/>
    <w:rsid w:val="00C76BDF"/>
    <w:rsid w:val="00C77ADC"/>
    <w:rsid w:val="00C80107"/>
    <w:rsid w:val="00C80B84"/>
    <w:rsid w:val="00C944A5"/>
    <w:rsid w:val="00C945BC"/>
    <w:rsid w:val="00CA15C6"/>
    <w:rsid w:val="00CA42B4"/>
    <w:rsid w:val="00CA78BD"/>
    <w:rsid w:val="00CB06BA"/>
    <w:rsid w:val="00CB42CE"/>
    <w:rsid w:val="00CB6ECC"/>
    <w:rsid w:val="00CC2738"/>
    <w:rsid w:val="00CC693E"/>
    <w:rsid w:val="00CC7EAF"/>
    <w:rsid w:val="00CD2AB8"/>
    <w:rsid w:val="00CE1EEC"/>
    <w:rsid w:val="00CE2C1D"/>
    <w:rsid w:val="00CE3617"/>
    <w:rsid w:val="00CE3EFB"/>
    <w:rsid w:val="00CE4322"/>
    <w:rsid w:val="00CF0FF8"/>
    <w:rsid w:val="00CF115E"/>
    <w:rsid w:val="00CF30B8"/>
    <w:rsid w:val="00D04329"/>
    <w:rsid w:val="00D065C9"/>
    <w:rsid w:val="00D10552"/>
    <w:rsid w:val="00D1083C"/>
    <w:rsid w:val="00D1332A"/>
    <w:rsid w:val="00D145AD"/>
    <w:rsid w:val="00D21A9B"/>
    <w:rsid w:val="00D235CB"/>
    <w:rsid w:val="00D24FE7"/>
    <w:rsid w:val="00D25324"/>
    <w:rsid w:val="00D277EB"/>
    <w:rsid w:val="00D30050"/>
    <w:rsid w:val="00D331CD"/>
    <w:rsid w:val="00D44924"/>
    <w:rsid w:val="00D47085"/>
    <w:rsid w:val="00D623F1"/>
    <w:rsid w:val="00D62F1A"/>
    <w:rsid w:val="00D6615F"/>
    <w:rsid w:val="00D73A2A"/>
    <w:rsid w:val="00D7657B"/>
    <w:rsid w:val="00D84FB2"/>
    <w:rsid w:val="00D91604"/>
    <w:rsid w:val="00DA46F1"/>
    <w:rsid w:val="00DA5238"/>
    <w:rsid w:val="00DB1A40"/>
    <w:rsid w:val="00DB2397"/>
    <w:rsid w:val="00DB47F8"/>
    <w:rsid w:val="00DB5166"/>
    <w:rsid w:val="00DB7DD6"/>
    <w:rsid w:val="00DC5A8B"/>
    <w:rsid w:val="00DC7644"/>
    <w:rsid w:val="00DC777B"/>
    <w:rsid w:val="00DC795D"/>
    <w:rsid w:val="00DD1344"/>
    <w:rsid w:val="00DD5CF2"/>
    <w:rsid w:val="00DD6833"/>
    <w:rsid w:val="00DE1FAD"/>
    <w:rsid w:val="00DE3565"/>
    <w:rsid w:val="00DE48D3"/>
    <w:rsid w:val="00DE50C5"/>
    <w:rsid w:val="00DE631B"/>
    <w:rsid w:val="00DF04A5"/>
    <w:rsid w:val="00E035F8"/>
    <w:rsid w:val="00E058F2"/>
    <w:rsid w:val="00E077C4"/>
    <w:rsid w:val="00E131DA"/>
    <w:rsid w:val="00E21147"/>
    <w:rsid w:val="00E231B1"/>
    <w:rsid w:val="00E30642"/>
    <w:rsid w:val="00E352FA"/>
    <w:rsid w:val="00E37445"/>
    <w:rsid w:val="00E56590"/>
    <w:rsid w:val="00E62112"/>
    <w:rsid w:val="00E62B48"/>
    <w:rsid w:val="00E705B9"/>
    <w:rsid w:val="00E766FA"/>
    <w:rsid w:val="00E77390"/>
    <w:rsid w:val="00E81996"/>
    <w:rsid w:val="00E83459"/>
    <w:rsid w:val="00E86337"/>
    <w:rsid w:val="00E923C8"/>
    <w:rsid w:val="00E92A14"/>
    <w:rsid w:val="00E92B64"/>
    <w:rsid w:val="00E950DE"/>
    <w:rsid w:val="00EA2CB4"/>
    <w:rsid w:val="00EA337C"/>
    <w:rsid w:val="00EA5D99"/>
    <w:rsid w:val="00EB04D4"/>
    <w:rsid w:val="00EB2EAA"/>
    <w:rsid w:val="00EB407F"/>
    <w:rsid w:val="00EB6880"/>
    <w:rsid w:val="00EC681E"/>
    <w:rsid w:val="00ED1DB3"/>
    <w:rsid w:val="00ED1FFB"/>
    <w:rsid w:val="00ED3B60"/>
    <w:rsid w:val="00EE03A8"/>
    <w:rsid w:val="00EE0415"/>
    <w:rsid w:val="00EE0B93"/>
    <w:rsid w:val="00EE0F6B"/>
    <w:rsid w:val="00EE264D"/>
    <w:rsid w:val="00EE4CE8"/>
    <w:rsid w:val="00EE4F9F"/>
    <w:rsid w:val="00EE66DA"/>
    <w:rsid w:val="00EF2E92"/>
    <w:rsid w:val="00EF4639"/>
    <w:rsid w:val="00F011BA"/>
    <w:rsid w:val="00F13A2D"/>
    <w:rsid w:val="00F14A5D"/>
    <w:rsid w:val="00F15798"/>
    <w:rsid w:val="00F203B8"/>
    <w:rsid w:val="00F2127A"/>
    <w:rsid w:val="00F2254A"/>
    <w:rsid w:val="00F26A3D"/>
    <w:rsid w:val="00F32848"/>
    <w:rsid w:val="00F32C95"/>
    <w:rsid w:val="00F33F32"/>
    <w:rsid w:val="00F42B1E"/>
    <w:rsid w:val="00F42B6F"/>
    <w:rsid w:val="00F45614"/>
    <w:rsid w:val="00F46BCF"/>
    <w:rsid w:val="00F51CC3"/>
    <w:rsid w:val="00F53E2B"/>
    <w:rsid w:val="00F616D3"/>
    <w:rsid w:val="00F643D6"/>
    <w:rsid w:val="00F65874"/>
    <w:rsid w:val="00F72A2D"/>
    <w:rsid w:val="00F7488E"/>
    <w:rsid w:val="00F74F2E"/>
    <w:rsid w:val="00F75B0E"/>
    <w:rsid w:val="00F7610B"/>
    <w:rsid w:val="00F77850"/>
    <w:rsid w:val="00F971F7"/>
    <w:rsid w:val="00FA1386"/>
    <w:rsid w:val="00FA6338"/>
    <w:rsid w:val="00FB047A"/>
    <w:rsid w:val="00FB22F0"/>
    <w:rsid w:val="00FD0525"/>
    <w:rsid w:val="00FD082D"/>
    <w:rsid w:val="00FD3F4A"/>
    <w:rsid w:val="00FD6571"/>
    <w:rsid w:val="00FE23B7"/>
    <w:rsid w:val="00FE441F"/>
    <w:rsid w:val="00FE5161"/>
    <w:rsid w:val="00FE56C6"/>
    <w:rsid w:val="00FF4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19E83"/>
  <w15:docId w15:val="{E427AD07-D9B2-4036-81B8-1319210E5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B1E"/>
  </w:style>
  <w:style w:type="paragraph" w:styleId="Heading1">
    <w:name w:val="heading 1"/>
    <w:basedOn w:val="Normal"/>
    <w:next w:val="Normal"/>
    <w:link w:val="Heading1Char"/>
    <w:qFormat/>
    <w:rsid w:val="00AA7809"/>
    <w:pPr>
      <w:keepNext/>
      <w:widowControl w:val="0"/>
      <w:spacing w:before="120" w:after="120" w:line="380" w:lineRule="exact"/>
      <w:ind w:firstLine="720"/>
      <w:jc w:val="both"/>
      <w:outlineLvl w:val="0"/>
    </w:pPr>
    <w:rPr>
      <w:rFonts w:eastAsia="Times New Roman" w:cs="Times New Roman"/>
      <w:b/>
      <w:sz w:val="28"/>
      <w:szCs w:val="30"/>
    </w:rPr>
  </w:style>
  <w:style w:type="paragraph" w:styleId="Heading2">
    <w:name w:val="heading 2"/>
    <w:basedOn w:val="Normal"/>
    <w:next w:val="Normal"/>
    <w:link w:val="Heading2Char"/>
    <w:uiPriority w:val="9"/>
    <w:qFormat/>
    <w:rsid w:val="00AA7809"/>
    <w:pPr>
      <w:keepNext/>
      <w:widowControl w:val="0"/>
      <w:spacing w:before="120" w:after="120" w:line="380" w:lineRule="exact"/>
      <w:ind w:firstLine="720"/>
      <w:outlineLvl w:val="1"/>
    </w:pPr>
    <w:rPr>
      <w:rFonts w:eastAsia="Times New Roman" w:cs="Times New Roman"/>
      <w:b/>
      <w:bCs/>
      <w:iCs/>
      <w:noProof/>
      <w:sz w:val="28"/>
      <w:szCs w:val="28"/>
    </w:rPr>
  </w:style>
  <w:style w:type="paragraph" w:styleId="Heading3">
    <w:name w:val="heading 3"/>
    <w:basedOn w:val="Normal"/>
    <w:next w:val="Normal"/>
    <w:link w:val="Heading3Char"/>
    <w:uiPriority w:val="9"/>
    <w:qFormat/>
    <w:rsid w:val="00AA7809"/>
    <w:pPr>
      <w:keepNext/>
      <w:widowControl w:val="0"/>
      <w:spacing w:before="120" w:after="120" w:line="380" w:lineRule="exact"/>
      <w:ind w:firstLine="720"/>
      <w:jc w:val="both"/>
      <w:outlineLvl w:val="2"/>
    </w:pPr>
    <w:rPr>
      <w:rFonts w:eastAsia="Times New Roman" w:cs="Times New Roman"/>
      <w:b/>
      <w:bCs/>
      <w:i/>
      <w:noProof/>
      <w:sz w:val="28"/>
      <w:szCs w:val="26"/>
    </w:rPr>
  </w:style>
  <w:style w:type="paragraph" w:styleId="Heading4">
    <w:name w:val="heading 4"/>
    <w:basedOn w:val="Normal"/>
    <w:next w:val="Normal"/>
    <w:link w:val="Heading4Char"/>
    <w:uiPriority w:val="9"/>
    <w:qFormat/>
    <w:rsid w:val="00AA7809"/>
    <w:pPr>
      <w:keepNext/>
      <w:widowControl w:val="0"/>
      <w:spacing w:before="120" w:after="120" w:line="380" w:lineRule="exact"/>
      <w:ind w:firstLine="720"/>
      <w:jc w:val="both"/>
      <w:outlineLvl w:val="3"/>
    </w:pPr>
    <w:rPr>
      <w:rFonts w:eastAsia="Times New Roman" w:cs="Times New Roman"/>
      <w:bCs/>
      <w:i/>
      <w:noProof/>
      <w:sz w:val="28"/>
      <w:szCs w:val="28"/>
    </w:rPr>
  </w:style>
  <w:style w:type="paragraph" w:styleId="Heading5">
    <w:name w:val="heading 5"/>
    <w:basedOn w:val="Normal"/>
    <w:next w:val="Normal"/>
    <w:link w:val="Heading5Char"/>
    <w:uiPriority w:val="9"/>
    <w:qFormat/>
    <w:rsid w:val="00AA7809"/>
    <w:pPr>
      <w:keepNext/>
      <w:widowControl w:val="0"/>
      <w:tabs>
        <w:tab w:val="num" w:pos="4320"/>
      </w:tabs>
      <w:suppressAutoHyphens/>
      <w:spacing w:after="0" w:line="240" w:lineRule="auto"/>
      <w:ind w:left="4320" w:hanging="360"/>
      <w:jc w:val="right"/>
      <w:outlineLvl w:val="4"/>
    </w:pPr>
    <w:rPr>
      <w:rFonts w:eastAsia="Times New Roman" w:cs="Times New Roman"/>
      <w:i/>
      <w:sz w:val="28"/>
      <w:szCs w:val="20"/>
      <w:lang w:val="x-none" w:eastAsia="ar-SA"/>
    </w:rPr>
  </w:style>
  <w:style w:type="paragraph" w:styleId="Heading6">
    <w:name w:val="heading 6"/>
    <w:basedOn w:val="Normal"/>
    <w:next w:val="Normal"/>
    <w:link w:val="Heading6Char"/>
    <w:uiPriority w:val="9"/>
    <w:semiHidden/>
    <w:unhideWhenUsed/>
    <w:qFormat/>
    <w:rsid w:val="00AA7809"/>
    <w:pPr>
      <w:keepNext/>
      <w:keepLines/>
      <w:widowControl w:val="0"/>
      <w:spacing w:before="200" w:after="0" w:line="240" w:lineRule="auto"/>
      <w:outlineLvl w:val="5"/>
    </w:pPr>
    <w:rPr>
      <w:rFonts w:ascii="Calibri" w:eastAsia="MS Gothic" w:hAnsi="Calibri" w:cs="Times New Roman"/>
      <w:i/>
      <w:iCs/>
      <w:color w:val="243F60"/>
      <w:sz w:val="20"/>
      <w:szCs w:val="20"/>
      <w:lang w:val="x-none" w:eastAsia="x-none"/>
    </w:rPr>
  </w:style>
  <w:style w:type="paragraph" w:styleId="Heading7">
    <w:name w:val="heading 7"/>
    <w:basedOn w:val="Normal"/>
    <w:next w:val="Normal"/>
    <w:link w:val="Heading7Char"/>
    <w:uiPriority w:val="9"/>
    <w:semiHidden/>
    <w:unhideWhenUsed/>
    <w:qFormat/>
    <w:rsid w:val="00AA7809"/>
    <w:pPr>
      <w:keepNext/>
      <w:keepLines/>
      <w:widowControl w:val="0"/>
      <w:spacing w:before="200" w:after="0" w:line="240" w:lineRule="auto"/>
      <w:outlineLvl w:val="6"/>
    </w:pPr>
    <w:rPr>
      <w:rFonts w:ascii="Calibri" w:eastAsia="MS Gothic" w:hAnsi="Calibri" w:cs="Times New Roman"/>
      <w:i/>
      <w:iCs/>
      <w:color w:val="404040"/>
      <w:sz w:val="20"/>
      <w:szCs w:val="20"/>
      <w:lang w:val="x-none" w:eastAsia="x-none"/>
    </w:rPr>
  </w:style>
  <w:style w:type="paragraph" w:styleId="Heading8">
    <w:name w:val="heading 8"/>
    <w:basedOn w:val="Normal"/>
    <w:next w:val="Normal"/>
    <w:link w:val="Heading8Char"/>
    <w:uiPriority w:val="9"/>
    <w:semiHidden/>
    <w:unhideWhenUsed/>
    <w:qFormat/>
    <w:rsid w:val="00AA7809"/>
    <w:pPr>
      <w:keepNext/>
      <w:keepLines/>
      <w:widowControl w:val="0"/>
      <w:spacing w:before="200" w:after="0" w:line="240" w:lineRule="auto"/>
      <w:outlineLvl w:val="7"/>
    </w:pPr>
    <w:rPr>
      <w:rFonts w:ascii="Calibri" w:eastAsia="MS Gothic" w:hAnsi="Calibri" w:cs="Times New Roman"/>
      <w:color w:val="4F81BD"/>
      <w:sz w:val="20"/>
      <w:szCs w:val="20"/>
      <w:lang w:val="x-none" w:eastAsia="x-none"/>
    </w:rPr>
  </w:style>
  <w:style w:type="paragraph" w:styleId="Heading9">
    <w:name w:val="heading 9"/>
    <w:basedOn w:val="Normal"/>
    <w:next w:val="Normal"/>
    <w:link w:val="Heading9Char"/>
    <w:uiPriority w:val="9"/>
    <w:semiHidden/>
    <w:unhideWhenUsed/>
    <w:qFormat/>
    <w:rsid w:val="00AA7809"/>
    <w:pPr>
      <w:keepNext/>
      <w:keepLines/>
      <w:widowControl w:val="0"/>
      <w:spacing w:before="200" w:after="0" w:line="240" w:lineRule="auto"/>
      <w:outlineLvl w:val="8"/>
    </w:pPr>
    <w:rPr>
      <w:rFonts w:ascii="Calibri" w:eastAsia="MS Gothic" w:hAnsi="Calibri" w:cs="Times New Roman"/>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2901"/>
    <w:pPr>
      <w:ind w:left="720"/>
      <w:contextualSpacing/>
    </w:pPr>
  </w:style>
  <w:style w:type="paragraph" w:styleId="Header">
    <w:name w:val="header"/>
    <w:basedOn w:val="Normal"/>
    <w:link w:val="HeaderChar"/>
    <w:unhideWhenUsed/>
    <w:rsid w:val="00E92A14"/>
    <w:pPr>
      <w:tabs>
        <w:tab w:val="center" w:pos="4680"/>
        <w:tab w:val="right" w:pos="9360"/>
      </w:tabs>
      <w:spacing w:after="0" w:line="240" w:lineRule="auto"/>
    </w:pPr>
  </w:style>
  <w:style w:type="character" w:customStyle="1" w:styleId="HeaderChar">
    <w:name w:val="Header Char"/>
    <w:basedOn w:val="DefaultParagraphFont"/>
    <w:link w:val="Header"/>
    <w:rsid w:val="00E92A14"/>
  </w:style>
  <w:style w:type="paragraph" w:styleId="Footer">
    <w:name w:val="footer"/>
    <w:basedOn w:val="Normal"/>
    <w:link w:val="FooterChar"/>
    <w:uiPriority w:val="99"/>
    <w:unhideWhenUsed/>
    <w:rsid w:val="00E92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2A14"/>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text,FOOTNOTES"/>
    <w:basedOn w:val="Normal"/>
    <w:link w:val="FootnoteTextChar"/>
    <w:unhideWhenUsed/>
    <w:qFormat/>
    <w:rsid w:val="00590800"/>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basedOn w:val="DefaultParagraphFont"/>
    <w:link w:val="FootnoteText"/>
    <w:uiPriority w:val="99"/>
    <w:qFormat/>
    <w:rsid w:val="00590800"/>
    <w:rPr>
      <w:sz w:val="20"/>
      <w:szCs w:val="20"/>
    </w:rPr>
  </w:style>
  <w:style w:type="character" w:styleId="FootnoteReference">
    <w:name w:val="footnote reference"/>
    <w:aliases w:val="Footnote,Footnote text,ftref,BearingPoint,16 Point,Superscript 6 Point,fr,Footnote Text1,f,(NECG) Footnote Reference,BVI fnr,footnote ref,Footnote Text Char Char Char Char Char Char Ch Char Char Char Char Char Char C,Ref,10 p, BVI fnr"/>
    <w:basedOn w:val="DefaultParagraphFont"/>
    <w:link w:val="10pt"/>
    <w:uiPriority w:val="99"/>
    <w:unhideWhenUsed/>
    <w:qFormat/>
    <w:rsid w:val="00590800"/>
    <w:rPr>
      <w:vertAlign w:val="superscript"/>
    </w:rPr>
  </w:style>
  <w:style w:type="paragraph" w:customStyle="1" w:styleId="10pt">
    <w:name w:val="10 pt"/>
    <w:basedOn w:val="Normal"/>
    <w:link w:val="FootnoteReference"/>
    <w:uiPriority w:val="99"/>
    <w:rsid w:val="00590800"/>
    <w:pPr>
      <w:spacing w:before="60" w:line="240" w:lineRule="exact"/>
      <w:ind w:firstLine="284"/>
      <w:jc w:val="both"/>
    </w:pPr>
    <w:rPr>
      <w:vertAlign w:val="superscript"/>
    </w:rPr>
  </w:style>
  <w:style w:type="character" w:customStyle="1" w:styleId="Bodytext3NotItalic">
    <w:name w:val="Body text (3) + Not Italic"/>
    <w:aliases w:val="Spacing 0 pt,Body text (2) + Italic,Spacing -2 pt,Body text (2) + MingLiU,11 pt,Scale 80%,Spacing 4 pt,Footnote + Tahoma,Body text + 16.5 pt,Footnote + 16.5 pt,Footnote + 17 pt,Footnote + 14.5 pt,Heading #6 + 17 pt,19 p"/>
    <w:rsid w:val="00E83459"/>
    <w:rPr>
      <w:rFonts w:ascii="Times New Roman" w:hAnsi="Times New Roman" w:cs="Times New Roman"/>
      <w:i/>
      <w:iCs/>
      <w:spacing w:val="0"/>
      <w:sz w:val="26"/>
      <w:szCs w:val="26"/>
      <w:u w:val="none"/>
    </w:rPr>
  </w:style>
  <w:style w:type="character" w:customStyle="1" w:styleId="Bodytext2">
    <w:name w:val="Body text (2)_"/>
    <w:link w:val="Bodytext20"/>
    <w:rsid w:val="00E83459"/>
    <w:rPr>
      <w:rFonts w:cs="Times New Roman"/>
      <w:b/>
      <w:bCs/>
      <w:szCs w:val="26"/>
      <w:shd w:val="clear" w:color="auto" w:fill="FFFFFF"/>
    </w:rPr>
  </w:style>
  <w:style w:type="character" w:customStyle="1" w:styleId="Bodytext">
    <w:name w:val="Body text_"/>
    <w:link w:val="Bodytext1"/>
    <w:rsid w:val="00E83459"/>
    <w:rPr>
      <w:rFonts w:cs="Times New Roman"/>
      <w:szCs w:val="26"/>
      <w:shd w:val="clear" w:color="auto" w:fill="FFFFFF"/>
    </w:rPr>
  </w:style>
  <w:style w:type="character" w:customStyle="1" w:styleId="BodytextSpacing1pt">
    <w:name w:val="Body text + Spacing 1 pt"/>
    <w:rsid w:val="00E83459"/>
    <w:rPr>
      <w:rFonts w:ascii="Times New Roman" w:hAnsi="Times New Roman" w:cs="Times New Roman"/>
      <w:spacing w:val="30"/>
      <w:sz w:val="26"/>
      <w:szCs w:val="26"/>
      <w:u w:val="none"/>
    </w:rPr>
  </w:style>
  <w:style w:type="character" w:customStyle="1" w:styleId="BodyText10">
    <w:name w:val="Body Text1"/>
    <w:rsid w:val="00E83459"/>
    <w:rPr>
      <w:rFonts w:ascii="Times New Roman" w:hAnsi="Times New Roman" w:cs="Times New Roman"/>
      <w:sz w:val="26"/>
      <w:szCs w:val="26"/>
      <w:u w:val="single"/>
    </w:rPr>
  </w:style>
  <w:style w:type="paragraph" w:customStyle="1" w:styleId="Bodytext20">
    <w:name w:val="Body text (2)"/>
    <w:basedOn w:val="Normal"/>
    <w:link w:val="Bodytext2"/>
    <w:qFormat/>
    <w:rsid w:val="00E83459"/>
    <w:pPr>
      <w:widowControl w:val="0"/>
      <w:shd w:val="clear" w:color="auto" w:fill="FFFFFF"/>
      <w:spacing w:after="0" w:line="274" w:lineRule="exact"/>
      <w:jc w:val="both"/>
    </w:pPr>
    <w:rPr>
      <w:rFonts w:cs="Times New Roman"/>
      <w:b/>
      <w:bCs/>
      <w:szCs w:val="26"/>
    </w:rPr>
  </w:style>
  <w:style w:type="paragraph" w:customStyle="1" w:styleId="Bodytext1">
    <w:name w:val="Body text1"/>
    <w:basedOn w:val="Normal"/>
    <w:link w:val="Bodytext"/>
    <w:rsid w:val="00E83459"/>
    <w:pPr>
      <w:widowControl w:val="0"/>
      <w:shd w:val="clear" w:color="auto" w:fill="FFFFFF"/>
      <w:spacing w:before="180" w:after="60" w:line="338" w:lineRule="exact"/>
      <w:jc w:val="both"/>
    </w:pPr>
    <w:rPr>
      <w:rFonts w:cs="Times New Roman"/>
      <w:szCs w:val="26"/>
    </w:rPr>
  </w:style>
  <w:style w:type="character" w:customStyle="1" w:styleId="Bodytext3">
    <w:name w:val="Body text (3)_"/>
    <w:link w:val="Bodytext30"/>
    <w:uiPriority w:val="99"/>
    <w:rsid w:val="00E83459"/>
    <w:rPr>
      <w:rFonts w:cs="Times New Roman"/>
      <w:i/>
      <w:iCs/>
      <w:spacing w:val="-10"/>
      <w:szCs w:val="26"/>
      <w:shd w:val="clear" w:color="auto" w:fill="FFFFFF"/>
    </w:rPr>
  </w:style>
  <w:style w:type="paragraph" w:customStyle="1" w:styleId="Bodytext30">
    <w:name w:val="Body text (3)"/>
    <w:basedOn w:val="Normal"/>
    <w:link w:val="Bodytext3"/>
    <w:rsid w:val="00E83459"/>
    <w:pPr>
      <w:widowControl w:val="0"/>
      <w:shd w:val="clear" w:color="auto" w:fill="FFFFFF"/>
      <w:spacing w:before="180" w:after="360" w:line="240" w:lineRule="atLeast"/>
      <w:jc w:val="both"/>
    </w:pPr>
    <w:rPr>
      <w:rFonts w:cs="Times New Roman"/>
      <w:i/>
      <w:iCs/>
      <w:spacing w:val="-10"/>
      <w:szCs w:val="26"/>
    </w:rPr>
  </w:style>
  <w:style w:type="paragraph" w:styleId="NormalWeb">
    <w:name w:val="Normal (Web)"/>
    <w:aliases w:val="Обычный (веб)1,Обычный (веб) Знак,Обычный (веб) Знак1,Обычный (веб) Знак Знак,webb,Char Char Char Char Char Char Char Char Char Char Char Char Char,Char Char Char Char Char Char Char Char Char Char Char Char"/>
    <w:basedOn w:val="Normal"/>
    <w:link w:val="NormalWebChar"/>
    <w:uiPriority w:val="99"/>
    <w:unhideWhenUsed/>
    <w:rsid w:val="00A15233"/>
    <w:pPr>
      <w:spacing w:before="100" w:beforeAutospacing="1" w:after="100" w:afterAutospacing="1" w:line="240" w:lineRule="auto"/>
    </w:pPr>
    <w:rPr>
      <w:rFonts w:eastAsia="Times New Roman" w:cs="Times New Roman"/>
      <w:sz w:val="24"/>
      <w:szCs w:val="24"/>
    </w:rPr>
  </w:style>
  <w:style w:type="character" w:styleId="Strong">
    <w:name w:val="Strong"/>
    <w:uiPriority w:val="22"/>
    <w:qFormat/>
    <w:rsid w:val="002C4578"/>
    <w:rPr>
      <w:b/>
      <w:bCs/>
    </w:rPr>
  </w:style>
  <w:style w:type="paragraph" w:customStyle="1" w:styleId="m">
    <w:name w:val="Đậm"/>
    <w:basedOn w:val="Normal"/>
    <w:qFormat/>
    <w:rsid w:val="002C4578"/>
    <w:pPr>
      <w:spacing w:before="220" w:after="120" w:line="344" w:lineRule="exact"/>
      <w:ind w:firstLine="397"/>
      <w:jc w:val="both"/>
    </w:pPr>
    <w:rPr>
      <w:rFonts w:ascii="UTM Centur" w:eastAsia="Times New Roman" w:hAnsi="UTM Centur" w:cs="Times New Roman"/>
      <w:b/>
      <w:color w:val="000000"/>
      <w:sz w:val="22"/>
      <w:szCs w:val="23"/>
      <w:lang w:val="vi-VN"/>
    </w:rPr>
  </w:style>
  <w:style w:type="paragraph" w:customStyle="1" w:styleId="Nghing">
    <w:name w:val="Nghiêng"/>
    <w:basedOn w:val="Normal"/>
    <w:qFormat/>
    <w:rsid w:val="002C4578"/>
    <w:pPr>
      <w:widowControl w:val="0"/>
      <w:spacing w:before="220" w:after="120" w:line="356" w:lineRule="exact"/>
      <w:ind w:firstLine="397"/>
      <w:jc w:val="both"/>
    </w:pPr>
    <w:rPr>
      <w:rFonts w:ascii="UTM Centur" w:eastAsia="Times New Roman" w:hAnsi="UTM Centur" w:cs="Times New Roman"/>
      <w:i/>
      <w:sz w:val="22"/>
      <w:szCs w:val="23"/>
    </w:rPr>
  </w:style>
  <w:style w:type="character" w:styleId="Emphasis">
    <w:name w:val="Emphasis"/>
    <w:uiPriority w:val="20"/>
    <w:qFormat/>
    <w:rsid w:val="002C4578"/>
    <w:rPr>
      <w:i/>
      <w:iCs/>
    </w:rPr>
  </w:style>
  <w:style w:type="paragraph" w:styleId="NoSpacing">
    <w:name w:val="No Spacing"/>
    <w:uiPriority w:val="1"/>
    <w:qFormat/>
    <w:rsid w:val="002C4578"/>
    <w:pPr>
      <w:spacing w:after="0" w:line="240" w:lineRule="auto"/>
    </w:pPr>
    <w:rPr>
      <w:rFonts w:ascii="Arial" w:eastAsia="Arial" w:hAnsi="Arial" w:cs="Times New Roman"/>
      <w:sz w:val="22"/>
      <w:lang w:val="vi-VN"/>
    </w:rPr>
  </w:style>
  <w:style w:type="character" w:customStyle="1" w:styleId="fontstyle01">
    <w:name w:val="fontstyle01"/>
    <w:basedOn w:val="DefaultParagraphFont"/>
    <w:rsid w:val="001C0687"/>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1C0687"/>
    <w:rPr>
      <w:rFonts w:ascii="Times New Roman" w:hAnsi="Times New Roman" w:cs="Times New Roman" w:hint="default"/>
      <w:b w:val="0"/>
      <w:bCs w:val="0"/>
      <w:i/>
      <w:iCs/>
      <w:color w:val="000000"/>
      <w:sz w:val="28"/>
      <w:szCs w:val="28"/>
    </w:rPr>
  </w:style>
  <w:style w:type="paragraph" w:styleId="BalloonText">
    <w:name w:val="Balloon Text"/>
    <w:basedOn w:val="Normal"/>
    <w:link w:val="BalloonTextChar"/>
    <w:unhideWhenUsed/>
    <w:rsid w:val="00CC69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C693E"/>
    <w:rPr>
      <w:rFonts w:ascii="Tahoma" w:hAnsi="Tahoma" w:cs="Tahoma"/>
      <w:sz w:val="16"/>
      <w:szCs w:val="16"/>
    </w:rPr>
  </w:style>
  <w:style w:type="character" w:customStyle="1" w:styleId="Footnote2">
    <w:name w:val="Footnote (2)_"/>
    <w:basedOn w:val="DefaultParagraphFont"/>
    <w:link w:val="Footnote20"/>
    <w:rsid w:val="00D44924"/>
    <w:rPr>
      <w:rFonts w:eastAsia="Times New Roman" w:cs="Times New Roman"/>
      <w:b/>
      <w:bCs/>
      <w:sz w:val="18"/>
      <w:szCs w:val="18"/>
      <w:shd w:val="clear" w:color="auto" w:fill="FFFFFF"/>
    </w:rPr>
  </w:style>
  <w:style w:type="character" w:customStyle="1" w:styleId="Footnote">
    <w:name w:val="Footnote_"/>
    <w:basedOn w:val="DefaultParagraphFont"/>
    <w:rsid w:val="00D44924"/>
    <w:rPr>
      <w:rFonts w:ascii="Times New Roman" w:eastAsia="Times New Roman" w:hAnsi="Times New Roman" w:cs="Times New Roman"/>
      <w:b w:val="0"/>
      <w:bCs w:val="0"/>
      <w:i/>
      <w:iCs/>
      <w:smallCaps w:val="0"/>
      <w:strike w:val="0"/>
      <w:sz w:val="18"/>
      <w:szCs w:val="18"/>
      <w:u w:val="none"/>
    </w:rPr>
  </w:style>
  <w:style w:type="character" w:customStyle="1" w:styleId="FootnoteBold">
    <w:name w:val="Footnote + Bold"/>
    <w:aliases w:val="Not Italic"/>
    <w:basedOn w:val="Footnote"/>
    <w:rsid w:val="00D44924"/>
    <w:rPr>
      <w:rFonts w:ascii="Times New Roman" w:eastAsia="Times New Roman" w:hAnsi="Times New Roman" w:cs="Times New Roman"/>
      <w:b/>
      <w:bCs/>
      <w:i/>
      <w:iCs/>
      <w:smallCaps w:val="0"/>
      <w:strike w:val="0"/>
      <w:color w:val="000000"/>
      <w:spacing w:val="0"/>
      <w:w w:val="100"/>
      <w:position w:val="0"/>
      <w:sz w:val="18"/>
      <w:szCs w:val="18"/>
      <w:u w:val="none"/>
      <w:lang w:val="vi-VN"/>
    </w:rPr>
  </w:style>
  <w:style w:type="character" w:customStyle="1" w:styleId="Footnote2NotBold">
    <w:name w:val="Footnote (2) + Not Bold"/>
    <w:aliases w:val="Italic"/>
    <w:basedOn w:val="Footnote2"/>
    <w:rsid w:val="00D44924"/>
    <w:rPr>
      <w:rFonts w:eastAsia="Times New Roman" w:cs="Times New Roman"/>
      <w:b/>
      <w:bCs/>
      <w:i/>
      <w:iCs/>
      <w:color w:val="000000"/>
      <w:spacing w:val="0"/>
      <w:w w:val="100"/>
      <w:position w:val="0"/>
      <w:sz w:val="18"/>
      <w:szCs w:val="18"/>
      <w:shd w:val="clear" w:color="auto" w:fill="FFFFFF"/>
    </w:rPr>
  </w:style>
  <w:style w:type="paragraph" w:customStyle="1" w:styleId="Footnote20">
    <w:name w:val="Footnote (2)"/>
    <w:basedOn w:val="Normal"/>
    <w:link w:val="Footnote2"/>
    <w:rsid w:val="00D44924"/>
    <w:pPr>
      <w:widowControl w:val="0"/>
      <w:shd w:val="clear" w:color="auto" w:fill="FFFFFF"/>
      <w:spacing w:after="0" w:line="226" w:lineRule="exact"/>
      <w:jc w:val="both"/>
    </w:pPr>
    <w:rPr>
      <w:rFonts w:eastAsia="Times New Roman" w:cs="Times New Roman"/>
      <w:b/>
      <w:bCs/>
      <w:sz w:val="18"/>
      <w:szCs w:val="18"/>
    </w:rPr>
  </w:style>
  <w:style w:type="table" w:styleId="TableGrid">
    <w:name w:val="Table Grid"/>
    <w:basedOn w:val="TableNormal"/>
    <w:uiPriority w:val="39"/>
    <w:rsid w:val="00D765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qFormat/>
    <w:rsid w:val="007C74F5"/>
    <w:pPr>
      <w:spacing w:line="240" w:lineRule="exact"/>
    </w:pPr>
    <w:rPr>
      <w:rFonts w:eastAsia="Times New Roman" w:cs="Times New Roman"/>
      <w:sz w:val="20"/>
      <w:szCs w:val="20"/>
      <w:vertAlign w:val="superscript"/>
    </w:rPr>
  </w:style>
  <w:style w:type="paragraph" w:customStyle="1" w:styleId="t1">
    <w:name w:val="t1"/>
    <w:basedOn w:val="Normal"/>
    <w:rsid w:val="00805D09"/>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unhideWhenUsed/>
    <w:rsid w:val="00805D09"/>
    <w:rPr>
      <w:color w:val="0000FF"/>
      <w:u w:val="single"/>
    </w:rPr>
  </w:style>
  <w:style w:type="paragraph" w:styleId="BodyText0">
    <w:name w:val="Body Text"/>
    <w:aliases w:val=" Char Char,Char Char"/>
    <w:basedOn w:val="Normal"/>
    <w:link w:val="BodyTextChar"/>
    <w:uiPriority w:val="99"/>
    <w:unhideWhenUsed/>
    <w:rsid w:val="00CB06BA"/>
    <w:pPr>
      <w:spacing w:after="120" w:line="276" w:lineRule="auto"/>
    </w:pPr>
  </w:style>
  <w:style w:type="character" w:customStyle="1" w:styleId="BodyTextChar">
    <w:name w:val="Body Text Char"/>
    <w:aliases w:val=" Char Char Char,Char Char Char1"/>
    <w:basedOn w:val="DefaultParagraphFont"/>
    <w:link w:val="BodyText0"/>
    <w:uiPriority w:val="99"/>
    <w:rsid w:val="00CB06BA"/>
  </w:style>
  <w:style w:type="character" w:customStyle="1" w:styleId="Heading1Char">
    <w:name w:val="Heading 1 Char"/>
    <w:basedOn w:val="DefaultParagraphFont"/>
    <w:link w:val="Heading1"/>
    <w:rsid w:val="00AA7809"/>
    <w:rPr>
      <w:rFonts w:eastAsia="Times New Roman" w:cs="Times New Roman"/>
      <w:b/>
      <w:sz w:val="28"/>
      <w:szCs w:val="30"/>
    </w:rPr>
  </w:style>
  <w:style w:type="character" w:customStyle="1" w:styleId="Heading2Char">
    <w:name w:val="Heading 2 Char"/>
    <w:basedOn w:val="DefaultParagraphFont"/>
    <w:link w:val="Heading2"/>
    <w:uiPriority w:val="9"/>
    <w:rsid w:val="00AA7809"/>
    <w:rPr>
      <w:rFonts w:eastAsia="Times New Roman" w:cs="Times New Roman"/>
      <w:b/>
      <w:bCs/>
      <w:iCs/>
      <w:noProof/>
      <w:sz w:val="28"/>
      <w:szCs w:val="28"/>
    </w:rPr>
  </w:style>
  <w:style w:type="character" w:customStyle="1" w:styleId="Heading3Char">
    <w:name w:val="Heading 3 Char"/>
    <w:basedOn w:val="DefaultParagraphFont"/>
    <w:link w:val="Heading3"/>
    <w:uiPriority w:val="9"/>
    <w:rsid w:val="00AA7809"/>
    <w:rPr>
      <w:rFonts w:eastAsia="Times New Roman" w:cs="Times New Roman"/>
      <w:b/>
      <w:bCs/>
      <w:i/>
      <w:noProof/>
      <w:sz w:val="28"/>
      <w:szCs w:val="26"/>
    </w:rPr>
  </w:style>
  <w:style w:type="character" w:customStyle="1" w:styleId="Heading4Char">
    <w:name w:val="Heading 4 Char"/>
    <w:basedOn w:val="DefaultParagraphFont"/>
    <w:link w:val="Heading4"/>
    <w:uiPriority w:val="9"/>
    <w:rsid w:val="00AA7809"/>
    <w:rPr>
      <w:rFonts w:eastAsia="Times New Roman" w:cs="Times New Roman"/>
      <w:bCs/>
      <w:i/>
      <w:noProof/>
      <w:sz w:val="28"/>
      <w:szCs w:val="28"/>
    </w:rPr>
  </w:style>
  <w:style w:type="character" w:customStyle="1" w:styleId="Heading5Char">
    <w:name w:val="Heading 5 Char"/>
    <w:basedOn w:val="DefaultParagraphFont"/>
    <w:link w:val="Heading5"/>
    <w:uiPriority w:val="9"/>
    <w:rsid w:val="00AA7809"/>
    <w:rPr>
      <w:rFonts w:eastAsia="Times New Roman" w:cs="Times New Roman"/>
      <w:i/>
      <w:sz w:val="28"/>
      <w:szCs w:val="20"/>
      <w:lang w:val="x-none" w:eastAsia="ar-SA"/>
    </w:rPr>
  </w:style>
  <w:style w:type="character" w:customStyle="1" w:styleId="Heading6Char">
    <w:name w:val="Heading 6 Char"/>
    <w:basedOn w:val="DefaultParagraphFont"/>
    <w:link w:val="Heading6"/>
    <w:uiPriority w:val="9"/>
    <w:semiHidden/>
    <w:rsid w:val="00AA7809"/>
    <w:rPr>
      <w:rFonts w:ascii="Calibri" w:eastAsia="MS Gothic" w:hAnsi="Calibri" w:cs="Times New Roman"/>
      <w:i/>
      <w:iCs/>
      <w:color w:val="243F60"/>
      <w:sz w:val="20"/>
      <w:szCs w:val="20"/>
      <w:lang w:val="x-none" w:eastAsia="x-none"/>
    </w:rPr>
  </w:style>
  <w:style w:type="character" w:customStyle="1" w:styleId="Heading7Char">
    <w:name w:val="Heading 7 Char"/>
    <w:basedOn w:val="DefaultParagraphFont"/>
    <w:link w:val="Heading7"/>
    <w:uiPriority w:val="9"/>
    <w:semiHidden/>
    <w:rsid w:val="00AA7809"/>
    <w:rPr>
      <w:rFonts w:ascii="Calibri" w:eastAsia="MS Gothic" w:hAnsi="Calibri" w:cs="Times New Roman"/>
      <w:i/>
      <w:iCs/>
      <w:color w:val="404040"/>
      <w:sz w:val="20"/>
      <w:szCs w:val="20"/>
      <w:lang w:val="x-none" w:eastAsia="x-none"/>
    </w:rPr>
  </w:style>
  <w:style w:type="character" w:customStyle="1" w:styleId="Heading8Char">
    <w:name w:val="Heading 8 Char"/>
    <w:basedOn w:val="DefaultParagraphFont"/>
    <w:link w:val="Heading8"/>
    <w:uiPriority w:val="9"/>
    <w:semiHidden/>
    <w:rsid w:val="00AA7809"/>
    <w:rPr>
      <w:rFonts w:ascii="Calibri" w:eastAsia="MS Gothic" w:hAnsi="Calibri" w:cs="Times New Roman"/>
      <w:color w:val="4F81BD"/>
      <w:sz w:val="20"/>
      <w:szCs w:val="20"/>
      <w:lang w:val="x-none" w:eastAsia="x-none"/>
    </w:rPr>
  </w:style>
  <w:style w:type="character" w:customStyle="1" w:styleId="Heading9Char">
    <w:name w:val="Heading 9 Char"/>
    <w:basedOn w:val="DefaultParagraphFont"/>
    <w:link w:val="Heading9"/>
    <w:uiPriority w:val="9"/>
    <w:semiHidden/>
    <w:rsid w:val="00AA7809"/>
    <w:rPr>
      <w:rFonts w:ascii="Calibri" w:eastAsia="MS Gothic" w:hAnsi="Calibri" w:cs="Times New Roman"/>
      <w:i/>
      <w:iCs/>
      <w:color w:val="404040"/>
      <w:sz w:val="20"/>
      <w:szCs w:val="20"/>
      <w:lang w:val="x-none" w:eastAsia="x-none"/>
    </w:rPr>
  </w:style>
  <w:style w:type="numbering" w:customStyle="1" w:styleId="NoList1">
    <w:name w:val="No List1"/>
    <w:next w:val="NoList"/>
    <w:uiPriority w:val="99"/>
    <w:semiHidden/>
    <w:rsid w:val="00AA7809"/>
  </w:style>
  <w:style w:type="paragraph" w:customStyle="1" w:styleId="abc">
    <w:name w:val="abc"/>
    <w:basedOn w:val="Normal"/>
    <w:rsid w:val="00AA7809"/>
    <w:pPr>
      <w:widowControl w:val="0"/>
      <w:spacing w:after="0" w:line="240" w:lineRule="auto"/>
    </w:pPr>
    <w:rPr>
      <w:rFonts w:eastAsia="Times New Roman" w:cs="Times New Roman"/>
      <w:color w:val="000000"/>
      <w:sz w:val="30"/>
      <w:szCs w:val="30"/>
    </w:rPr>
  </w:style>
  <w:style w:type="paragraph" w:customStyle="1" w:styleId="Style1">
    <w:name w:val="Style1"/>
    <w:basedOn w:val="abc"/>
    <w:rsid w:val="00AA7809"/>
    <w:pPr>
      <w:widowControl/>
      <w:spacing w:before="240" w:line="440" w:lineRule="exact"/>
      <w:jc w:val="center"/>
    </w:pPr>
    <w:rPr>
      <w:i/>
    </w:rPr>
  </w:style>
  <w:style w:type="paragraph" w:customStyle="1" w:styleId="Style2">
    <w:name w:val="Style2"/>
    <w:basedOn w:val="abc"/>
    <w:rsid w:val="00AA7809"/>
    <w:pPr>
      <w:widowControl/>
      <w:spacing w:line="440" w:lineRule="exact"/>
      <w:jc w:val="center"/>
    </w:pPr>
    <w:rPr>
      <w:b/>
      <w:sz w:val="26"/>
    </w:rPr>
  </w:style>
  <w:style w:type="paragraph" w:customStyle="1" w:styleId="CharCharCharCharCharCharCharCharCharCharCharCharCharCharChar">
    <w:name w:val="Char Char Char Char Char Char Char Char Char Char Char Char Char Char Char"/>
    <w:basedOn w:val="Normal"/>
    <w:rsid w:val="00AA7809"/>
    <w:pPr>
      <w:spacing w:line="240" w:lineRule="exact"/>
    </w:pPr>
    <w:rPr>
      <w:rFonts w:ascii="Verdana" w:eastAsia="Times New Roman" w:hAnsi="Verdana" w:cs="Times New Roman"/>
      <w:noProof/>
      <w:sz w:val="3276"/>
      <w:szCs w:val="20"/>
    </w:rPr>
  </w:style>
  <w:style w:type="table" w:customStyle="1" w:styleId="TableGrid1">
    <w:name w:val="Table Grid1"/>
    <w:basedOn w:val="TableNormal"/>
    <w:next w:val="TableGrid"/>
    <w:rsid w:val="00AA7809"/>
    <w:pPr>
      <w:widowControl w:val="0"/>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rsid w:val="00AA7809"/>
    <w:pPr>
      <w:spacing w:line="240" w:lineRule="exact"/>
    </w:pPr>
    <w:rPr>
      <w:rFonts w:ascii="Verdana" w:eastAsia="Times New Roman" w:hAnsi="Verdana" w:cs="Times New Roman"/>
      <w:noProof/>
      <w:sz w:val="3276"/>
      <w:szCs w:val="20"/>
    </w:rPr>
  </w:style>
  <w:style w:type="character" w:styleId="PageNumber">
    <w:name w:val="page number"/>
    <w:basedOn w:val="DefaultParagraphFont"/>
    <w:rsid w:val="00AA7809"/>
  </w:style>
  <w:style w:type="paragraph" w:customStyle="1" w:styleId="Bodytext31">
    <w:name w:val="Body text (3)1"/>
    <w:basedOn w:val="Normal"/>
    <w:uiPriority w:val="99"/>
    <w:rsid w:val="00AA7809"/>
    <w:pPr>
      <w:widowControl w:val="0"/>
      <w:shd w:val="clear" w:color="auto" w:fill="FFFFFF"/>
      <w:spacing w:before="120" w:after="0" w:line="446" w:lineRule="exact"/>
      <w:jc w:val="both"/>
    </w:pPr>
    <w:rPr>
      <w:rFonts w:eastAsia="Times New Roman" w:cs="Times New Roman"/>
      <w:i/>
      <w:iCs/>
      <w:sz w:val="25"/>
      <w:szCs w:val="25"/>
      <w:lang w:val="x-none" w:eastAsia="x-none"/>
    </w:rPr>
  </w:style>
  <w:style w:type="paragraph" w:customStyle="1" w:styleId="04Body-KTXH2017">
    <w:name w:val="04.Body-KTXH2017"/>
    <w:basedOn w:val="Normal"/>
    <w:link w:val="04Body-KTXH2017Char"/>
    <w:qFormat/>
    <w:rsid w:val="00AA7809"/>
    <w:pPr>
      <w:spacing w:before="120" w:after="120" w:line="288" w:lineRule="auto"/>
      <w:ind w:firstLine="720"/>
      <w:jc w:val="both"/>
    </w:pPr>
    <w:rPr>
      <w:rFonts w:eastAsia="Times New Roman" w:cs="Times New Roman"/>
      <w:sz w:val="28"/>
      <w:szCs w:val="24"/>
      <w:lang w:val="it-IT" w:eastAsia="x-none"/>
    </w:rPr>
  </w:style>
  <w:style w:type="character" w:customStyle="1" w:styleId="04Body-KTXH2017Char">
    <w:name w:val="04.Body-KTXH2017 Char"/>
    <w:link w:val="04Body-KTXH2017"/>
    <w:rsid w:val="00AA7809"/>
    <w:rPr>
      <w:rFonts w:eastAsia="Times New Roman" w:cs="Times New Roman"/>
      <w:sz w:val="28"/>
      <w:szCs w:val="24"/>
      <w:lang w:val="it-IT" w:eastAsia="x-none"/>
    </w:rPr>
  </w:style>
  <w:style w:type="paragraph" w:customStyle="1" w:styleId="CharCharCharCharCharCharCharCharCharCharCharCharCharCharChar0">
    <w:name w:val="Char Char Char Char Char Char Char Char Char Char Char Char Char Char Char"/>
    <w:basedOn w:val="Normal"/>
    <w:rsid w:val="00AA7809"/>
    <w:pPr>
      <w:spacing w:line="240" w:lineRule="exact"/>
    </w:pPr>
    <w:rPr>
      <w:rFonts w:ascii="Verdana" w:eastAsia="Times New Roman" w:hAnsi="Verdana" w:cs="Times New Roman"/>
      <w:noProof/>
      <w:sz w:val="3276"/>
      <w:szCs w:val="20"/>
    </w:rPr>
  </w:style>
  <w:style w:type="paragraph" w:customStyle="1" w:styleId="CharCharChar0">
    <w:name w:val="Char Char Char"/>
    <w:basedOn w:val="Normal"/>
    <w:rsid w:val="00AA7809"/>
    <w:pPr>
      <w:spacing w:line="240" w:lineRule="exact"/>
    </w:pPr>
    <w:rPr>
      <w:rFonts w:ascii="Verdana" w:eastAsia="Times New Roman" w:hAnsi="Verdana" w:cs="Times New Roman"/>
      <w:noProof/>
      <w:sz w:val="3276"/>
      <w:szCs w:val="20"/>
    </w:rPr>
  </w:style>
  <w:style w:type="paragraph" w:styleId="BodyTextIndent">
    <w:name w:val="Body Text Indent"/>
    <w:basedOn w:val="Normal"/>
    <w:link w:val="BodyTextIndentChar"/>
    <w:rsid w:val="00AA7809"/>
    <w:pPr>
      <w:spacing w:after="0" w:line="240" w:lineRule="auto"/>
      <w:ind w:left="140" w:firstLine="280"/>
    </w:pPr>
    <w:rPr>
      <w:rFonts w:eastAsia="Times New Roman" w:cs="Times New Roman"/>
      <w:sz w:val="28"/>
      <w:szCs w:val="20"/>
      <w:lang w:val="x-none" w:eastAsia="x-none"/>
    </w:rPr>
  </w:style>
  <w:style w:type="character" w:customStyle="1" w:styleId="BodyTextIndentChar">
    <w:name w:val="Body Text Indent Char"/>
    <w:basedOn w:val="DefaultParagraphFont"/>
    <w:link w:val="BodyTextIndent"/>
    <w:rsid w:val="00AA7809"/>
    <w:rPr>
      <w:rFonts w:eastAsia="Times New Roman" w:cs="Times New Roman"/>
      <w:sz w:val="28"/>
      <w:szCs w:val="20"/>
      <w:lang w:val="x-none" w:eastAsia="x-none"/>
    </w:rPr>
  </w:style>
  <w:style w:type="paragraph" w:styleId="Title">
    <w:name w:val="Title"/>
    <w:basedOn w:val="Normal"/>
    <w:next w:val="Normal"/>
    <w:link w:val="TitleChar"/>
    <w:autoRedefine/>
    <w:qFormat/>
    <w:rsid w:val="00AA7809"/>
    <w:pPr>
      <w:widowControl w:val="0"/>
      <w:spacing w:after="0" w:line="360" w:lineRule="exact"/>
      <w:jc w:val="center"/>
    </w:pPr>
    <w:rPr>
      <w:rFonts w:eastAsia="DejaVu Sans" w:cs="Times New Roman"/>
      <w:b/>
      <w:bCs/>
      <w:color w:val="0000FF"/>
      <w:kern w:val="28"/>
      <w:sz w:val="28"/>
      <w:szCs w:val="32"/>
      <w:lang w:val="x-none" w:eastAsia="x-none"/>
    </w:rPr>
  </w:style>
  <w:style w:type="character" w:customStyle="1" w:styleId="TitleChar">
    <w:name w:val="Title Char"/>
    <w:basedOn w:val="DefaultParagraphFont"/>
    <w:link w:val="Title"/>
    <w:rsid w:val="00AA7809"/>
    <w:rPr>
      <w:rFonts w:eastAsia="DejaVu Sans" w:cs="Times New Roman"/>
      <w:b/>
      <w:bCs/>
      <w:color w:val="0000FF"/>
      <w:kern w:val="28"/>
      <w:sz w:val="28"/>
      <w:szCs w:val="32"/>
      <w:lang w:val="x-none" w:eastAsia="x-none"/>
    </w:rPr>
  </w:style>
  <w:style w:type="character" w:customStyle="1" w:styleId="NormalWebChar">
    <w:name w:val="Normal (Web) Char"/>
    <w:aliases w:val="Обычный (веб)1 Char,Обычный (веб) Знак Char,Обычный (веб) Знак1 Char,Обычный (веб) Знак Знак Char,webb Char,Char Char Char Char Char Char Char Char Char Char Char Char Char Char"/>
    <w:link w:val="NormalWeb"/>
    <w:uiPriority w:val="99"/>
    <w:rsid w:val="00AA7809"/>
    <w:rPr>
      <w:rFonts w:eastAsia="Times New Roman" w:cs="Times New Roman"/>
      <w:sz w:val="24"/>
      <w:szCs w:val="24"/>
    </w:rPr>
  </w:style>
  <w:style w:type="paragraph" w:styleId="Revision">
    <w:name w:val="Revision"/>
    <w:hidden/>
    <w:uiPriority w:val="99"/>
    <w:semiHidden/>
    <w:rsid w:val="00AA7809"/>
    <w:pPr>
      <w:spacing w:after="0" w:line="240" w:lineRule="auto"/>
    </w:pPr>
    <w:rPr>
      <w:rFonts w:eastAsia="Times New Roman" w:cs="Times New Roman"/>
      <w:sz w:val="30"/>
      <w:szCs w:val="30"/>
    </w:rPr>
  </w:style>
  <w:style w:type="paragraph" w:customStyle="1" w:styleId="yiv8968377377msonormal">
    <w:name w:val="yiv8968377377msonormal"/>
    <w:basedOn w:val="Normal"/>
    <w:rsid w:val="00AA7809"/>
    <w:pPr>
      <w:spacing w:before="100" w:beforeAutospacing="1" w:after="100" w:afterAutospacing="1" w:line="240" w:lineRule="auto"/>
    </w:pPr>
    <w:rPr>
      <w:rFonts w:eastAsia="Times New Roman" w:cs="Times New Roman"/>
      <w:sz w:val="24"/>
      <w:szCs w:val="24"/>
    </w:rPr>
  </w:style>
  <w:style w:type="character" w:customStyle="1" w:styleId="Bodytext2Bold">
    <w:name w:val="Body text (2) + Bold"/>
    <w:rsid w:val="00AA7809"/>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paragraph" w:customStyle="1" w:styleId="TACDAM">
    <w:name w:val="TACDAM"/>
    <w:basedOn w:val="Normal"/>
    <w:uiPriority w:val="99"/>
    <w:qFormat/>
    <w:rsid w:val="00AA7809"/>
    <w:pPr>
      <w:widowControl w:val="0"/>
      <w:spacing w:before="240" w:after="120" w:line="240" w:lineRule="auto"/>
    </w:pPr>
    <w:rPr>
      <w:rFonts w:eastAsia="Calibri" w:cs="Times New Roman"/>
      <w:b/>
      <w:sz w:val="28"/>
      <w:szCs w:val="24"/>
    </w:rPr>
  </w:style>
  <w:style w:type="paragraph" w:customStyle="1" w:styleId="1">
    <w:name w:val="Знак сноски 1"/>
    <w:aliases w:val="R,10,Footnote dic,de nota al p"/>
    <w:basedOn w:val="Normal"/>
    <w:qFormat/>
    <w:rsid w:val="00AA7809"/>
    <w:pPr>
      <w:spacing w:before="100" w:after="0" w:line="240" w:lineRule="exact"/>
    </w:pPr>
    <w:rPr>
      <w:rFonts w:eastAsia="Times New Roman" w:cs="Times New Roman"/>
      <w:sz w:val="20"/>
      <w:szCs w:val="20"/>
      <w:vertAlign w:val="superscript"/>
      <w:lang w:val="x-none" w:eastAsia="x-none"/>
    </w:rPr>
  </w:style>
  <w:style w:type="paragraph" w:styleId="Subtitle">
    <w:name w:val="Subtitle"/>
    <w:basedOn w:val="Normal"/>
    <w:next w:val="Normal"/>
    <w:link w:val="SubtitleChar"/>
    <w:uiPriority w:val="11"/>
    <w:qFormat/>
    <w:rsid w:val="00AA7809"/>
    <w:pPr>
      <w:widowControl w:val="0"/>
      <w:numPr>
        <w:ilvl w:val="1"/>
      </w:numPr>
      <w:spacing w:after="0" w:line="240" w:lineRule="auto"/>
    </w:pPr>
    <w:rPr>
      <w:rFonts w:ascii="Calibri" w:eastAsia="MS Gothic" w:hAnsi="Calibri" w:cs="Times New Roman"/>
      <w:i/>
      <w:iCs/>
      <w:color w:val="4F81BD"/>
      <w:spacing w:val="15"/>
      <w:sz w:val="24"/>
      <w:szCs w:val="24"/>
      <w:lang w:val="x-none" w:eastAsia="x-none"/>
    </w:rPr>
  </w:style>
  <w:style w:type="character" w:customStyle="1" w:styleId="SubtitleChar">
    <w:name w:val="Subtitle Char"/>
    <w:basedOn w:val="DefaultParagraphFont"/>
    <w:link w:val="Subtitle"/>
    <w:uiPriority w:val="11"/>
    <w:rsid w:val="00AA7809"/>
    <w:rPr>
      <w:rFonts w:ascii="Calibri" w:eastAsia="MS Gothic" w:hAnsi="Calibri" w:cs="Times New Roman"/>
      <w:i/>
      <w:iCs/>
      <w:color w:val="4F81BD"/>
      <w:spacing w:val="15"/>
      <w:sz w:val="24"/>
      <w:szCs w:val="24"/>
      <w:lang w:val="x-none" w:eastAsia="x-none"/>
    </w:rPr>
  </w:style>
  <w:style w:type="paragraph" w:styleId="BodyText21">
    <w:name w:val="Body Text 2"/>
    <w:basedOn w:val="Normal"/>
    <w:link w:val="BodyText2Char"/>
    <w:uiPriority w:val="99"/>
    <w:unhideWhenUsed/>
    <w:rsid w:val="00AA7809"/>
    <w:pPr>
      <w:widowControl w:val="0"/>
      <w:spacing w:after="120" w:line="480" w:lineRule="auto"/>
    </w:pPr>
    <w:rPr>
      <w:rFonts w:eastAsia="Times New Roman" w:cs="Times New Roman"/>
      <w:color w:val="000000"/>
      <w:sz w:val="24"/>
      <w:lang w:val="x-none" w:eastAsia="x-none"/>
    </w:rPr>
  </w:style>
  <w:style w:type="character" w:customStyle="1" w:styleId="BodyText2Char">
    <w:name w:val="Body Text 2 Char"/>
    <w:basedOn w:val="DefaultParagraphFont"/>
    <w:link w:val="BodyText21"/>
    <w:uiPriority w:val="99"/>
    <w:rsid w:val="00AA7809"/>
    <w:rPr>
      <w:rFonts w:eastAsia="Times New Roman" w:cs="Times New Roman"/>
      <w:color w:val="000000"/>
      <w:sz w:val="24"/>
      <w:lang w:val="x-none" w:eastAsia="x-none"/>
    </w:rPr>
  </w:style>
  <w:style w:type="paragraph" w:styleId="BodyText32">
    <w:name w:val="Body Text 3"/>
    <w:basedOn w:val="Normal"/>
    <w:link w:val="BodyText3Char"/>
    <w:uiPriority w:val="99"/>
    <w:unhideWhenUsed/>
    <w:rsid w:val="00AA7809"/>
    <w:pPr>
      <w:widowControl w:val="0"/>
      <w:spacing w:after="120" w:line="240" w:lineRule="auto"/>
    </w:pPr>
    <w:rPr>
      <w:rFonts w:ascii="Cambria" w:eastAsia="MS Mincho" w:hAnsi="Cambria" w:cs="Times New Roman"/>
      <w:sz w:val="16"/>
      <w:szCs w:val="16"/>
      <w:lang w:val="x-none" w:eastAsia="x-none"/>
    </w:rPr>
  </w:style>
  <w:style w:type="character" w:customStyle="1" w:styleId="BodyText3Char">
    <w:name w:val="Body Text 3 Char"/>
    <w:basedOn w:val="DefaultParagraphFont"/>
    <w:link w:val="BodyText32"/>
    <w:uiPriority w:val="99"/>
    <w:rsid w:val="00AA7809"/>
    <w:rPr>
      <w:rFonts w:ascii="Cambria" w:eastAsia="MS Mincho" w:hAnsi="Cambria" w:cs="Times New Roman"/>
      <w:sz w:val="16"/>
      <w:szCs w:val="16"/>
      <w:lang w:val="x-none" w:eastAsia="x-none"/>
    </w:rPr>
  </w:style>
  <w:style w:type="paragraph" w:styleId="List">
    <w:name w:val="List"/>
    <w:basedOn w:val="Normal"/>
    <w:uiPriority w:val="99"/>
    <w:unhideWhenUsed/>
    <w:rsid w:val="00AA7809"/>
    <w:pPr>
      <w:widowControl w:val="0"/>
      <w:spacing w:after="0" w:line="240" w:lineRule="auto"/>
      <w:ind w:left="360" w:hanging="360"/>
      <w:contextualSpacing/>
    </w:pPr>
    <w:rPr>
      <w:rFonts w:eastAsia="Times New Roman" w:cs="Times New Roman"/>
      <w:color w:val="000000"/>
      <w:sz w:val="24"/>
    </w:rPr>
  </w:style>
  <w:style w:type="paragraph" w:styleId="List2">
    <w:name w:val="List 2"/>
    <w:basedOn w:val="Normal"/>
    <w:uiPriority w:val="99"/>
    <w:unhideWhenUsed/>
    <w:rsid w:val="00AA7809"/>
    <w:pPr>
      <w:widowControl w:val="0"/>
      <w:spacing w:after="0" w:line="240" w:lineRule="auto"/>
      <w:ind w:left="720" w:hanging="360"/>
      <w:contextualSpacing/>
    </w:pPr>
    <w:rPr>
      <w:rFonts w:eastAsia="Times New Roman" w:cs="Times New Roman"/>
      <w:color w:val="000000"/>
      <w:sz w:val="24"/>
    </w:rPr>
  </w:style>
  <w:style w:type="paragraph" w:styleId="List3">
    <w:name w:val="List 3"/>
    <w:basedOn w:val="Normal"/>
    <w:uiPriority w:val="99"/>
    <w:unhideWhenUsed/>
    <w:rsid w:val="00AA7809"/>
    <w:pPr>
      <w:widowControl w:val="0"/>
      <w:spacing w:after="0" w:line="240" w:lineRule="auto"/>
      <w:ind w:left="1080" w:hanging="360"/>
      <w:contextualSpacing/>
    </w:pPr>
    <w:rPr>
      <w:rFonts w:eastAsia="Times New Roman" w:cs="Times New Roman"/>
      <w:color w:val="000000"/>
      <w:sz w:val="24"/>
    </w:rPr>
  </w:style>
  <w:style w:type="paragraph" w:styleId="ListBullet">
    <w:name w:val="List Bullet"/>
    <w:basedOn w:val="Normal"/>
    <w:uiPriority w:val="99"/>
    <w:unhideWhenUsed/>
    <w:rsid w:val="00AA7809"/>
    <w:pPr>
      <w:widowControl w:val="0"/>
      <w:numPr>
        <w:numId w:val="34"/>
      </w:numPr>
      <w:spacing w:after="0" w:line="240" w:lineRule="auto"/>
      <w:contextualSpacing/>
    </w:pPr>
    <w:rPr>
      <w:rFonts w:eastAsia="Times New Roman" w:cs="Times New Roman"/>
      <w:color w:val="000000"/>
      <w:sz w:val="24"/>
    </w:rPr>
  </w:style>
  <w:style w:type="paragraph" w:styleId="ListBullet2">
    <w:name w:val="List Bullet 2"/>
    <w:basedOn w:val="Normal"/>
    <w:uiPriority w:val="99"/>
    <w:unhideWhenUsed/>
    <w:rsid w:val="00AA7809"/>
    <w:pPr>
      <w:widowControl w:val="0"/>
      <w:numPr>
        <w:numId w:val="35"/>
      </w:numPr>
      <w:spacing w:after="0" w:line="240" w:lineRule="auto"/>
      <w:contextualSpacing/>
    </w:pPr>
    <w:rPr>
      <w:rFonts w:eastAsia="Times New Roman" w:cs="Times New Roman"/>
      <w:color w:val="000000"/>
      <w:sz w:val="24"/>
    </w:rPr>
  </w:style>
  <w:style w:type="paragraph" w:styleId="ListBullet3">
    <w:name w:val="List Bullet 3"/>
    <w:basedOn w:val="Normal"/>
    <w:uiPriority w:val="99"/>
    <w:unhideWhenUsed/>
    <w:rsid w:val="00AA7809"/>
    <w:pPr>
      <w:widowControl w:val="0"/>
      <w:numPr>
        <w:numId w:val="36"/>
      </w:numPr>
      <w:spacing w:after="0" w:line="240" w:lineRule="auto"/>
      <w:contextualSpacing/>
    </w:pPr>
    <w:rPr>
      <w:rFonts w:eastAsia="Times New Roman" w:cs="Times New Roman"/>
      <w:color w:val="000000"/>
      <w:sz w:val="24"/>
    </w:rPr>
  </w:style>
  <w:style w:type="paragraph" w:styleId="ListNumber">
    <w:name w:val="List Number"/>
    <w:basedOn w:val="Normal"/>
    <w:uiPriority w:val="99"/>
    <w:unhideWhenUsed/>
    <w:rsid w:val="00AA7809"/>
    <w:pPr>
      <w:widowControl w:val="0"/>
      <w:numPr>
        <w:numId w:val="37"/>
      </w:numPr>
      <w:spacing w:after="0" w:line="240" w:lineRule="auto"/>
      <w:contextualSpacing/>
    </w:pPr>
    <w:rPr>
      <w:rFonts w:eastAsia="Times New Roman" w:cs="Times New Roman"/>
      <w:color w:val="000000"/>
      <w:sz w:val="24"/>
    </w:rPr>
  </w:style>
  <w:style w:type="paragraph" w:styleId="ListNumber2">
    <w:name w:val="List Number 2"/>
    <w:basedOn w:val="Normal"/>
    <w:uiPriority w:val="99"/>
    <w:unhideWhenUsed/>
    <w:rsid w:val="00AA7809"/>
    <w:pPr>
      <w:widowControl w:val="0"/>
      <w:numPr>
        <w:numId w:val="38"/>
      </w:numPr>
      <w:spacing w:after="0" w:line="240" w:lineRule="auto"/>
      <w:contextualSpacing/>
    </w:pPr>
    <w:rPr>
      <w:rFonts w:eastAsia="Times New Roman" w:cs="Times New Roman"/>
      <w:color w:val="000000"/>
      <w:sz w:val="24"/>
    </w:rPr>
  </w:style>
  <w:style w:type="paragraph" w:styleId="ListNumber3">
    <w:name w:val="List Number 3"/>
    <w:basedOn w:val="Normal"/>
    <w:uiPriority w:val="99"/>
    <w:unhideWhenUsed/>
    <w:rsid w:val="00AA7809"/>
    <w:pPr>
      <w:widowControl w:val="0"/>
      <w:numPr>
        <w:numId w:val="39"/>
      </w:numPr>
      <w:spacing w:after="0" w:line="240" w:lineRule="auto"/>
      <w:contextualSpacing/>
    </w:pPr>
    <w:rPr>
      <w:rFonts w:eastAsia="Times New Roman" w:cs="Times New Roman"/>
      <w:color w:val="000000"/>
      <w:sz w:val="24"/>
    </w:rPr>
  </w:style>
  <w:style w:type="paragraph" w:styleId="ListContinue">
    <w:name w:val="List Continue"/>
    <w:basedOn w:val="Normal"/>
    <w:uiPriority w:val="99"/>
    <w:unhideWhenUsed/>
    <w:rsid w:val="00AA7809"/>
    <w:pPr>
      <w:widowControl w:val="0"/>
      <w:spacing w:after="120" w:line="240" w:lineRule="auto"/>
      <w:ind w:left="360"/>
      <w:contextualSpacing/>
    </w:pPr>
    <w:rPr>
      <w:rFonts w:eastAsia="Times New Roman" w:cs="Times New Roman"/>
      <w:color w:val="000000"/>
      <w:sz w:val="24"/>
    </w:rPr>
  </w:style>
  <w:style w:type="paragraph" w:styleId="ListContinue2">
    <w:name w:val="List Continue 2"/>
    <w:basedOn w:val="Normal"/>
    <w:uiPriority w:val="99"/>
    <w:unhideWhenUsed/>
    <w:rsid w:val="00AA7809"/>
    <w:pPr>
      <w:widowControl w:val="0"/>
      <w:spacing w:after="120" w:line="240" w:lineRule="auto"/>
      <w:ind w:left="720"/>
      <w:contextualSpacing/>
    </w:pPr>
    <w:rPr>
      <w:rFonts w:eastAsia="Times New Roman" w:cs="Times New Roman"/>
      <w:color w:val="000000"/>
      <w:sz w:val="24"/>
    </w:rPr>
  </w:style>
  <w:style w:type="paragraph" w:styleId="ListContinue3">
    <w:name w:val="List Continue 3"/>
    <w:basedOn w:val="Normal"/>
    <w:uiPriority w:val="99"/>
    <w:unhideWhenUsed/>
    <w:rsid w:val="00AA7809"/>
    <w:pPr>
      <w:widowControl w:val="0"/>
      <w:spacing w:after="120" w:line="240" w:lineRule="auto"/>
      <w:ind w:left="1080"/>
      <w:contextualSpacing/>
    </w:pPr>
    <w:rPr>
      <w:rFonts w:eastAsia="Times New Roman" w:cs="Times New Roman"/>
      <w:color w:val="000000"/>
      <w:sz w:val="24"/>
    </w:rPr>
  </w:style>
  <w:style w:type="paragraph" w:styleId="MacroText">
    <w:name w:val="macro"/>
    <w:link w:val="MacroTextChar"/>
    <w:uiPriority w:val="99"/>
    <w:unhideWhenUsed/>
    <w:rsid w:val="00AA7809"/>
    <w:pPr>
      <w:tabs>
        <w:tab w:val="left" w:pos="576"/>
        <w:tab w:val="left" w:pos="1152"/>
        <w:tab w:val="left" w:pos="1728"/>
        <w:tab w:val="left" w:pos="2304"/>
        <w:tab w:val="left" w:pos="2880"/>
        <w:tab w:val="left" w:pos="3456"/>
        <w:tab w:val="left" w:pos="4032"/>
      </w:tabs>
      <w:spacing w:after="200" w:line="276" w:lineRule="auto"/>
    </w:pPr>
    <w:rPr>
      <w:rFonts w:ascii="Courier" w:eastAsia="MS Mincho" w:hAnsi="Courier" w:cs="Times New Roman"/>
      <w:sz w:val="20"/>
      <w:szCs w:val="20"/>
    </w:rPr>
  </w:style>
  <w:style w:type="character" w:customStyle="1" w:styleId="MacroTextChar">
    <w:name w:val="Macro Text Char"/>
    <w:basedOn w:val="DefaultParagraphFont"/>
    <w:link w:val="MacroText"/>
    <w:uiPriority w:val="99"/>
    <w:rsid w:val="00AA7809"/>
    <w:rPr>
      <w:rFonts w:ascii="Courier" w:eastAsia="MS Mincho" w:hAnsi="Courier" w:cs="Times New Roman"/>
      <w:sz w:val="20"/>
      <w:szCs w:val="20"/>
    </w:rPr>
  </w:style>
  <w:style w:type="paragraph" w:styleId="Quote">
    <w:name w:val="Quote"/>
    <w:basedOn w:val="Normal"/>
    <w:next w:val="Normal"/>
    <w:link w:val="QuoteChar"/>
    <w:uiPriority w:val="29"/>
    <w:qFormat/>
    <w:rsid w:val="00AA7809"/>
    <w:pPr>
      <w:widowControl w:val="0"/>
      <w:spacing w:after="0" w:line="240" w:lineRule="auto"/>
    </w:pPr>
    <w:rPr>
      <w:rFonts w:ascii="Cambria" w:eastAsia="MS Mincho" w:hAnsi="Cambria" w:cs="Times New Roman"/>
      <w:i/>
      <w:iCs/>
      <w:color w:val="000000"/>
      <w:sz w:val="20"/>
      <w:szCs w:val="20"/>
      <w:lang w:val="x-none" w:eastAsia="x-none"/>
    </w:rPr>
  </w:style>
  <w:style w:type="character" w:customStyle="1" w:styleId="QuoteChar">
    <w:name w:val="Quote Char"/>
    <w:basedOn w:val="DefaultParagraphFont"/>
    <w:link w:val="Quote"/>
    <w:uiPriority w:val="29"/>
    <w:rsid w:val="00AA7809"/>
    <w:rPr>
      <w:rFonts w:ascii="Cambria" w:eastAsia="MS Mincho" w:hAnsi="Cambria" w:cs="Times New Roman"/>
      <w:i/>
      <w:iCs/>
      <w:color w:val="000000"/>
      <w:sz w:val="20"/>
      <w:szCs w:val="20"/>
      <w:lang w:val="x-none" w:eastAsia="x-none"/>
    </w:rPr>
  </w:style>
  <w:style w:type="paragraph" w:styleId="Caption">
    <w:name w:val="caption"/>
    <w:basedOn w:val="Normal"/>
    <w:next w:val="Normal"/>
    <w:uiPriority w:val="35"/>
    <w:semiHidden/>
    <w:unhideWhenUsed/>
    <w:qFormat/>
    <w:rsid w:val="00AA7809"/>
    <w:pPr>
      <w:widowControl w:val="0"/>
      <w:spacing w:after="0" w:line="240" w:lineRule="auto"/>
    </w:pPr>
    <w:rPr>
      <w:rFonts w:eastAsia="Times New Roman" w:cs="Times New Roman"/>
      <w:b/>
      <w:bCs/>
      <w:color w:val="4F81BD"/>
      <w:sz w:val="18"/>
      <w:szCs w:val="18"/>
    </w:rPr>
  </w:style>
  <w:style w:type="paragraph" w:styleId="IntenseQuote">
    <w:name w:val="Intense Quote"/>
    <w:basedOn w:val="Normal"/>
    <w:next w:val="Normal"/>
    <w:link w:val="IntenseQuoteChar"/>
    <w:uiPriority w:val="30"/>
    <w:qFormat/>
    <w:rsid w:val="00AA7809"/>
    <w:pPr>
      <w:widowControl w:val="0"/>
      <w:pBdr>
        <w:bottom w:val="single" w:sz="4" w:space="4" w:color="4F81BD"/>
      </w:pBdr>
      <w:spacing w:before="200" w:after="280" w:line="240" w:lineRule="auto"/>
      <w:ind w:left="936" w:right="936"/>
    </w:pPr>
    <w:rPr>
      <w:rFonts w:ascii="Cambria" w:eastAsia="MS Mincho" w:hAnsi="Cambria" w:cs="Times New Roman"/>
      <w:b/>
      <w:bCs/>
      <w:i/>
      <w:iCs/>
      <w:color w:val="4F81BD"/>
      <w:sz w:val="20"/>
      <w:szCs w:val="20"/>
      <w:lang w:val="x-none" w:eastAsia="x-none"/>
    </w:rPr>
  </w:style>
  <w:style w:type="character" w:customStyle="1" w:styleId="IntenseQuoteChar">
    <w:name w:val="Intense Quote Char"/>
    <w:basedOn w:val="DefaultParagraphFont"/>
    <w:link w:val="IntenseQuote"/>
    <w:uiPriority w:val="30"/>
    <w:rsid w:val="00AA7809"/>
    <w:rPr>
      <w:rFonts w:ascii="Cambria" w:eastAsia="MS Mincho" w:hAnsi="Cambria" w:cs="Times New Roman"/>
      <w:b/>
      <w:bCs/>
      <w:i/>
      <w:iCs/>
      <w:color w:val="4F81BD"/>
      <w:sz w:val="20"/>
      <w:szCs w:val="20"/>
      <w:lang w:val="x-none" w:eastAsia="x-none"/>
    </w:rPr>
  </w:style>
  <w:style w:type="character" w:styleId="SubtleEmphasis">
    <w:name w:val="Subtle Emphasis"/>
    <w:uiPriority w:val="19"/>
    <w:qFormat/>
    <w:rsid w:val="00AA7809"/>
    <w:rPr>
      <w:i/>
      <w:iCs/>
      <w:color w:val="808080"/>
    </w:rPr>
  </w:style>
  <w:style w:type="character" w:styleId="IntenseEmphasis">
    <w:name w:val="Intense Emphasis"/>
    <w:uiPriority w:val="21"/>
    <w:qFormat/>
    <w:rsid w:val="00AA7809"/>
    <w:rPr>
      <w:b/>
      <w:bCs/>
      <w:i/>
      <w:iCs/>
      <w:color w:val="4F81BD"/>
    </w:rPr>
  </w:style>
  <w:style w:type="character" w:styleId="SubtleReference">
    <w:name w:val="Subtle Reference"/>
    <w:uiPriority w:val="31"/>
    <w:qFormat/>
    <w:rsid w:val="00AA7809"/>
    <w:rPr>
      <w:smallCaps/>
      <w:color w:val="C0504D"/>
      <w:u w:val="single"/>
    </w:rPr>
  </w:style>
  <w:style w:type="character" w:styleId="IntenseReference">
    <w:name w:val="Intense Reference"/>
    <w:uiPriority w:val="32"/>
    <w:qFormat/>
    <w:rsid w:val="00AA7809"/>
    <w:rPr>
      <w:b/>
      <w:bCs/>
      <w:smallCaps/>
      <w:color w:val="C0504D"/>
      <w:spacing w:val="5"/>
      <w:u w:val="single"/>
    </w:rPr>
  </w:style>
  <w:style w:type="character" w:styleId="BookTitle">
    <w:name w:val="Book Title"/>
    <w:uiPriority w:val="33"/>
    <w:qFormat/>
    <w:rsid w:val="00AA7809"/>
    <w:rPr>
      <w:b/>
      <w:bCs/>
      <w:smallCaps/>
      <w:spacing w:val="5"/>
    </w:rPr>
  </w:style>
  <w:style w:type="paragraph" w:styleId="TOCHeading">
    <w:name w:val="TOC Heading"/>
    <w:basedOn w:val="Heading1"/>
    <w:next w:val="Normal"/>
    <w:uiPriority w:val="39"/>
    <w:semiHidden/>
    <w:unhideWhenUsed/>
    <w:qFormat/>
    <w:rsid w:val="00AA7809"/>
    <w:pPr>
      <w:keepLines/>
      <w:spacing w:before="480" w:after="0" w:line="240" w:lineRule="auto"/>
      <w:ind w:firstLine="0"/>
      <w:jc w:val="left"/>
      <w:outlineLvl w:val="9"/>
    </w:pPr>
    <w:rPr>
      <w:rFonts w:ascii="Calibri" w:eastAsia="MS Gothic" w:hAnsi="Calibri"/>
      <w:bCs/>
      <w:color w:val="365F91"/>
      <w:szCs w:val="28"/>
      <w:lang w:val="x-none" w:eastAsia="x-none"/>
    </w:rPr>
  </w:style>
  <w:style w:type="table" w:styleId="LightShading">
    <w:name w:val="Light Shading"/>
    <w:basedOn w:val="TableNormal"/>
    <w:uiPriority w:val="60"/>
    <w:rsid w:val="00AA7809"/>
    <w:pPr>
      <w:spacing w:after="0" w:line="240" w:lineRule="auto"/>
    </w:pPr>
    <w:rPr>
      <w:rFonts w:ascii="Cambria" w:eastAsia="MS Mincho" w:hAnsi="Cambria"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AA7809"/>
    <w:pPr>
      <w:spacing w:after="0" w:line="240" w:lineRule="auto"/>
    </w:pPr>
    <w:rPr>
      <w:rFonts w:ascii="Cambria" w:eastAsia="MS Mincho" w:hAnsi="Cambria" w:cs="Times New Roman"/>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AA7809"/>
    <w:pPr>
      <w:spacing w:after="0" w:line="240" w:lineRule="auto"/>
    </w:pPr>
    <w:rPr>
      <w:rFonts w:ascii="Cambria" w:eastAsia="MS Mincho" w:hAnsi="Cambria" w:cs="Times New Roman"/>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AA7809"/>
    <w:pPr>
      <w:spacing w:after="0" w:line="240" w:lineRule="auto"/>
    </w:pPr>
    <w:rPr>
      <w:rFonts w:ascii="Cambria" w:eastAsia="MS Mincho" w:hAnsi="Cambria" w:cs="Times New Roman"/>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AA7809"/>
    <w:pPr>
      <w:spacing w:after="0" w:line="240" w:lineRule="auto"/>
    </w:pPr>
    <w:rPr>
      <w:rFonts w:ascii="Cambria" w:eastAsia="MS Mincho" w:hAnsi="Cambria" w:cs="Times New Roman"/>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AA7809"/>
    <w:pPr>
      <w:spacing w:after="0" w:line="240" w:lineRule="auto"/>
    </w:pPr>
    <w:rPr>
      <w:rFonts w:ascii="Cambria" w:eastAsia="MS Mincho" w:hAnsi="Cambria" w:cs="Times New Roman"/>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AA7809"/>
    <w:pPr>
      <w:spacing w:after="0" w:line="240" w:lineRule="auto"/>
    </w:pPr>
    <w:rPr>
      <w:rFonts w:ascii="Cambria" w:eastAsia="MS Mincho" w:hAnsi="Cambria" w:cs="Times New Roman"/>
      <w:color w:val="E36C0A"/>
      <w:sz w:val="20"/>
      <w:szCs w:val="20"/>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LightList">
    <w:name w:val="Light List"/>
    <w:basedOn w:val="TableNormal"/>
    <w:uiPriority w:val="61"/>
    <w:rsid w:val="00AA7809"/>
    <w:pPr>
      <w:spacing w:after="0" w:line="240" w:lineRule="auto"/>
    </w:pPr>
    <w:rPr>
      <w:rFonts w:ascii="Cambria" w:eastAsia="MS Mincho" w:hAnsi="Cambria"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AA7809"/>
    <w:pPr>
      <w:spacing w:after="0" w:line="240" w:lineRule="auto"/>
    </w:pPr>
    <w:rPr>
      <w:rFonts w:ascii="Cambria" w:eastAsia="MS Mincho" w:hAnsi="Cambria"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AA7809"/>
    <w:pPr>
      <w:spacing w:after="0" w:line="240" w:lineRule="auto"/>
    </w:pPr>
    <w:rPr>
      <w:rFonts w:ascii="Cambria" w:eastAsia="MS Mincho" w:hAnsi="Cambria"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AA7809"/>
    <w:pPr>
      <w:spacing w:after="0" w:line="240" w:lineRule="auto"/>
    </w:pPr>
    <w:rPr>
      <w:rFonts w:ascii="Cambria" w:eastAsia="MS Mincho" w:hAnsi="Cambria" w:cs="Times New Roman"/>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AA7809"/>
    <w:pPr>
      <w:spacing w:after="0" w:line="240" w:lineRule="auto"/>
    </w:pPr>
    <w:rPr>
      <w:rFonts w:ascii="Cambria" w:eastAsia="MS Mincho" w:hAnsi="Cambria" w:cs="Times New Roman"/>
      <w:sz w:val="20"/>
      <w:szCs w:val="2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AA7809"/>
    <w:pPr>
      <w:spacing w:after="0" w:line="240" w:lineRule="auto"/>
    </w:pPr>
    <w:rPr>
      <w:rFonts w:ascii="Cambria" w:eastAsia="MS Mincho" w:hAnsi="Cambria" w:cs="Times New Roman"/>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AA7809"/>
    <w:pPr>
      <w:spacing w:after="0" w:line="240" w:lineRule="auto"/>
    </w:pPr>
    <w:rPr>
      <w:rFonts w:ascii="Cambria" w:eastAsia="MS Mincho" w:hAnsi="Cambria" w:cs="Times New Roman"/>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rsid w:val="00AA7809"/>
    <w:pPr>
      <w:spacing w:after="0" w:line="240" w:lineRule="auto"/>
    </w:pPr>
    <w:rPr>
      <w:rFonts w:ascii="Cambria" w:eastAsia="MS Mincho" w:hAnsi="Cambria"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AA7809"/>
    <w:pPr>
      <w:spacing w:after="0" w:line="240" w:lineRule="auto"/>
    </w:pPr>
    <w:rPr>
      <w:rFonts w:ascii="Cambria" w:eastAsia="MS Mincho" w:hAnsi="Cambria"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AA7809"/>
    <w:pPr>
      <w:spacing w:after="0" w:line="240" w:lineRule="auto"/>
    </w:pPr>
    <w:rPr>
      <w:rFonts w:ascii="Cambria" w:eastAsia="MS Mincho" w:hAnsi="Cambria"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AA7809"/>
    <w:pPr>
      <w:spacing w:after="0" w:line="240" w:lineRule="auto"/>
    </w:pPr>
    <w:rPr>
      <w:rFonts w:ascii="Cambria" w:eastAsia="MS Mincho" w:hAnsi="Cambria" w:cs="Times New Roman"/>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AA7809"/>
    <w:pPr>
      <w:spacing w:after="0" w:line="240" w:lineRule="auto"/>
    </w:pPr>
    <w:rPr>
      <w:rFonts w:ascii="Cambria" w:eastAsia="MS Mincho" w:hAnsi="Cambria" w:cs="Times New Roman"/>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AA7809"/>
    <w:pPr>
      <w:spacing w:after="0" w:line="240" w:lineRule="auto"/>
    </w:pPr>
    <w:rPr>
      <w:rFonts w:ascii="Cambria" w:eastAsia="MS Mincho" w:hAnsi="Cambria" w:cs="Times New Roman"/>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AA7809"/>
    <w:pPr>
      <w:spacing w:after="0" w:line="240" w:lineRule="auto"/>
    </w:pPr>
    <w:rPr>
      <w:rFonts w:ascii="Cambria" w:eastAsia="MS Mincho" w:hAnsi="Cambria" w:cs="Times New Roman"/>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MediumShading1">
    <w:name w:val="Medium Shading 1"/>
    <w:basedOn w:val="TableNormal"/>
    <w:uiPriority w:val="63"/>
    <w:rsid w:val="00AA7809"/>
    <w:pPr>
      <w:spacing w:after="0" w:line="240" w:lineRule="auto"/>
    </w:pPr>
    <w:rPr>
      <w:rFonts w:ascii="Cambria" w:eastAsia="MS Mincho" w:hAnsi="Cambria" w:cs="Times New Roman"/>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AA7809"/>
    <w:pPr>
      <w:spacing w:after="0" w:line="240" w:lineRule="auto"/>
    </w:pPr>
    <w:rPr>
      <w:rFonts w:ascii="Cambria" w:eastAsia="MS Mincho" w:hAnsi="Cambria" w:cs="Times New Roman"/>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AA7809"/>
    <w:pPr>
      <w:spacing w:after="0" w:line="240" w:lineRule="auto"/>
    </w:pPr>
    <w:rPr>
      <w:rFonts w:ascii="Cambria" w:eastAsia="MS Mincho" w:hAnsi="Cambria" w:cs="Times New Roman"/>
      <w:sz w:val="20"/>
      <w:szCs w:val="20"/>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AA7809"/>
    <w:pPr>
      <w:spacing w:after="0" w:line="240" w:lineRule="auto"/>
    </w:pPr>
    <w:rPr>
      <w:rFonts w:ascii="Cambria" w:eastAsia="MS Mincho" w:hAnsi="Cambria" w:cs="Times New Roman"/>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AA7809"/>
    <w:pPr>
      <w:spacing w:after="0" w:line="240" w:lineRule="auto"/>
    </w:pPr>
    <w:rPr>
      <w:rFonts w:ascii="Cambria" w:eastAsia="MS Mincho" w:hAnsi="Cambria" w:cs="Times New Roman"/>
      <w:sz w:val="20"/>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AA7809"/>
    <w:pPr>
      <w:spacing w:after="0" w:line="240" w:lineRule="auto"/>
    </w:pPr>
    <w:rPr>
      <w:rFonts w:ascii="Cambria" w:eastAsia="MS Mincho" w:hAnsi="Cambria" w:cs="Times New Roman"/>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AA7809"/>
    <w:pPr>
      <w:spacing w:after="0" w:line="240" w:lineRule="auto"/>
    </w:pPr>
    <w:rPr>
      <w:rFonts w:ascii="Cambria" w:eastAsia="MS Mincho" w:hAnsi="Cambria" w:cs="Times New Roman"/>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AA7809"/>
    <w:pPr>
      <w:spacing w:after="0" w:line="240" w:lineRule="auto"/>
    </w:pPr>
    <w:rPr>
      <w:rFonts w:ascii="Cambria" w:eastAsia="MS Mincho" w:hAnsi="Cambria"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AA7809"/>
    <w:pPr>
      <w:spacing w:after="0" w:line="240" w:lineRule="auto"/>
    </w:pPr>
    <w:rPr>
      <w:rFonts w:ascii="Cambria" w:eastAsia="MS Mincho" w:hAnsi="Cambria"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AA7809"/>
    <w:pPr>
      <w:spacing w:after="0" w:line="240" w:lineRule="auto"/>
    </w:pPr>
    <w:rPr>
      <w:rFonts w:ascii="Cambria" w:eastAsia="MS Mincho" w:hAnsi="Cambria"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AA7809"/>
    <w:pPr>
      <w:spacing w:after="0" w:line="240" w:lineRule="auto"/>
    </w:pPr>
    <w:rPr>
      <w:rFonts w:ascii="Cambria" w:eastAsia="MS Mincho" w:hAnsi="Cambria"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AA7809"/>
    <w:pPr>
      <w:spacing w:after="0" w:line="240" w:lineRule="auto"/>
    </w:pPr>
    <w:rPr>
      <w:rFonts w:ascii="Cambria" w:eastAsia="MS Mincho" w:hAnsi="Cambria"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AA7809"/>
    <w:pPr>
      <w:spacing w:after="0" w:line="240" w:lineRule="auto"/>
    </w:pPr>
    <w:rPr>
      <w:rFonts w:ascii="Cambria" w:eastAsia="MS Mincho" w:hAnsi="Cambria"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AA7809"/>
    <w:pPr>
      <w:spacing w:after="0" w:line="240" w:lineRule="auto"/>
    </w:pPr>
    <w:rPr>
      <w:rFonts w:ascii="Cambria" w:eastAsia="MS Mincho" w:hAnsi="Cambria"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AA7809"/>
    <w:pPr>
      <w:spacing w:after="0" w:line="240" w:lineRule="auto"/>
    </w:pPr>
    <w:rPr>
      <w:rFonts w:ascii="Cambria" w:eastAsia="MS Mincho" w:hAnsi="Cambria"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AA7809"/>
    <w:pPr>
      <w:spacing w:after="0" w:line="240" w:lineRule="auto"/>
    </w:pPr>
    <w:rPr>
      <w:rFonts w:ascii="Cambria" w:eastAsia="MS Mincho" w:hAnsi="Cambria" w:cs="Times New Roman"/>
      <w:color w:val="000000"/>
      <w:sz w:val="20"/>
      <w:szCs w:val="20"/>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AA7809"/>
    <w:pPr>
      <w:spacing w:after="0" w:line="240" w:lineRule="auto"/>
    </w:pPr>
    <w:rPr>
      <w:rFonts w:ascii="Cambria" w:eastAsia="MS Mincho" w:hAnsi="Cambria" w:cs="Times New Roman"/>
      <w:color w:val="000000"/>
      <w:sz w:val="20"/>
      <w:szCs w:val="20"/>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AA7809"/>
    <w:pPr>
      <w:spacing w:after="0" w:line="240" w:lineRule="auto"/>
    </w:pPr>
    <w:rPr>
      <w:rFonts w:ascii="Cambria" w:eastAsia="MS Mincho" w:hAnsi="Cambria" w:cs="Times New Roman"/>
      <w:color w:val="000000"/>
      <w:sz w:val="20"/>
      <w:szCs w:val="20"/>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AA7809"/>
    <w:pPr>
      <w:spacing w:after="0" w:line="240" w:lineRule="auto"/>
    </w:pPr>
    <w:rPr>
      <w:rFonts w:ascii="Cambria" w:eastAsia="MS Mincho" w:hAnsi="Cambria" w:cs="Times New Roman"/>
      <w:color w:val="000000"/>
      <w:sz w:val="20"/>
      <w:szCs w:val="20"/>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AA7809"/>
    <w:pPr>
      <w:spacing w:after="0" w:line="240" w:lineRule="auto"/>
    </w:pPr>
    <w:rPr>
      <w:rFonts w:ascii="Cambria" w:eastAsia="MS Mincho" w:hAnsi="Cambria" w:cs="Times New Roman"/>
      <w:color w:val="000000"/>
      <w:sz w:val="20"/>
      <w:szCs w:val="20"/>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AA7809"/>
    <w:pPr>
      <w:spacing w:after="0" w:line="240" w:lineRule="auto"/>
    </w:pPr>
    <w:rPr>
      <w:rFonts w:ascii="Cambria" w:eastAsia="MS Mincho" w:hAnsi="Cambria" w:cs="Times New Roman"/>
      <w:color w:val="000000"/>
      <w:sz w:val="20"/>
      <w:szCs w:val="20"/>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AA7809"/>
    <w:pPr>
      <w:spacing w:after="0" w:line="240" w:lineRule="auto"/>
    </w:pPr>
    <w:rPr>
      <w:rFonts w:ascii="Calibri" w:eastAsia="MS Gothic" w:hAnsi="Calibri" w:cs="Times New Roman"/>
      <w:color w:val="000000"/>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AA7809"/>
    <w:pPr>
      <w:spacing w:after="0" w:line="240" w:lineRule="auto"/>
    </w:pPr>
    <w:rPr>
      <w:rFonts w:ascii="Calibri" w:eastAsia="MS Gothic" w:hAnsi="Calibri" w:cs="Times New Roman"/>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AA7809"/>
    <w:pPr>
      <w:spacing w:after="0" w:line="240" w:lineRule="auto"/>
    </w:pPr>
    <w:rPr>
      <w:rFonts w:ascii="Calibri" w:eastAsia="MS Gothic" w:hAnsi="Calibri" w:cs="Times New Roman"/>
      <w:color w:val="000000"/>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AA7809"/>
    <w:pPr>
      <w:spacing w:after="0" w:line="240" w:lineRule="auto"/>
    </w:pPr>
    <w:rPr>
      <w:rFonts w:ascii="Calibri" w:eastAsia="MS Gothic" w:hAnsi="Calibri" w:cs="Times New Roman"/>
      <w:color w:val="000000"/>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AA7809"/>
    <w:pPr>
      <w:spacing w:after="0" w:line="240" w:lineRule="auto"/>
    </w:pPr>
    <w:rPr>
      <w:rFonts w:ascii="Calibri" w:eastAsia="MS Gothic" w:hAnsi="Calibri" w:cs="Times New Roman"/>
      <w:color w:val="000000"/>
      <w:sz w:val="20"/>
      <w:szCs w:val="2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AA7809"/>
    <w:pPr>
      <w:spacing w:after="0" w:line="240" w:lineRule="auto"/>
    </w:pPr>
    <w:rPr>
      <w:rFonts w:ascii="Calibri" w:eastAsia="MS Gothic" w:hAnsi="Calibri" w:cs="Times New Roman"/>
      <w:color w:val="000000"/>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AA7809"/>
    <w:pPr>
      <w:spacing w:after="0" w:line="240" w:lineRule="auto"/>
    </w:pPr>
    <w:rPr>
      <w:rFonts w:ascii="Calibri" w:eastAsia="MS Gothic" w:hAnsi="Calibri" w:cs="Times New Roman"/>
      <w:color w:val="000000"/>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rsid w:val="00AA7809"/>
    <w:pPr>
      <w:spacing w:after="0" w:line="240" w:lineRule="auto"/>
    </w:pPr>
    <w:rPr>
      <w:rFonts w:ascii="Cambria" w:eastAsia="MS Mincho" w:hAnsi="Cambria" w:cs="Times New Roman"/>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AA7809"/>
    <w:pPr>
      <w:spacing w:after="0" w:line="240" w:lineRule="auto"/>
    </w:pPr>
    <w:rPr>
      <w:rFonts w:ascii="Cambria" w:eastAsia="MS Mincho" w:hAnsi="Cambria" w:cs="Times New Roman"/>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AA7809"/>
    <w:pPr>
      <w:spacing w:after="0" w:line="240" w:lineRule="auto"/>
    </w:pPr>
    <w:rPr>
      <w:rFonts w:ascii="Cambria" w:eastAsia="MS Mincho" w:hAnsi="Cambria" w:cs="Times New Roman"/>
      <w:sz w:val="20"/>
      <w:szCs w:val="20"/>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AA7809"/>
    <w:pPr>
      <w:spacing w:after="0" w:line="240" w:lineRule="auto"/>
    </w:pPr>
    <w:rPr>
      <w:rFonts w:ascii="Cambria" w:eastAsia="MS Mincho" w:hAnsi="Cambria" w:cs="Times New Roman"/>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AA7809"/>
    <w:pPr>
      <w:spacing w:after="0" w:line="240" w:lineRule="auto"/>
    </w:pPr>
    <w:rPr>
      <w:rFonts w:ascii="Cambria" w:eastAsia="MS Mincho" w:hAnsi="Cambria" w:cs="Times New Roman"/>
      <w:sz w:val="20"/>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AA7809"/>
    <w:pPr>
      <w:spacing w:after="0" w:line="240" w:lineRule="auto"/>
    </w:pPr>
    <w:rPr>
      <w:rFonts w:ascii="Cambria" w:eastAsia="MS Mincho" w:hAnsi="Cambria" w:cs="Times New Roman"/>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AA7809"/>
    <w:pPr>
      <w:spacing w:after="0" w:line="240" w:lineRule="auto"/>
    </w:pPr>
    <w:rPr>
      <w:rFonts w:ascii="Cambria" w:eastAsia="MS Mincho" w:hAnsi="Cambria" w:cs="Times New Roman"/>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AA7809"/>
    <w:pPr>
      <w:spacing w:after="0" w:line="240" w:lineRule="auto"/>
    </w:pPr>
    <w:rPr>
      <w:rFonts w:ascii="Calibri" w:eastAsia="MS Gothic" w:hAnsi="Calibri" w:cs="Times New Roman"/>
      <w:color w:val="000000"/>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AA7809"/>
    <w:pPr>
      <w:spacing w:after="0" w:line="240" w:lineRule="auto"/>
    </w:pPr>
    <w:rPr>
      <w:rFonts w:ascii="Calibri" w:eastAsia="MS Gothic" w:hAnsi="Calibri" w:cs="Times New Roman"/>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AA7809"/>
    <w:pPr>
      <w:spacing w:after="0" w:line="240" w:lineRule="auto"/>
    </w:pPr>
    <w:rPr>
      <w:rFonts w:ascii="Calibri" w:eastAsia="MS Gothic" w:hAnsi="Calibri" w:cs="Times New Roman"/>
      <w:color w:val="000000"/>
      <w:sz w:val="20"/>
      <w:szCs w:val="2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AA7809"/>
    <w:pPr>
      <w:spacing w:after="0" w:line="240" w:lineRule="auto"/>
    </w:pPr>
    <w:rPr>
      <w:rFonts w:ascii="Calibri" w:eastAsia="MS Gothic" w:hAnsi="Calibri" w:cs="Times New Roman"/>
      <w:color w:val="000000"/>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AA7809"/>
    <w:pPr>
      <w:spacing w:after="0" w:line="240" w:lineRule="auto"/>
    </w:pPr>
    <w:rPr>
      <w:rFonts w:ascii="Calibri" w:eastAsia="MS Gothic" w:hAnsi="Calibri" w:cs="Times New Roman"/>
      <w:color w:val="000000"/>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AA7809"/>
    <w:pPr>
      <w:spacing w:after="0" w:line="240" w:lineRule="auto"/>
    </w:pPr>
    <w:rPr>
      <w:rFonts w:ascii="Calibri" w:eastAsia="MS Gothic" w:hAnsi="Calibri" w:cs="Times New Roman"/>
      <w:color w:val="000000"/>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AA7809"/>
    <w:pPr>
      <w:spacing w:after="0" w:line="240" w:lineRule="auto"/>
    </w:pPr>
    <w:rPr>
      <w:rFonts w:ascii="Calibri" w:eastAsia="MS Gothic" w:hAnsi="Calibri" w:cs="Times New Roman"/>
      <w:color w:val="000000"/>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AA7809"/>
    <w:pPr>
      <w:spacing w:after="0" w:line="240" w:lineRule="auto"/>
    </w:pPr>
    <w:rPr>
      <w:rFonts w:ascii="Cambria" w:eastAsia="MS Mincho" w:hAnsi="Cambria"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AA7809"/>
    <w:pPr>
      <w:spacing w:after="0" w:line="240" w:lineRule="auto"/>
    </w:pPr>
    <w:rPr>
      <w:rFonts w:ascii="Cambria" w:eastAsia="MS Mincho" w:hAnsi="Cambria"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AA7809"/>
    <w:pPr>
      <w:spacing w:after="0" w:line="240" w:lineRule="auto"/>
    </w:pPr>
    <w:rPr>
      <w:rFonts w:ascii="Cambria" w:eastAsia="MS Mincho" w:hAnsi="Cambria"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AA7809"/>
    <w:pPr>
      <w:spacing w:after="0" w:line="240" w:lineRule="auto"/>
    </w:pPr>
    <w:rPr>
      <w:rFonts w:ascii="Cambria" w:eastAsia="MS Mincho" w:hAnsi="Cambria"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AA7809"/>
    <w:pPr>
      <w:spacing w:after="0" w:line="240" w:lineRule="auto"/>
    </w:pPr>
    <w:rPr>
      <w:rFonts w:ascii="Cambria" w:eastAsia="MS Mincho" w:hAnsi="Cambria"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AA7809"/>
    <w:pPr>
      <w:spacing w:after="0" w:line="240" w:lineRule="auto"/>
    </w:pPr>
    <w:rPr>
      <w:rFonts w:ascii="Cambria" w:eastAsia="MS Mincho" w:hAnsi="Cambria"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AA7809"/>
    <w:pPr>
      <w:spacing w:after="0" w:line="240" w:lineRule="auto"/>
    </w:pPr>
    <w:rPr>
      <w:rFonts w:ascii="Cambria" w:eastAsia="MS Mincho" w:hAnsi="Cambria"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DarkList">
    <w:name w:val="Dark List"/>
    <w:basedOn w:val="TableNormal"/>
    <w:uiPriority w:val="70"/>
    <w:rsid w:val="00AA7809"/>
    <w:pPr>
      <w:spacing w:after="0" w:line="240" w:lineRule="auto"/>
    </w:pPr>
    <w:rPr>
      <w:rFonts w:ascii="Cambria" w:eastAsia="MS Mincho" w:hAnsi="Cambria" w:cs="Times New Roman"/>
      <w:color w:val="FFFFFF"/>
      <w:sz w:val="20"/>
      <w:szCs w:val="20"/>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AA7809"/>
    <w:pPr>
      <w:spacing w:after="0" w:line="240" w:lineRule="auto"/>
    </w:pPr>
    <w:rPr>
      <w:rFonts w:ascii="Cambria" w:eastAsia="MS Mincho" w:hAnsi="Cambria" w:cs="Times New Roman"/>
      <w:color w:val="FFFFFF"/>
      <w:sz w:val="20"/>
      <w:szCs w:val="20"/>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AA7809"/>
    <w:pPr>
      <w:spacing w:after="0" w:line="240" w:lineRule="auto"/>
    </w:pPr>
    <w:rPr>
      <w:rFonts w:ascii="Cambria" w:eastAsia="MS Mincho" w:hAnsi="Cambria" w:cs="Times New Roman"/>
      <w:color w:val="FFFFFF"/>
      <w:sz w:val="20"/>
      <w:szCs w:val="20"/>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AA7809"/>
    <w:pPr>
      <w:spacing w:after="0" w:line="240" w:lineRule="auto"/>
    </w:pPr>
    <w:rPr>
      <w:rFonts w:ascii="Cambria" w:eastAsia="MS Mincho" w:hAnsi="Cambria" w:cs="Times New Roman"/>
      <w:color w:val="FFFFFF"/>
      <w:sz w:val="20"/>
      <w:szCs w:val="20"/>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AA7809"/>
    <w:pPr>
      <w:spacing w:after="0" w:line="240" w:lineRule="auto"/>
    </w:pPr>
    <w:rPr>
      <w:rFonts w:ascii="Cambria" w:eastAsia="MS Mincho" w:hAnsi="Cambria" w:cs="Times New Roman"/>
      <w:color w:val="FFFFFF"/>
      <w:sz w:val="20"/>
      <w:szCs w:val="20"/>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AA7809"/>
    <w:pPr>
      <w:spacing w:after="0" w:line="240" w:lineRule="auto"/>
    </w:pPr>
    <w:rPr>
      <w:rFonts w:ascii="Cambria" w:eastAsia="MS Mincho" w:hAnsi="Cambria" w:cs="Times New Roman"/>
      <w:color w:val="FFFFFF"/>
      <w:sz w:val="20"/>
      <w:szCs w:val="20"/>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AA7809"/>
    <w:pPr>
      <w:spacing w:after="0" w:line="240" w:lineRule="auto"/>
    </w:pPr>
    <w:rPr>
      <w:rFonts w:ascii="Cambria" w:eastAsia="MS Mincho" w:hAnsi="Cambria" w:cs="Times New Roman"/>
      <w:color w:val="FFFFFF"/>
      <w:sz w:val="20"/>
      <w:szCs w:val="20"/>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rsid w:val="00AA7809"/>
    <w:pPr>
      <w:spacing w:after="0" w:line="240" w:lineRule="auto"/>
    </w:pPr>
    <w:rPr>
      <w:rFonts w:ascii="Cambria" w:eastAsia="MS Mincho" w:hAnsi="Cambria" w:cs="Times New Roman"/>
      <w:color w:val="000000"/>
      <w:sz w:val="20"/>
      <w:szCs w:val="2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AA7809"/>
    <w:pPr>
      <w:spacing w:after="0" w:line="240" w:lineRule="auto"/>
    </w:pPr>
    <w:rPr>
      <w:rFonts w:ascii="Cambria" w:eastAsia="MS Mincho" w:hAnsi="Cambria"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AA7809"/>
    <w:pPr>
      <w:spacing w:after="0" w:line="240" w:lineRule="auto"/>
    </w:pPr>
    <w:rPr>
      <w:rFonts w:ascii="Cambria" w:eastAsia="MS Mincho" w:hAnsi="Cambria" w:cs="Times New Roman"/>
      <w:color w:val="000000"/>
      <w:sz w:val="20"/>
      <w:szCs w:val="2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AA7809"/>
    <w:pPr>
      <w:spacing w:after="0" w:line="240" w:lineRule="auto"/>
    </w:pPr>
    <w:rPr>
      <w:rFonts w:ascii="Cambria" w:eastAsia="MS Mincho" w:hAnsi="Cambria" w:cs="Times New Roman"/>
      <w:color w:val="000000"/>
      <w:sz w:val="20"/>
      <w:szCs w:val="2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AA7809"/>
    <w:pPr>
      <w:spacing w:after="0" w:line="240" w:lineRule="auto"/>
    </w:pPr>
    <w:rPr>
      <w:rFonts w:ascii="Cambria" w:eastAsia="MS Mincho" w:hAnsi="Cambria" w:cs="Times New Roman"/>
      <w:color w:val="000000"/>
      <w:sz w:val="20"/>
      <w:szCs w:val="2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AA7809"/>
    <w:pPr>
      <w:spacing w:after="0" w:line="240" w:lineRule="auto"/>
    </w:pPr>
    <w:rPr>
      <w:rFonts w:ascii="Cambria" w:eastAsia="MS Mincho" w:hAnsi="Cambria" w:cs="Times New Roman"/>
      <w:color w:val="000000"/>
      <w:sz w:val="20"/>
      <w:szCs w:val="2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AA7809"/>
    <w:pPr>
      <w:spacing w:after="0" w:line="240" w:lineRule="auto"/>
    </w:pPr>
    <w:rPr>
      <w:rFonts w:ascii="Cambria" w:eastAsia="MS Mincho" w:hAnsi="Cambria" w:cs="Times New Roman"/>
      <w:color w:val="000000"/>
      <w:sz w:val="20"/>
      <w:szCs w:val="2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rsid w:val="00AA7809"/>
    <w:pPr>
      <w:spacing w:after="0" w:line="240" w:lineRule="auto"/>
    </w:pPr>
    <w:rPr>
      <w:rFonts w:ascii="Cambria" w:eastAsia="MS Mincho" w:hAnsi="Cambria" w:cs="Times New Roman"/>
      <w:color w:val="000000"/>
      <w:sz w:val="20"/>
      <w:szCs w:val="2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AA7809"/>
    <w:pPr>
      <w:spacing w:after="0" w:line="240" w:lineRule="auto"/>
    </w:pPr>
    <w:rPr>
      <w:rFonts w:ascii="Cambria" w:eastAsia="MS Mincho" w:hAnsi="Cambria" w:cs="Times New Roman"/>
      <w:color w:val="000000"/>
      <w:sz w:val="20"/>
      <w:szCs w:val="2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AA7809"/>
    <w:pPr>
      <w:spacing w:after="0" w:line="240" w:lineRule="auto"/>
    </w:pPr>
    <w:rPr>
      <w:rFonts w:ascii="Cambria" w:eastAsia="MS Mincho" w:hAnsi="Cambria" w:cs="Times New Roman"/>
      <w:color w:val="000000"/>
      <w:sz w:val="20"/>
      <w:szCs w:val="2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AA7809"/>
    <w:pPr>
      <w:spacing w:after="0" w:line="240" w:lineRule="auto"/>
    </w:pPr>
    <w:rPr>
      <w:rFonts w:ascii="Cambria" w:eastAsia="MS Mincho" w:hAnsi="Cambria" w:cs="Times New Roman"/>
      <w:color w:val="000000"/>
      <w:sz w:val="20"/>
      <w:szCs w:val="2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AA7809"/>
    <w:pPr>
      <w:spacing w:after="0" w:line="240" w:lineRule="auto"/>
    </w:pPr>
    <w:rPr>
      <w:rFonts w:ascii="Cambria" w:eastAsia="MS Mincho" w:hAnsi="Cambria" w:cs="Times New Roman"/>
      <w:color w:val="000000"/>
      <w:sz w:val="20"/>
      <w:szCs w:val="2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AA7809"/>
    <w:pPr>
      <w:spacing w:after="0" w:line="240" w:lineRule="auto"/>
    </w:pPr>
    <w:rPr>
      <w:rFonts w:ascii="Cambria" w:eastAsia="MS Mincho" w:hAnsi="Cambria" w:cs="Times New Roman"/>
      <w:color w:val="000000"/>
      <w:sz w:val="20"/>
      <w:szCs w:val="2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AA7809"/>
    <w:pPr>
      <w:spacing w:after="0" w:line="240" w:lineRule="auto"/>
    </w:pPr>
    <w:rPr>
      <w:rFonts w:ascii="Cambria" w:eastAsia="MS Mincho" w:hAnsi="Cambria" w:cs="Times New Roman"/>
      <w:color w:val="000000"/>
      <w:sz w:val="20"/>
      <w:szCs w:val="2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rsid w:val="00AA7809"/>
    <w:pPr>
      <w:spacing w:after="0" w:line="240" w:lineRule="auto"/>
    </w:pPr>
    <w:rPr>
      <w:rFonts w:ascii="Cambria" w:eastAsia="MS Mincho" w:hAnsi="Cambria" w:cs="Times New Roman"/>
      <w:color w:val="000000"/>
      <w:sz w:val="20"/>
      <w:szCs w:val="2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AA7809"/>
    <w:pPr>
      <w:spacing w:after="0" w:line="240" w:lineRule="auto"/>
    </w:pPr>
    <w:rPr>
      <w:rFonts w:ascii="Cambria" w:eastAsia="MS Mincho" w:hAnsi="Cambria" w:cs="Times New Roman"/>
      <w:color w:val="000000"/>
      <w:sz w:val="20"/>
      <w:szCs w:val="2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AA7809"/>
    <w:pPr>
      <w:spacing w:after="0" w:line="240" w:lineRule="auto"/>
    </w:pPr>
    <w:rPr>
      <w:rFonts w:ascii="Cambria" w:eastAsia="MS Mincho" w:hAnsi="Cambria" w:cs="Times New Roman"/>
      <w:color w:val="000000"/>
      <w:sz w:val="20"/>
      <w:szCs w:val="2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AA7809"/>
    <w:pPr>
      <w:spacing w:after="0" w:line="240" w:lineRule="auto"/>
    </w:pPr>
    <w:rPr>
      <w:rFonts w:ascii="Cambria" w:eastAsia="MS Mincho" w:hAnsi="Cambria" w:cs="Times New Roman"/>
      <w:color w:val="000000"/>
      <w:sz w:val="20"/>
      <w:szCs w:val="2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AA7809"/>
    <w:pPr>
      <w:spacing w:after="0" w:line="240" w:lineRule="auto"/>
    </w:pPr>
    <w:rPr>
      <w:rFonts w:ascii="Cambria" w:eastAsia="MS Mincho" w:hAnsi="Cambria" w:cs="Times New Roman"/>
      <w:color w:val="000000"/>
      <w:sz w:val="20"/>
      <w:szCs w:val="2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AA7809"/>
    <w:pPr>
      <w:spacing w:after="0" w:line="240" w:lineRule="auto"/>
    </w:pPr>
    <w:rPr>
      <w:rFonts w:ascii="Cambria" w:eastAsia="MS Mincho" w:hAnsi="Cambria" w:cs="Times New Roman"/>
      <w:color w:val="000000"/>
      <w:sz w:val="20"/>
      <w:szCs w:val="2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AA7809"/>
    <w:pPr>
      <w:spacing w:after="0" w:line="240" w:lineRule="auto"/>
    </w:pPr>
    <w:rPr>
      <w:rFonts w:ascii="Cambria" w:eastAsia="MS Mincho" w:hAnsi="Cambria" w:cs="Times New Roman"/>
      <w:color w:val="000000"/>
      <w:sz w:val="20"/>
      <w:szCs w:val="2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customStyle="1" w:styleId="msonormal0">
    <w:name w:val="msonormal"/>
    <w:basedOn w:val="Normal"/>
    <w:rsid w:val="00AA7809"/>
    <w:pPr>
      <w:spacing w:before="100" w:beforeAutospacing="1" w:after="100" w:afterAutospacing="1" w:line="240" w:lineRule="auto"/>
    </w:pPr>
    <w:rPr>
      <w:rFonts w:eastAsia="Times New Roman" w:cs="Times New Roman"/>
      <w:sz w:val="24"/>
      <w:szCs w:val="24"/>
    </w:rPr>
  </w:style>
  <w:style w:type="paragraph" w:customStyle="1" w:styleId="font5">
    <w:name w:val="font5"/>
    <w:basedOn w:val="Normal"/>
    <w:rsid w:val="00AA7809"/>
    <w:pPr>
      <w:spacing w:before="100" w:beforeAutospacing="1" w:after="100" w:afterAutospacing="1" w:line="240" w:lineRule="auto"/>
    </w:pPr>
    <w:rPr>
      <w:rFonts w:eastAsia="Times New Roman" w:cs="Times New Roman"/>
      <w:color w:val="000000"/>
      <w:sz w:val="28"/>
      <w:szCs w:val="28"/>
    </w:rPr>
  </w:style>
  <w:style w:type="paragraph" w:customStyle="1" w:styleId="font6">
    <w:name w:val="font6"/>
    <w:basedOn w:val="Normal"/>
    <w:rsid w:val="00AA7809"/>
    <w:pPr>
      <w:spacing w:before="100" w:beforeAutospacing="1" w:after="100" w:afterAutospacing="1" w:line="240" w:lineRule="auto"/>
    </w:pPr>
    <w:rPr>
      <w:rFonts w:eastAsia="Times New Roman" w:cs="Times New Roman"/>
      <w:color w:val="000000"/>
      <w:sz w:val="14"/>
      <w:szCs w:val="14"/>
    </w:rPr>
  </w:style>
  <w:style w:type="paragraph" w:customStyle="1" w:styleId="xl63">
    <w:name w:val="xl63"/>
    <w:basedOn w:val="Normal"/>
    <w:rsid w:val="00AA7809"/>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4"/>
      <w:szCs w:val="14"/>
    </w:rPr>
  </w:style>
  <w:style w:type="paragraph" w:customStyle="1" w:styleId="xl64">
    <w:name w:val="xl64"/>
    <w:basedOn w:val="Normal"/>
    <w:rsid w:val="00AA7809"/>
    <w:pPr>
      <w:pBdr>
        <w:top w:val="single" w:sz="8" w:space="0" w:color="auto"/>
        <w:bottom w:val="single" w:sz="8" w:space="0" w:color="auto"/>
        <w:right w:val="single" w:sz="8" w:space="0" w:color="auto"/>
      </w:pBdr>
      <w:spacing w:before="100" w:beforeAutospacing="1" w:after="100" w:afterAutospacing="1" w:line="240" w:lineRule="auto"/>
      <w:jc w:val="both"/>
      <w:textAlignment w:val="center"/>
    </w:pPr>
    <w:rPr>
      <w:rFonts w:eastAsia="Times New Roman" w:cs="Times New Roman"/>
      <w:sz w:val="28"/>
      <w:szCs w:val="28"/>
    </w:rPr>
  </w:style>
  <w:style w:type="paragraph" w:customStyle="1" w:styleId="xl65">
    <w:name w:val="xl65"/>
    <w:basedOn w:val="Normal"/>
    <w:rsid w:val="00AA7809"/>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28"/>
      <w:szCs w:val="28"/>
    </w:rPr>
  </w:style>
  <w:style w:type="paragraph" w:customStyle="1" w:styleId="xl66">
    <w:name w:val="xl66"/>
    <w:basedOn w:val="Normal"/>
    <w:rsid w:val="00AA780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4"/>
      <w:szCs w:val="14"/>
    </w:rPr>
  </w:style>
  <w:style w:type="paragraph" w:customStyle="1" w:styleId="xl67">
    <w:name w:val="xl67"/>
    <w:basedOn w:val="Normal"/>
    <w:rsid w:val="00AA7809"/>
    <w:pPr>
      <w:pBdr>
        <w:bottom w:val="single" w:sz="8" w:space="0" w:color="auto"/>
        <w:right w:val="single" w:sz="8" w:space="0" w:color="auto"/>
      </w:pBdr>
      <w:spacing w:before="100" w:beforeAutospacing="1" w:after="100" w:afterAutospacing="1" w:line="240" w:lineRule="auto"/>
      <w:jc w:val="both"/>
      <w:textAlignment w:val="center"/>
    </w:pPr>
    <w:rPr>
      <w:rFonts w:eastAsia="Times New Roman" w:cs="Times New Roman"/>
      <w:sz w:val="28"/>
      <w:szCs w:val="28"/>
    </w:rPr>
  </w:style>
  <w:style w:type="paragraph" w:customStyle="1" w:styleId="xl68">
    <w:name w:val="xl68"/>
    <w:basedOn w:val="Normal"/>
    <w:rsid w:val="00AA7809"/>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28"/>
      <w:szCs w:val="28"/>
    </w:rPr>
  </w:style>
  <w:style w:type="paragraph" w:customStyle="1" w:styleId="xl69">
    <w:name w:val="xl69"/>
    <w:basedOn w:val="Normal"/>
    <w:rsid w:val="00AA7809"/>
    <w:pPr>
      <w:pBdr>
        <w:bottom w:val="single" w:sz="8" w:space="0" w:color="auto"/>
        <w:right w:val="single" w:sz="8" w:space="0" w:color="auto"/>
      </w:pBdr>
      <w:spacing w:before="100" w:beforeAutospacing="1" w:after="100" w:afterAutospacing="1" w:line="240" w:lineRule="auto"/>
      <w:textAlignment w:val="center"/>
    </w:pPr>
    <w:rPr>
      <w:rFonts w:eastAsia="Times New Roman" w:cs="Times New Roman"/>
      <w:sz w:val="30"/>
      <w:szCs w:val="30"/>
    </w:rPr>
  </w:style>
  <w:style w:type="paragraph" w:customStyle="1" w:styleId="xl70">
    <w:name w:val="xl70"/>
    <w:basedOn w:val="Normal"/>
    <w:rsid w:val="00AA7809"/>
    <w:pPr>
      <w:pBdr>
        <w:bottom w:val="single" w:sz="8" w:space="0" w:color="auto"/>
        <w:right w:val="single" w:sz="8" w:space="0" w:color="auto"/>
      </w:pBdr>
      <w:spacing w:before="100" w:beforeAutospacing="1" w:after="100" w:afterAutospacing="1" w:line="240" w:lineRule="auto"/>
      <w:textAlignment w:val="center"/>
    </w:pPr>
    <w:rPr>
      <w:rFonts w:eastAsia="Times New Roman" w:cs="Times New Roman"/>
      <w:sz w:val="28"/>
      <w:szCs w:val="28"/>
    </w:rPr>
  </w:style>
  <w:style w:type="paragraph" w:customStyle="1" w:styleId="xl71">
    <w:name w:val="xl71"/>
    <w:basedOn w:val="Normal"/>
    <w:rsid w:val="00AA7809"/>
    <w:pPr>
      <w:pBdr>
        <w:bottom w:val="single" w:sz="8" w:space="0" w:color="auto"/>
        <w:right w:val="single" w:sz="8" w:space="0" w:color="auto"/>
      </w:pBdr>
      <w:spacing w:before="100" w:beforeAutospacing="1" w:after="100" w:afterAutospacing="1" w:line="240" w:lineRule="auto"/>
      <w:jc w:val="both"/>
      <w:textAlignment w:val="center"/>
    </w:pPr>
    <w:rPr>
      <w:rFonts w:eastAsia="Times New Roman" w:cs="Times New Roman"/>
      <w:sz w:val="30"/>
      <w:szCs w:val="30"/>
    </w:rPr>
  </w:style>
  <w:style w:type="paragraph" w:customStyle="1" w:styleId="xl72">
    <w:name w:val="xl72"/>
    <w:basedOn w:val="Normal"/>
    <w:rsid w:val="00AA7809"/>
    <w:pPr>
      <w:pBdr>
        <w:bottom w:val="single" w:sz="8" w:space="0" w:color="auto"/>
        <w:right w:val="single" w:sz="8" w:space="0" w:color="auto"/>
      </w:pBdr>
      <w:spacing w:before="100" w:beforeAutospacing="1" w:after="100" w:afterAutospacing="1" w:line="240" w:lineRule="auto"/>
      <w:textAlignment w:val="center"/>
    </w:pPr>
    <w:rPr>
      <w:rFonts w:eastAsia="Times New Roman" w:cs="Times New Roman"/>
      <w:sz w:val="29"/>
      <w:szCs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003">
      <w:bodyDiv w:val="1"/>
      <w:marLeft w:val="0"/>
      <w:marRight w:val="0"/>
      <w:marTop w:val="0"/>
      <w:marBottom w:val="0"/>
      <w:divBdr>
        <w:top w:val="none" w:sz="0" w:space="0" w:color="auto"/>
        <w:left w:val="none" w:sz="0" w:space="0" w:color="auto"/>
        <w:bottom w:val="none" w:sz="0" w:space="0" w:color="auto"/>
        <w:right w:val="none" w:sz="0" w:space="0" w:color="auto"/>
      </w:divBdr>
      <w:divsChild>
        <w:div w:id="1219588080">
          <w:marLeft w:val="0"/>
          <w:marRight w:val="0"/>
          <w:marTop w:val="0"/>
          <w:marBottom w:val="0"/>
          <w:divBdr>
            <w:top w:val="none" w:sz="0" w:space="0" w:color="auto"/>
            <w:left w:val="none" w:sz="0" w:space="0" w:color="auto"/>
            <w:bottom w:val="none" w:sz="0" w:space="0" w:color="auto"/>
            <w:right w:val="none" w:sz="0" w:space="0" w:color="auto"/>
          </w:divBdr>
        </w:div>
      </w:divsChild>
    </w:div>
    <w:div w:id="4599731">
      <w:bodyDiv w:val="1"/>
      <w:marLeft w:val="0"/>
      <w:marRight w:val="0"/>
      <w:marTop w:val="0"/>
      <w:marBottom w:val="0"/>
      <w:divBdr>
        <w:top w:val="none" w:sz="0" w:space="0" w:color="auto"/>
        <w:left w:val="none" w:sz="0" w:space="0" w:color="auto"/>
        <w:bottom w:val="none" w:sz="0" w:space="0" w:color="auto"/>
        <w:right w:val="none" w:sz="0" w:space="0" w:color="auto"/>
      </w:divBdr>
    </w:div>
    <w:div w:id="83847590">
      <w:bodyDiv w:val="1"/>
      <w:marLeft w:val="0"/>
      <w:marRight w:val="0"/>
      <w:marTop w:val="0"/>
      <w:marBottom w:val="0"/>
      <w:divBdr>
        <w:top w:val="none" w:sz="0" w:space="0" w:color="auto"/>
        <w:left w:val="none" w:sz="0" w:space="0" w:color="auto"/>
        <w:bottom w:val="none" w:sz="0" w:space="0" w:color="auto"/>
        <w:right w:val="none" w:sz="0" w:space="0" w:color="auto"/>
      </w:divBdr>
    </w:div>
    <w:div w:id="125584379">
      <w:bodyDiv w:val="1"/>
      <w:marLeft w:val="0"/>
      <w:marRight w:val="0"/>
      <w:marTop w:val="0"/>
      <w:marBottom w:val="0"/>
      <w:divBdr>
        <w:top w:val="none" w:sz="0" w:space="0" w:color="auto"/>
        <w:left w:val="none" w:sz="0" w:space="0" w:color="auto"/>
        <w:bottom w:val="none" w:sz="0" w:space="0" w:color="auto"/>
        <w:right w:val="none" w:sz="0" w:space="0" w:color="auto"/>
      </w:divBdr>
    </w:div>
    <w:div w:id="136533244">
      <w:bodyDiv w:val="1"/>
      <w:marLeft w:val="0"/>
      <w:marRight w:val="0"/>
      <w:marTop w:val="0"/>
      <w:marBottom w:val="0"/>
      <w:divBdr>
        <w:top w:val="none" w:sz="0" w:space="0" w:color="auto"/>
        <w:left w:val="none" w:sz="0" w:space="0" w:color="auto"/>
        <w:bottom w:val="none" w:sz="0" w:space="0" w:color="auto"/>
        <w:right w:val="none" w:sz="0" w:space="0" w:color="auto"/>
      </w:divBdr>
    </w:div>
    <w:div w:id="184755239">
      <w:bodyDiv w:val="1"/>
      <w:marLeft w:val="0"/>
      <w:marRight w:val="0"/>
      <w:marTop w:val="0"/>
      <w:marBottom w:val="0"/>
      <w:divBdr>
        <w:top w:val="none" w:sz="0" w:space="0" w:color="auto"/>
        <w:left w:val="none" w:sz="0" w:space="0" w:color="auto"/>
        <w:bottom w:val="none" w:sz="0" w:space="0" w:color="auto"/>
        <w:right w:val="none" w:sz="0" w:space="0" w:color="auto"/>
      </w:divBdr>
    </w:div>
    <w:div w:id="193004173">
      <w:bodyDiv w:val="1"/>
      <w:marLeft w:val="0"/>
      <w:marRight w:val="0"/>
      <w:marTop w:val="0"/>
      <w:marBottom w:val="0"/>
      <w:divBdr>
        <w:top w:val="none" w:sz="0" w:space="0" w:color="auto"/>
        <w:left w:val="none" w:sz="0" w:space="0" w:color="auto"/>
        <w:bottom w:val="none" w:sz="0" w:space="0" w:color="auto"/>
        <w:right w:val="none" w:sz="0" w:space="0" w:color="auto"/>
      </w:divBdr>
      <w:divsChild>
        <w:div w:id="625890682">
          <w:marLeft w:val="0"/>
          <w:marRight w:val="0"/>
          <w:marTop w:val="0"/>
          <w:marBottom w:val="0"/>
          <w:divBdr>
            <w:top w:val="none" w:sz="0" w:space="0" w:color="auto"/>
            <w:left w:val="none" w:sz="0" w:space="0" w:color="auto"/>
            <w:bottom w:val="none" w:sz="0" w:space="0" w:color="auto"/>
            <w:right w:val="none" w:sz="0" w:space="0" w:color="auto"/>
          </w:divBdr>
        </w:div>
        <w:div w:id="1285503851">
          <w:marLeft w:val="0"/>
          <w:marRight w:val="0"/>
          <w:marTop w:val="0"/>
          <w:marBottom w:val="0"/>
          <w:divBdr>
            <w:top w:val="none" w:sz="0" w:space="0" w:color="auto"/>
            <w:left w:val="none" w:sz="0" w:space="0" w:color="auto"/>
            <w:bottom w:val="none" w:sz="0" w:space="0" w:color="auto"/>
            <w:right w:val="none" w:sz="0" w:space="0" w:color="auto"/>
          </w:divBdr>
          <w:divsChild>
            <w:div w:id="99426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40575">
      <w:bodyDiv w:val="1"/>
      <w:marLeft w:val="0"/>
      <w:marRight w:val="0"/>
      <w:marTop w:val="0"/>
      <w:marBottom w:val="0"/>
      <w:divBdr>
        <w:top w:val="none" w:sz="0" w:space="0" w:color="auto"/>
        <w:left w:val="none" w:sz="0" w:space="0" w:color="auto"/>
        <w:bottom w:val="none" w:sz="0" w:space="0" w:color="auto"/>
        <w:right w:val="none" w:sz="0" w:space="0" w:color="auto"/>
      </w:divBdr>
    </w:div>
    <w:div w:id="217978802">
      <w:bodyDiv w:val="1"/>
      <w:marLeft w:val="0"/>
      <w:marRight w:val="0"/>
      <w:marTop w:val="0"/>
      <w:marBottom w:val="0"/>
      <w:divBdr>
        <w:top w:val="none" w:sz="0" w:space="0" w:color="auto"/>
        <w:left w:val="none" w:sz="0" w:space="0" w:color="auto"/>
        <w:bottom w:val="none" w:sz="0" w:space="0" w:color="auto"/>
        <w:right w:val="none" w:sz="0" w:space="0" w:color="auto"/>
      </w:divBdr>
    </w:div>
    <w:div w:id="287123180">
      <w:bodyDiv w:val="1"/>
      <w:marLeft w:val="0"/>
      <w:marRight w:val="0"/>
      <w:marTop w:val="0"/>
      <w:marBottom w:val="0"/>
      <w:divBdr>
        <w:top w:val="none" w:sz="0" w:space="0" w:color="auto"/>
        <w:left w:val="none" w:sz="0" w:space="0" w:color="auto"/>
        <w:bottom w:val="none" w:sz="0" w:space="0" w:color="auto"/>
        <w:right w:val="none" w:sz="0" w:space="0" w:color="auto"/>
      </w:divBdr>
    </w:div>
    <w:div w:id="290207656">
      <w:bodyDiv w:val="1"/>
      <w:marLeft w:val="0"/>
      <w:marRight w:val="0"/>
      <w:marTop w:val="0"/>
      <w:marBottom w:val="0"/>
      <w:divBdr>
        <w:top w:val="none" w:sz="0" w:space="0" w:color="auto"/>
        <w:left w:val="none" w:sz="0" w:space="0" w:color="auto"/>
        <w:bottom w:val="none" w:sz="0" w:space="0" w:color="auto"/>
        <w:right w:val="none" w:sz="0" w:space="0" w:color="auto"/>
      </w:divBdr>
    </w:div>
    <w:div w:id="309137623">
      <w:bodyDiv w:val="1"/>
      <w:marLeft w:val="0"/>
      <w:marRight w:val="0"/>
      <w:marTop w:val="0"/>
      <w:marBottom w:val="0"/>
      <w:divBdr>
        <w:top w:val="none" w:sz="0" w:space="0" w:color="auto"/>
        <w:left w:val="none" w:sz="0" w:space="0" w:color="auto"/>
        <w:bottom w:val="none" w:sz="0" w:space="0" w:color="auto"/>
        <w:right w:val="none" w:sz="0" w:space="0" w:color="auto"/>
      </w:divBdr>
      <w:divsChild>
        <w:div w:id="599146178">
          <w:marLeft w:val="0"/>
          <w:marRight w:val="0"/>
          <w:marTop w:val="0"/>
          <w:marBottom w:val="0"/>
          <w:divBdr>
            <w:top w:val="none" w:sz="0" w:space="0" w:color="auto"/>
            <w:left w:val="none" w:sz="0" w:space="0" w:color="auto"/>
            <w:bottom w:val="none" w:sz="0" w:space="0" w:color="auto"/>
            <w:right w:val="none" w:sz="0" w:space="0" w:color="auto"/>
          </w:divBdr>
        </w:div>
        <w:div w:id="882325054">
          <w:marLeft w:val="0"/>
          <w:marRight w:val="0"/>
          <w:marTop w:val="0"/>
          <w:marBottom w:val="0"/>
          <w:divBdr>
            <w:top w:val="none" w:sz="0" w:space="0" w:color="auto"/>
            <w:left w:val="none" w:sz="0" w:space="0" w:color="auto"/>
            <w:bottom w:val="none" w:sz="0" w:space="0" w:color="auto"/>
            <w:right w:val="none" w:sz="0" w:space="0" w:color="auto"/>
          </w:divBdr>
        </w:div>
      </w:divsChild>
    </w:div>
    <w:div w:id="407266144">
      <w:bodyDiv w:val="1"/>
      <w:marLeft w:val="0"/>
      <w:marRight w:val="0"/>
      <w:marTop w:val="0"/>
      <w:marBottom w:val="0"/>
      <w:divBdr>
        <w:top w:val="none" w:sz="0" w:space="0" w:color="auto"/>
        <w:left w:val="none" w:sz="0" w:space="0" w:color="auto"/>
        <w:bottom w:val="none" w:sz="0" w:space="0" w:color="auto"/>
        <w:right w:val="none" w:sz="0" w:space="0" w:color="auto"/>
      </w:divBdr>
    </w:div>
    <w:div w:id="441998940">
      <w:bodyDiv w:val="1"/>
      <w:marLeft w:val="0"/>
      <w:marRight w:val="0"/>
      <w:marTop w:val="0"/>
      <w:marBottom w:val="0"/>
      <w:divBdr>
        <w:top w:val="none" w:sz="0" w:space="0" w:color="auto"/>
        <w:left w:val="none" w:sz="0" w:space="0" w:color="auto"/>
        <w:bottom w:val="none" w:sz="0" w:space="0" w:color="auto"/>
        <w:right w:val="none" w:sz="0" w:space="0" w:color="auto"/>
      </w:divBdr>
    </w:div>
    <w:div w:id="475073334">
      <w:bodyDiv w:val="1"/>
      <w:marLeft w:val="0"/>
      <w:marRight w:val="0"/>
      <w:marTop w:val="0"/>
      <w:marBottom w:val="0"/>
      <w:divBdr>
        <w:top w:val="none" w:sz="0" w:space="0" w:color="auto"/>
        <w:left w:val="none" w:sz="0" w:space="0" w:color="auto"/>
        <w:bottom w:val="none" w:sz="0" w:space="0" w:color="auto"/>
        <w:right w:val="none" w:sz="0" w:space="0" w:color="auto"/>
      </w:divBdr>
    </w:div>
    <w:div w:id="524754415">
      <w:bodyDiv w:val="1"/>
      <w:marLeft w:val="0"/>
      <w:marRight w:val="0"/>
      <w:marTop w:val="0"/>
      <w:marBottom w:val="0"/>
      <w:divBdr>
        <w:top w:val="none" w:sz="0" w:space="0" w:color="auto"/>
        <w:left w:val="none" w:sz="0" w:space="0" w:color="auto"/>
        <w:bottom w:val="none" w:sz="0" w:space="0" w:color="auto"/>
        <w:right w:val="none" w:sz="0" w:space="0" w:color="auto"/>
      </w:divBdr>
    </w:div>
    <w:div w:id="551308190">
      <w:bodyDiv w:val="1"/>
      <w:marLeft w:val="0"/>
      <w:marRight w:val="0"/>
      <w:marTop w:val="0"/>
      <w:marBottom w:val="0"/>
      <w:divBdr>
        <w:top w:val="none" w:sz="0" w:space="0" w:color="auto"/>
        <w:left w:val="none" w:sz="0" w:space="0" w:color="auto"/>
        <w:bottom w:val="none" w:sz="0" w:space="0" w:color="auto"/>
        <w:right w:val="none" w:sz="0" w:space="0" w:color="auto"/>
      </w:divBdr>
      <w:divsChild>
        <w:div w:id="428281619">
          <w:marLeft w:val="0"/>
          <w:marRight w:val="0"/>
          <w:marTop w:val="0"/>
          <w:marBottom w:val="0"/>
          <w:divBdr>
            <w:top w:val="none" w:sz="0" w:space="0" w:color="auto"/>
            <w:left w:val="none" w:sz="0" w:space="0" w:color="auto"/>
            <w:bottom w:val="none" w:sz="0" w:space="0" w:color="auto"/>
            <w:right w:val="none" w:sz="0" w:space="0" w:color="auto"/>
          </w:divBdr>
          <w:divsChild>
            <w:div w:id="14251062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67543273">
      <w:bodyDiv w:val="1"/>
      <w:marLeft w:val="0"/>
      <w:marRight w:val="0"/>
      <w:marTop w:val="0"/>
      <w:marBottom w:val="0"/>
      <w:divBdr>
        <w:top w:val="none" w:sz="0" w:space="0" w:color="auto"/>
        <w:left w:val="none" w:sz="0" w:space="0" w:color="auto"/>
        <w:bottom w:val="none" w:sz="0" w:space="0" w:color="auto"/>
        <w:right w:val="none" w:sz="0" w:space="0" w:color="auto"/>
      </w:divBdr>
      <w:divsChild>
        <w:div w:id="1696735837">
          <w:marLeft w:val="0"/>
          <w:marRight w:val="0"/>
          <w:marTop w:val="0"/>
          <w:marBottom w:val="300"/>
          <w:divBdr>
            <w:top w:val="none" w:sz="0" w:space="0" w:color="auto"/>
            <w:left w:val="none" w:sz="0" w:space="0" w:color="auto"/>
            <w:bottom w:val="none" w:sz="0" w:space="0" w:color="auto"/>
            <w:right w:val="none" w:sz="0" w:space="0" w:color="auto"/>
          </w:divBdr>
        </w:div>
        <w:div w:id="1832787974">
          <w:marLeft w:val="0"/>
          <w:marRight w:val="0"/>
          <w:marTop w:val="225"/>
          <w:marBottom w:val="0"/>
          <w:divBdr>
            <w:top w:val="none" w:sz="0" w:space="0" w:color="auto"/>
            <w:left w:val="none" w:sz="0" w:space="0" w:color="auto"/>
            <w:bottom w:val="none" w:sz="0" w:space="0" w:color="auto"/>
            <w:right w:val="none" w:sz="0" w:space="0" w:color="auto"/>
          </w:divBdr>
        </w:div>
        <w:div w:id="85227289">
          <w:marLeft w:val="0"/>
          <w:marRight w:val="0"/>
          <w:marTop w:val="300"/>
          <w:marBottom w:val="600"/>
          <w:divBdr>
            <w:top w:val="none" w:sz="0" w:space="0" w:color="auto"/>
            <w:left w:val="none" w:sz="0" w:space="0" w:color="auto"/>
            <w:bottom w:val="none" w:sz="0" w:space="0" w:color="auto"/>
            <w:right w:val="none" w:sz="0" w:space="0" w:color="auto"/>
          </w:divBdr>
        </w:div>
      </w:divsChild>
    </w:div>
    <w:div w:id="585698630">
      <w:bodyDiv w:val="1"/>
      <w:marLeft w:val="0"/>
      <w:marRight w:val="0"/>
      <w:marTop w:val="0"/>
      <w:marBottom w:val="0"/>
      <w:divBdr>
        <w:top w:val="none" w:sz="0" w:space="0" w:color="auto"/>
        <w:left w:val="none" w:sz="0" w:space="0" w:color="auto"/>
        <w:bottom w:val="none" w:sz="0" w:space="0" w:color="auto"/>
        <w:right w:val="none" w:sz="0" w:space="0" w:color="auto"/>
      </w:divBdr>
    </w:div>
    <w:div w:id="592131170">
      <w:bodyDiv w:val="1"/>
      <w:marLeft w:val="0"/>
      <w:marRight w:val="0"/>
      <w:marTop w:val="0"/>
      <w:marBottom w:val="0"/>
      <w:divBdr>
        <w:top w:val="none" w:sz="0" w:space="0" w:color="auto"/>
        <w:left w:val="none" w:sz="0" w:space="0" w:color="auto"/>
        <w:bottom w:val="none" w:sz="0" w:space="0" w:color="auto"/>
        <w:right w:val="none" w:sz="0" w:space="0" w:color="auto"/>
      </w:divBdr>
    </w:div>
    <w:div w:id="607589132">
      <w:bodyDiv w:val="1"/>
      <w:marLeft w:val="0"/>
      <w:marRight w:val="0"/>
      <w:marTop w:val="0"/>
      <w:marBottom w:val="0"/>
      <w:divBdr>
        <w:top w:val="none" w:sz="0" w:space="0" w:color="auto"/>
        <w:left w:val="none" w:sz="0" w:space="0" w:color="auto"/>
        <w:bottom w:val="none" w:sz="0" w:space="0" w:color="auto"/>
        <w:right w:val="none" w:sz="0" w:space="0" w:color="auto"/>
      </w:divBdr>
    </w:div>
    <w:div w:id="610212727">
      <w:bodyDiv w:val="1"/>
      <w:marLeft w:val="0"/>
      <w:marRight w:val="0"/>
      <w:marTop w:val="0"/>
      <w:marBottom w:val="0"/>
      <w:divBdr>
        <w:top w:val="none" w:sz="0" w:space="0" w:color="auto"/>
        <w:left w:val="none" w:sz="0" w:space="0" w:color="auto"/>
        <w:bottom w:val="none" w:sz="0" w:space="0" w:color="auto"/>
        <w:right w:val="none" w:sz="0" w:space="0" w:color="auto"/>
      </w:divBdr>
    </w:div>
    <w:div w:id="620037584">
      <w:bodyDiv w:val="1"/>
      <w:marLeft w:val="0"/>
      <w:marRight w:val="0"/>
      <w:marTop w:val="0"/>
      <w:marBottom w:val="0"/>
      <w:divBdr>
        <w:top w:val="none" w:sz="0" w:space="0" w:color="auto"/>
        <w:left w:val="none" w:sz="0" w:space="0" w:color="auto"/>
        <w:bottom w:val="none" w:sz="0" w:space="0" w:color="auto"/>
        <w:right w:val="none" w:sz="0" w:space="0" w:color="auto"/>
      </w:divBdr>
      <w:divsChild>
        <w:div w:id="370959551">
          <w:marLeft w:val="0"/>
          <w:marRight w:val="0"/>
          <w:marTop w:val="0"/>
          <w:marBottom w:val="0"/>
          <w:divBdr>
            <w:top w:val="none" w:sz="0" w:space="0" w:color="auto"/>
            <w:left w:val="none" w:sz="0" w:space="0" w:color="auto"/>
            <w:bottom w:val="none" w:sz="0" w:space="0" w:color="auto"/>
            <w:right w:val="none" w:sz="0" w:space="0" w:color="auto"/>
          </w:divBdr>
        </w:div>
        <w:div w:id="677316495">
          <w:marLeft w:val="0"/>
          <w:marRight w:val="0"/>
          <w:marTop w:val="0"/>
          <w:marBottom w:val="0"/>
          <w:divBdr>
            <w:top w:val="none" w:sz="0" w:space="0" w:color="auto"/>
            <w:left w:val="none" w:sz="0" w:space="0" w:color="auto"/>
            <w:bottom w:val="none" w:sz="0" w:space="0" w:color="auto"/>
            <w:right w:val="none" w:sz="0" w:space="0" w:color="auto"/>
          </w:divBdr>
        </w:div>
        <w:div w:id="511840118">
          <w:marLeft w:val="0"/>
          <w:marRight w:val="0"/>
          <w:marTop w:val="0"/>
          <w:marBottom w:val="0"/>
          <w:divBdr>
            <w:top w:val="none" w:sz="0" w:space="0" w:color="auto"/>
            <w:left w:val="none" w:sz="0" w:space="0" w:color="auto"/>
            <w:bottom w:val="none" w:sz="0" w:space="0" w:color="auto"/>
            <w:right w:val="none" w:sz="0" w:space="0" w:color="auto"/>
          </w:divBdr>
        </w:div>
      </w:divsChild>
    </w:div>
    <w:div w:id="652567044">
      <w:bodyDiv w:val="1"/>
      <w:marLeft w:val="0"/>
      <w:marRight w:val="0"/>
      <w:marTop w:val="0"/>
      <w:marBottom w:val="0"/>
      <w:divBdr>
        <w:top w:val="none" w:sz="0" w:space="0" w:color="auto"/>
        <w:left w:val="none" w:sz="0" w:space="0" w:color="auto"/>
        <w:bottom w:val="none" w:sz="0" w:space="0" w:color="auto"/>
        <w:right w:val="none" w:sz="0" w:space="0" w:color="auto"/>
      </w:divBdr>
    </w:div>
    <w:div w:id="665983632">
      <w:bodyDiv w:val="1"/>
      <w:marLeft w:val="0"/>
      <w:marRight w:val="0"/>
      <w:marTop w:val="0"/>
      <w:marBottom w:val="0"/>
      <w:divBdr>
        <w:top w:val="none" w:sz="0" w:space="0" w:color="auto"/>
        <w:left w:val="none" w:sz="0" w:space="0" w:color="auto"/>
        <w:bottom w:val="none" w:sz="0" w:space="0" w:color="auto"/>
        <w:right w:val="none" w:sz="0" w:space="0" w:color="auto"/>
      </w:divBdr>
    </w:div>
    <w:div w:id="689719343">
      <w:bodyDiv w:val="1"/>
      <w:marLeft w:val="0"/>
      <w:marRight w:val="0"/>
      <w:marTop w:val="0"/>
      <w:marBottom w:val="0"/>
      <w:divBdr>
        <w:top w:val="none" w:sz="0" w:space="0" w:color="auto"/>
        <w:left w:val="none" w:sz="0" w:space="0" w:color="auto"/>
        <w:bottom w:val="none" w:sz="0" w:space="0" w:color="auto"/>
        <w:right w:val="none" w:sz="0" w:space="0" w:color="auto"/>
      </w:divBdr>
    </w:div>
    <w:div w:id="698090940">
      <w:bodyDiv w:val="1"/>
      <w:marLeft w:val="0"/>
      <w:marRight w:val="0"/>
      <w:marTop w:val="0"/>
      <w:marBottom w:val="0"/>
      <w:divBdr>
        <w:top w:val="none" w:sz="0" w:space="0" w:color="auto"/>
        <w:left w:val="none" w:sz="0" w:space="0" w:color="auto"/>
        <w:bottom w:val="none" w:sz="0" w:space="0" w:color="auto"/>
        <w:right w:val="none" w:sz="0" w:space="0" w:color="auto"/>
      </w:divBdr>
    </w:div>
    <w:div w:id="704865886">
      <w:bodyDiv w:val="1"/>
      <w:marLeft w:val="0"/>
      <w:marRight w:val="0"/>
      <w:marTop w:val="0"/>
      <w:marBottom w:val="0"/>
      <w:divBdr>
        <w:top w:val="none" w:sz="0" w:space="0" w:color="auto"/>
        <w:left w:val="none" w:sz="0" w:space="0" w:color="auto"/>
        <w:bottom w:val="none" w:sz="0" w:space="0" w:color="auto"/>
        <w:right w:val="none" w:sz="0" w:space="0" w:color="auto"/>
      </w:divBdr>
    </w:div>
    <w:div w:id="747843330">
      <w:bodyDiv w:val="1"/>
      <w:marLeft w:val="0"/>
      <w:marRight w:val="0"/>
      <w:marTop w:val="0"/>
      <w:marBottom w:val="0"/>
      <w:divBdr>
        <w:top w:val="none" w:sz="0" w:space="0" w:color="auto"/>
        <w:left w:val="none" w:sz="0" w:space="0" w:color="auto"/>
        <w:bottom w:val="none" w:sz="0" w:space="0" w:color="auto"/>
        <w:right w:val="none" w:sz="0" w:space="0" w:color="auto"/>
      </w:divBdr>
    </w:div>
    <w:div w:id="769277639">
      <w:bodyDiv w:val="1"/>
      <w:marLeft w:val="0"/>
      <w:marRight w:val="0"/>
      <w:marTop w:val="0"/>
      <w:marBottom w:val="0"/>
      <w:divBdr>
        <w:top w:val="none" w:sz="0" w:space="0" w:color="auto"/>
        <w:left w:val="none" w:sz="0" w:space="0" w:color="auto"/>
        <w:bottom w:val="none" w:sz="0" w:space="0" w:color="auto"/>
        <w:right w:val="none" w:sz="0" w:space="0" w:color="auto"/>
      </w:divBdr>
    </w:div>
    <w:div w:id="776872044">
      <w:bodyDiv w:val="1"/>
      <w:marLeft w:val="0"/>
      <w:marRight w:val="0"/>
      <w:marTop w:val="0"/>
      <w:marBottom w:val="0"/>
      <w:divBdr>
        <w:top w:val="none" w:sz="0" w:space="0" w:color="auto"/>
        <w:left w:val="none" w:sz="0" w:space="0" w:color="auto"/>
        <w:bottom w:val="none" w:sz="0" w:space="0" w:color="auto"/>
        <w:right w:val="none" w:sz="0" w:space="0" w:color="auto"/>
      </w:divBdr>
    </w:div>
    <w:div w:id="777140930">
      <w:bodyDiv w:val="1"/>
      <w:marLeft w:val="0"/>
      <w:marRight w:val="0"/>
      <w:marTop w:val="0"/>
      <w:marBottom w:val="0"/>
      <w:divBdr>
        <w:top w:val="none" w:sz="0" w:space="0" w:color="auto"/>
        <w:left w:val="none" w:sz="0" w:space="0" w:color="auto"/>
        <w:bottom w:val="none" w:sz="0" w:space="0" w:color="auto"/>
        <w:right w:val="none" w:sz="0" w:space="0" w:color="auto"/>
      </w:divBdr>
    </w:div>
    <w:div w:id="793865973">
      <w:bodyDiv w:val="1"/>
      <w:marLeft w:val="0"/>
      <w:marRight w:val="0"/>
      <w:marTop w:val="0"/>
      <w:marBottom w:val="0"/>
      <w:divBdr>
        <w:top w:val="none" w:sz="0" w:space="0" w:color="auto"/>
        <w:left w:val="none" w:sz="0" w:space="0" w:color="auto"/>
        <w:bottom w:val="none" w:sz="0" w:space="0" w:color="auto"/>
        <w:right w:val="none" w:sz="0" w:space="0" w:color="auto"/>
      </w:divBdr>
    </w:div>
    <w:div w:id="808061152">
      <w:bodyDiv w:val="1"/>
      <w:marLeft w:val="0"/>
      <w:marRight w:val="0"/>
      <w:marTop w:val="0"/>
      <w:marBottom w:val="0"/>
      <w:divBdr>
        <w:top w:val="none" w:sz="0" w:space="0" w:color="auto"/>
        <w:left w:val="none" w:sz="0" w:space="0" w:color="auto"/>
        <w:bottom w:val="none" w:sz="0" w:space="0" w:color="auto"/>
        <w:right w:val="none" w:sz="0" w:space="0" w:color="auto"/>
      </w:divBdr>
    </w:div>
    <w:div w:id="820194226">
      <w:bodyDiv w:val="1"/>
      <w:marLeft w:val="0"/>
      <w:marRight w:val="0"/>
      <w:marTop w:val="0"/>
      <w:marBottom w:val="0"/>
      <w:divBdr>
        <w:top w:val="none" w:sz="0" w:space="0" w:color="auto"/>
        <w:left w:val="none" w:sz="0" w:space="0" w:color="auto"/>
        <w:bottom w:val="none" w:sz="0" w:space="0" w:color="auto"/>
        <w:right w:val="none" w:sz="0" w:space="0" w:color="auto"/>
      </w:divBdr>
    </w:div>
    <w:div w:id="821626431">
      <w:bodyDiv w:val="1"/>
      <w:marLeft w:val="0"/>
      <w:marRight w:val="0"/>
      <w:marTop w:val="0"/>
      <w:marBottom w:val="0"/>
      <w:divBdr>
        <w:top w:val="none" w:sz="0" w:space="0" w:color="auto"/>
        <w:left w:val="none" w:sz="0" w:space="0" w:color="auto"/>
        <w:bottom w:val="none" w:sz="0" w:space="0" w:color="auto"/>
        <w:right w:val="none" w:sz="0" w:space="0" w:color="auto"/>
      </w:divBdr>
    </w:div>
    <w:div w:id="830684292">
      <w:bodyDiv w:val="1"/>
      <w:marLeft w:val="0"/>
      <w:marRight w:val="0"/>
      <w:marTop w:val="0"/>
      <w:marBottom w:val="0"/>
      <w:divBdr>
        <w:top w:val="none" w:sz="0" w:space="0" w:color="auto"/>
        <w:left w:val="none" w:sz="0" w:space="0" w:color="auto"/>
        <w:bottom w:val="none" w:sz="0" w:space="0" w:color="auto"/>
        <w:right w:val="none" w:sz="0" w:space="0" w:color="auto"/>
      </w:divBdr>
    </w:div>
    <w:div w:id="845361598">
      <w:bodyDiv w:val="1"/>
      <w:marLeft w:val="0"/>
      <w:marRight w:val="0"/>
      <w:marTop w:val="0"/>
      <w:marBottom w:val="0"/>
      <w:divBdr>
        <w:top w:val="none" w:sz="0" w:space="0" w:color="auto"/>
        <w:left w:val="none" w:sz="0" w:space="0" w:color="auto"/>
        <w:bottom w:val="none" w:sz="0" w:space="0" w:color="auto"/>
        <w:right w:val="none" w:sz="0" w:space="0" w:color="auto"/>
      </w:divBdr>
    </w:div>
    <w:div w:id="938877146">
      <w:bodyDiv w:val="1"/>
      <w:marLeft w:val="0"/>
      <w:marRight w:val="0"/>
      <w:marTop w:val="0"/>
      <w:marBottom w:val="0"/>
      <w:divBdr>
        <w:top w:val="none" w:sz="0" w:space="0" w:color="auto"/>
        <w:left w:val="none" w:sz="0" w:space="0" w:color="auto"/>
        <w:bottom w:val="none" w:sz="0" w:space="0" w:color="auto"/>
        <w:right w:val="none" w:sz="0" w:space="0" w:color="auto"/>
      </w:divBdr>
    </w:div>
    <w:div w:id="948047164">
      <w:bodyDiv w:val="1"/>
      <w:marLeft w:val="0"/>
      <w:marRight w:val="0"/>
      <w:marTop w:val="0"/>
      <w:marBottom w:val="0"/>
      <w:divBdr>
        <w:top w:val="none" w:sz="0" w:space="0" w:color="auto"/>
        <w:left w:val="none" w:sz="0" w:space="0" w:color="auto"/>
        <w:bottom w:val="none" w:sz="0" w:space="0" w:color="auto"/>
        <w:right w:val="none" w:sz="0" w:space="0" w:color="auto"/>
      </w:divBdr>
    </w:div>
    <w:div w:id="960648575">
      <w:bodyDiv w:val="1"/>
      <w:marLeft w:val="0"/>
      <w:marRight w:val="0"/>
      <w:marTop w:val="0"/>
      <w:marBottom w:val="0"/>
      <w:divBdr>
        <w:top w:val="none" w:sz="0" w:space="0" w:color="auto"/>
        <w:left w:val="none" w:sz="0" w:space="0" w:color="auto"/>
        <w:bottom w:val="none" w:sz="0" w:space="0" w:color="auto"/>
        <w:right w:val="none" w:sz="0" w:space="0" w:color="auto"/>
      </w:divBdr>
    </w:div>
    <w:div w:id="963538098">
      <w:bodyDiv w:val="1"/>
      <w:marLeft w:val="0"/>
      <w:marRight w:val="0"/>
      <w:marTop w:val="0"/>
      <w:marBottom w:val="0"/>
      <w:divBdr>
        <w:top w:val="none" w:sz="0" w:space="0" w:color="auto"/>
        <w:left w:val="none" w:sz="0" w:space="0" w:color="auto"/>
        <w:bottom w:val="none" w:sz="0" w:space="0" w:color="auto"/>
        <w:right w:val="none" w:sz="0" w:space="0" w:color="auto"/>
      </w:divBdr>
    </w:div>
    <w:div w:id="968317869">
      <w:bodyDiv w:val="1"/>
      <w:marLeft w:val="0"/>
      <w:marRight w:val="0"/>
      <w:marTop w:val="0"/>
      <w:marBottom w:val="0"/>
      <w:divBdr>
        <w:top w:val="none" w:sz="0" w:space="0" w:color="auto"/>
        <w:left w:val="none" w:sz="0" w:space="0" w:color="auto"/>
        <w:bottom w:val="none" w:sz="0" w:space="0" w:color="auto"/>
        <w:right w:val="none" w:sz="0" w:space="0" w:color="auto"/>
      </w:divBdr>
    </w:div>
    <w:div w:id="1060130450">
      <w:bodyDiv w:val="1"/>
      <w:marLeft w:val="0"/>
      <w:marRight w:val="0"/>
      <w:marTop w:val="0"/>
      <w:marBottom w:val="0"/>
      <w:divBdr>
        <w:top w:val="none" w:sz="0" w:space="0" w:color="auto"/>
        <w:left w:val="none" w:sz="0" w:space="0" w:color="auto"/>
        <w:bottom w:val="none" w:sz="0" w:space="0" w:color="auto"/>
        <w:right w:val="none" w:sz="0" w:space="0" w:color="auto"/>
      </w:divBdr>
    </w:div>
    <w:div w:id="1062413402">
      <w:bodyDiv w:val="1"/>
      <w:marLeft w:val="0"/>
      <w:marRight w:val="0"/>
      <w:marTop w:val="0"/>
      <w:marBottom w:val="0"/>
      <w:divBdr>
        <w:top w:val="none" w:sz="0" w:space="0" w:color="auto"/>
        <w:left w:val="none" w:sz="0" w:space="0" w:color="auto"/>
        <w:bottom w:val="none" w:sz="0" w:space="0" w:color="auto"/>
        <w:right w:val="none" w:sz="0" w:space="0" w:color="auto"/>
      </w:divBdr>
    </w:div>
    <w:div w:id="1119839232">
      <w:bodyDiv w:val="1"/>
      <w:marLeft w:val="0"/>
      <w:marRight w:val="0"/>
      <w:marTop w:val="0"/>
      <w:marBottom w:val="0"/>
      <w:divBdr>
        <w:top w:val="none" w:sz="0" w:space="0" w:color="auto"/>
        <w:left w:val="none" w:sz="0" w:space="0" w:color="auto"/>
        <w:bottom w:val="none" w:sz="0" w:space="0" w:color="auto"/>
        <w:right w:val="none" w:sz="0" w:space="0" w:color="auto"/>
      </w:divBdr>
    </w:div>
    <w:div w:id="1133671448">
      <w:bodyDiv w:val="1"/>
      <w:marLeft w:val="0"/>
      <w:marRight w:val="0"/>
      <w:marTop w:val="0"/>
      <w:marBottom w:val="0"/>
      <w:divBdr>
        <w:top w:val="none" w:sz="0" w:space="0" w:color="auto"/>
        <w:left w:val="none" w:sz="0" w:space="0" w:color="auto"/>
        <w:bottom w:val="none" w:sz="0" w:space="0" w:color="auto"/>
        <w:right w:val="none" w:sz="0" w:space="0" w:color="auto"/>
      </w:divBdr>
    </w:div>
    <w:div w:id="1149437659">
      <w:bodyDiv w:val="1"/>
      <w:marLeft w:val="0"/>
      <w:marRight w:val="0"/>
      <w:marTop w:val="0"/>
      <w:marBottom w:val="0"/>
      <w:divBdr>
        <w:top w:val="none" w:sz="0" w:space="0" w:color="auto"/>
        <w:left w:val="none" w:sz="0" w:space="0" w:color="auto"/>
        <w:bottom w:val="none" w:sz="0" w:space="0" w:color="auto"/>
        <w:right w:val="none" w:sz="0" w:space="0" w:color="auto"/>
      </w:divBdr>
    </w:div>
    <w:div w:id="1164932339">
      <w:bodyDiv w:val="1"/>
      <w:marLeft w:val="0"/>
      <w:marRight w:val="0"/>
      <w:marTop w:val="0"/>
      <w:marBottom w:val="0"/>
      <w:divBdr>
        <w:top w:val="none" w:sz="0" w:space="0" w:color="auto"/>
        <w:left w:val="none" w:sz="0" w:space="0" w:color="auto"/>
        <w:bottom w:val="none" w:sz="0" w:space="0" w:color="auto"/>
        <w:right w:val="none" w:sz="0" w:space="0" w:color="auto"/>
      </w:divBdr>
    </w:div>
    <w:div w:id="1181579460">
      <w:bodyDiv w:val="1"/>
      <w:marLeft w:val="0"/>
      <w:marRight w:val="0"/>
      <w:marTop w:val="0"/>
      <w:marBottom w:val="0"/>
      <w:divBdr>
        <w:top w:val="none" w:sz="0" w:space="0" w:color="auto"/>
        <w:left w:val="none" w:sz="0" w:space="0" w:color="auto"/>
        <w:bottom w:val="none" w:sz="0" w:space="0" w:color="auto"/>
        <w:right w:val="none" w:sz="0" w:space="0" w:color="auto"/>
      </w:divBdr>
    </w:div>
    <w:div w:id="1231890149">
      <w:bodyDiv w:val="1"/>
      <w:marLeft w:val="0"/>
      <w:marRight w:val="0"/>
      <w:marTop w:val="0"/>
      <w:marBottom w:val="0"/>
      <w:divBdr>
        <w:top w:val="none" w:sz="0" w:space="0" w:color="auto"/>
        <w:left w:val="none" w:sz="0" w:space="0" w:color="auto"/>
        <w:bottom w:val="none" w:sz="0" w:space="0" w:color="auto"/>
        <w:right w:val="none" w:sz="0" w:space="0" w:color="auto"/>
      </w:divBdr>
    </w:div>
    <w:div w:id="1237671461">
      <w:bodyDiv w:val="1"/>
      <w:marLeft w:val="0"/>
      <w:marRight w:val="0"/>
      <w:marTop w:val="0"/>
      <w:marBottom w:val="0"/>
      <w:divBdr>
        <w:top w:val="none" w:sz="0" w:space="0" w:color="auto"/>
        <w:left w:val="none" w:sz="0" w:space="0" w:color="auto"/>
        <w:bottom w:val="none" w:sz="0" w:space="0" w:color="auto"/>
        <w:right w:val="none" w:sz="0" w:space="0" w:color="auto"/>
      </w:divBdr>
    </w:div>
    <w:div w:id="1261723072">
      <w:bodyDiv w:val="1"/>
      <w:marLeft w:val="0"/>
      <w:marRight w:val="0"/>
      <w:marTop w:val="0"/>
      <w:marBottom w:val="0"/>
      <w:divBdr>
        <w:top w:val="none" w:sz="0" w:space="0" w:color="auto"/>
        <w:left w:val="none" w:sz="0" w:space="0" w:color="auto"/>
        <w:bottom w:val="none" w:sz="0" w:space="0" w:color="auto"/>
        <w:right w:val="none" w:sz="0" w:space="0" w:color="auto"/>
      </w:divBdr>
    </w:div>
    <w:div w:id="1265501808">
      <w:bodyDiv w:val="1"/>
      <w:marLeft w:val="0"/>
      <w:marRight w:val="0"/>
      <w:marTop w:val="0"/>
      <w:marBottom w:val="0"/>
      <w:divBdr>
        <w:top w:val="none" w:sz="0" w:space="0" w:color="auto"/>
        <w:left w:val="none" w:sz="0" w:space="0" w:color="auto"/>
        <w:bottom w:val="none" w:sz="0" w:space="0" w:color="auto"/>
        <w:right w:val="none" w:sz="0" w:space="0" w:color="auto"/>
      </w:divBdr>
    </w:div>
    <w:div w:id="1266185332">
      <w:bodyDiv w:val="1"/>
      <w:marLeft w:val="0"/>
      <w:marRight w:val="0"/>
      <w:marTop w:val="0"/>
      <w:marBottom w:val="0"/>
      <w:divBdr>
        <w:top w:val="none" w:sz="0" w:space="0" w:color="auto"/>
        <w:left w:val="none" w:sz="0" w:space="0" w:color="auto"/>
        <w:bottom w:val="none" w:sz="0" w:space="0" w:color="auto"/>
        <w:right w:val="none" w:sz="0" w:space="0" w:color="auto"/>
      </w:divBdr>
    </w:div>
    <w:div w:id="1266884554">
      <w:bodyDiv w:val="1"/>
      <w:marLeft w:val="0"/>
      <w:marRight w:val="0"/>
      <w:marTop w:val="0"/>
      <w:marBottom w:val="0"/>
      <w:divBdr>
        <w:top w:val="none" w:sz="0" w:space="0" w:color="auto"/>
        <w:left w:val="none" w:sz="0" w:space="0" w:color="auto"/>
        <w:bottom w:val="none" w:sz="0" w:space="0" w:color="auto"/>
        <w:right w:val="none" w:sz="0" w:space="0" w:color="auto"/>
      </w:divBdr>
    </w:div>
    <w:div w:id="1294167589">
      <w:bodyDiv w:val="1"/>
      <w:marLeft w:val="0"/>
      <w:marRight w:val="0"/>
      <w:marTop w:val="0"/>
      <w:marBottom w:val="0"/>
      <w:divBdr>
        <w:top w:val="none" w:sz="0" w:space="0" w:color="auto"/>
        <w:left w:val="none" w:sz="0" w:space="0" w:color="auto"/>
        <w:bottom w:val="none" w:sz="0" w:space="0" w:color="auto"/>
        <w:right w:val="none" w:sz="0" w:space="0" w:color="auto"/>
      </w:divBdr>
    </w:div>
    <w:div w:id="1296254036">
      <w:bodyDiv w:val="1"/>
      <w:marLeft w:val="0"/>
      <w:marRight w:val="0"/>
      <w:marTop w:val="0"/>
      <w:marBottom w:val="0"/>
      <w:divBdr>
        <w:top w:val="none" w:sz="0" w:space="0" w:color="auto"/>
        <w:left w:val="none" w:sz="0" w:space="0" w:color="auto"/>
        <w:bottom w:val="none" w:sz="0" w:space="0" w:color="auto"/>
        <w:right w:val="none" w:sz="0" w:space="0" w:color="auto"/>
      </w:divBdr>
    </w:div>
    <w:div w:id="1310556008">
      <w:bodyDiv w:val="1"/>
      <w:marLeft w:val="0"/>
      <w:marRight w:val="0"/>
      <w:marTop w:val="0"/>
      <w:marBottom w:val="0"/>
      <w:divBdr>
        <w:top w:val="none" w:sz="0" w:space="0" w:color="auto"/>
        <w:left w:val="none" w:sz="0" w:space="0" w:color="auto"/>
        <w:bottom w:val="none" w:sz="0" w:space="0" w:color="auto"/>
        <w:right w:val="none" w:sz="0" w:space="0" w:color="auto"/>
      </w:divBdr>
    </w:div>
    <w:div w:id="1320428787">
      <w:bodyDiv w:val="1"/>
      <w:marLeft w:val="0"/>
      <w:marRight w:val="0"/>
      <w:marTop w:val="0"/>
      <w:marBottom w:val="0"/>
      <w:divBdr>
        <w:top w:val="none" w:sz="0" w:space="0" w:color="auto"/>
        <w:left w:val="none" w:sz="0" w:space="0" w:color="auto"/>
        <w:bottom w:val="none" w:sz="0" w:space="0" w:color="auto"/>
        <w:right w:val="none" w:sz="0" w:space="0" w:color="auto"/>
      </w:divBdr>
    </w:div>
    <w:div w:id="1324160031">
      <w:bodyDiv w:val="1"/>
      <w:marLeft w:val="0"/>
      <w:marRight w:val="0"/>
      <w:marTop w:val="0"/>
      <w:marBottom w:val="0"/>
      <w:divBdr>
        <w:top w:val="none" w:sz="0" w:space="0" w:color="auto"/>
        <w:left w:val="none" w:sz="0" w:space="0" w:color="auto"/>
        <w:bottom w:val="none" w:sz="0" w:space="0" w:color="auto"/>
        <w:right w:val="none" w:sz="0" w:space="0" w:color="auto"/>
      </w:divBdr>
    </w:div>
    <w:div w:id="1330905120">
      <w:bodyDiv w:val="1"/>
      <w:marLeft w:val="0"/>
      <w:marRight w:val="0"/>
      <w:marTop w:val="0"/>
      <w:marBottom w:val="0"/>
      <w:divBdr>
        <w:top w:val="none" w:sz="0" w:space="0" w:color="auto"/>
        <w:left w:val="none" w:sz="0" w:space="0" w:color="auto"/>
        <w:bottom w:val="none" w:sz="0" w:space="0" w:color="auto"/>
        <w:right w:val="none" w:sz="0" w:space="0" w:color="auto"/>
      </w:divBdr>
    </w:div>
    <w:div w:id="1331522921">
      <w:bodyDiv w:val="1"/>
      <w:marLeft w:val="0"/>
      <w:marRight w:val="0"/>
      <w:marTop w:val="0"/>
      <w:marBottom w:val="0"/>
      <w:divBdr>
        <w:top w:val="none" w:sz="0" w:space="0" w:color="auto"/>
        <w:left w:val="none" w:sz="0" w:space="0" w:color="auto"/>
        <w:bottom w:val="none" w:sz="0" w:space="0" w:color="auto"/>
        <w:right w:val="none" w:sz="0" w:space="0" w:color="auto"/>
      </w:divBdr>
    </w:div>
    <w:div w:id="1336879538">
      <w:bodyDiv w:val="1"/>
      <w:marLeft w:val="0"/>
      <w:marRight w:val="0"/>
      <w:marTop w:val="0"/>
      <w:marBottom w:val="0"/>
      <w:divBdr>
        <w:top w:val="none" w:sz="0" w:space="0" w:color="auto"/>
        <w:left w:val="none" w:sz="0" w:space="0" w:color="auto"/>
        <w:bottom w:val="none" w:sz="0" w:space="0" w:color="auto"/>
        <w:right w:val="none" w:sz="0" w:space="0" w:color="auto"/>
      </w:divBdr>
    </w:div>
    <w:div w:id="1346596189">
      <w:bodyDiv w:val="1"/>
      <w:marLeft w:val="0"/>
      <w:marRight w:val="0"/>
      <w:marTop w:val="0"/>
      <w:marBottom w:val="0"/>
      <w:divBdr>
        <w:top w:val="none" w:sz="0" w:space="0" w:color="auto"/>
        <w:left w:val="none" w:sz="0" w:space="0" w:color="auto"/>
        <w:bottom w:val="none" w:sz="0" w:space="0" w:color="auto"/>
        <w:right w:val="none" w:sz="0" w:space="0" w:color="auto"/>
      </w:divBdr>
    </w:div>
    <w:div w:id="1349212589">
      <w:bodyDiv w:val="1"/>
      <w:marLeft w:val="0"/>
      <w:marRight w:val="0"/>
      <w:marTop w:val="0"/>
      <w:marBottom w:val="0"/>
      <w:divBdr>
        <w:top w:val="none" w:sz="0" w:space="0" w:color="auto"/>
        <w:left w:val="none" w:sz="0" w:space="0" w:color="auto"/>
        <w:bottom w:val="none" w:sz="0" w:space="0" w:color="auto"/>
        <w:right w:val="none" w:sz="0" w:space="0" w:color="auto"/>
      </w:divBdr>
      <w:divsChild>
        <w:div w:id="632639058">
          <w:marLeft w:val="0"/>
          <w:marRight w:val="0"/>
          <w:marTop w:val="0"/>
          <w:marBottom w:val="0"/>
          <w:divBdr>
            <w:top w:val="none" w:sz="0" w:space="0" w:color="auto"/>
            <w:left w:val="none" w:sz="0" w:space="0" w:color="auto"/>
            <w:bottom w:val="none" w:sz="0" w:space="0" w:color="auto"/>
            <w:right w:val="none" w:sz="0" w:space="0" w:color="auto"/>
          </w:divBdr>
          <w:divsChild>
            <w:div w:id="68890101">
              <w:marLeft w:val="0"/>
              <w:marRight w:val="0"/>
              <w:marTop w:val="0"/>
              <w:marBottom w:val="0"/>
              <w:divBdr>
                <w:top w:val="none" w:sz="0" w:space="0" w:color="auto"/>
                <w:left w:val="none" w:sz="0" w:space="0" w:color="auto"/>
                <w:bottom w:val="single" w:sz="6" w:space="11" w:color="E0E0E0"/>
                <w:right w:val="none" w:sz="0" w:space="0" w:color="auto"/>
              </w:divBdr>
              <w:divsChild>
                <w:div w:id="1284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490195">
          <w:marLeft w:val="0"/>
          <w:marRight w:val="0"/>
          <w:marTop w:val="0"/>
          <w:marBottom w:val="0"/>
          <w:divBdr>
            <w:top w:val="none" w:sz="0" w:space="0" w:color="auto"/>
            <w:left w:val="none" w:sz="0" w:space="0" w:color="auto"/>
            <w:bottom w:val="none" w:sz="0" w:space="0" w:color="auto"/>
            <w:right w:val="none" w:sz="0" w:space="0" w:color="auto"/>
          </w:divBdr>
        </w:div>
      </w:divsChild>
    </w:div>
    <w:div w:id="1355226096">
      <w:bodyDiv w:val="1"/>
      <w:marLeft w:val="0"/>
      <w:marRight w:val="0"/>
      <w:marTop w:val="0"/>
      <w:marBottom w:val="0"/>
      <w:divBdr>
        <w:top w:val="none" w:sz="0" w:space="0" w:color="auto"/>
        <w:left w:val="none" w:sz="0" w:space="0" w:color="auto"/>
        <w:bottom w:val="none" w:sz="0" w:space="0" w:color="auto"/>
        <w:right w:val="none" w:sz="0" w:space="0" w:color="auto"/>
      </w:divBdr>
    </w:div>
    <w:div w:id="1364867719">
      <w:bodyDiv w:val="1"/>
      <w:marLeft w:val="0"/>
      <w:marRight w:val="0"/>
      <w:marTop w:val="0"/>
      <w:marBottom w:val="0"/>
      <w:divBdr>
        <w:top w:val="none" w:sz="0" w:space="0" w:color="auto"/>
        <w:left w:val="none" w:sz="0" w:space="0" w:color="auto"/>
        <w:bottom w:val="none" w:sz="0" w:space="0" w:color="auto"/>
        <w:right w:val="none" w:sz="0" w:space="0" w:color="auto"/>
      </w:divBdr>
    </w:div>
    <w:div w:id="1385445544">
      <w:bodyDiv w:val="1"/>
      <w:marLeft w:val="0"/>
      <w:marRight w:val="0"/>
      <w:marTop w:val="0"/>
      <w:marBottom w:val="0"/>
      <w:divBdr>
        <w:top w:val="none" w:sz="0" w:space="0" w:color="auto"/>
        <w:left w:val="none" w:sz="0" w:space="0" w:color="auto"/>
        <w:bottom w:val="none" w:sz="0" w:space="0" w:color="auto"/>
        <w:right w:val="none" w:sz="0" w:space="0" w:color="auto"/>
      </w:divBdr>
    </w:div>
    <w:div w:id="1393769040">
      <w:bodyDiv w:val="1"/>
      <w:marLeft w:val="0"/>
      <w:marRight w:val="0"/>
      <w:marTop w:val="0"/>
      <w:marBottom w:val="0"/>
      <w:divBdr>
        <w:top w:val="none" w:sz="0" w:space="0" w:color="auto"/>
        <w:left w:val="none" w:sz="0" w:space="0" w:color="auto"/>
        <w:bottom w:val="none" w:sz="0" w:space="0" w:color="auto"/>
        <w:right w:val="none" w:sz="0" w:space="0" w:color="auto"/>
      </w:divBdr>
    </w:div>
    <w:div w:id="1456026515">
      <w:bodyDiv w:val="1"/>
      <w:marLeft w:val="0"/>
      <w:marRight w:val="0"/>
      <w:marTop w:val="0"/>
      <w:marBottom w:val="0"/>
      <w:divBdr>
        <w:top w:val="none" w:sz="0" w:space="0" w:color="auto"/>
        <w:left w:val="none" w:sz="0" w:space="0" w:color="auto"/>
        <w:bottom w:val="none" w:sz="0" w:space="0" w:color="auto"/>
        <w:right w:val="none" w:sz="0" w:space="0" w:color="auto"/>
      </w:divBdr>
    </w:div>
    <w:div w:id="1480269365">
      <w:bodyDiv w:val="1"/>
      <w:marLeft w:val="0"/>
      <w:marRight w:val="0"/>
      <w:marTop w:val="0"/>
      <w:marBottom w:val="0"/>
      <w:divBdr>
        <w:top w:val="none" w:sz="0" w:space="0" w:color="auto"/>
        <w:left w:val="none" w:sz="0" w:space="0" w:color="auto"/>
        <w:bottom w:val="none" w:sz="0" w:space="0" w:color="auto"/>
        <w:right w:val="none" w:sz="0" w:space="0" w:color="auto"/>
      </w:divBdr>
    </w:div>
    <w:div w:id="1481462098">
      <w:bodyDiv w:val="1"/>
      <w:marLeft w:val="0"/>
      <w:marRight w:val="0"/>
      <w:marTop w:val="0"/>
      <w:marBottom w:val="0"/>
      <w:divBdr>
        <w:top w:val="none" w:sz="0" w:space="0" w:color="auto"/>
        <w:left w:val="none" w:sz="0" w:space="0" w:color="auto"/>
        <w:bottom w:val="none" w:sz="0" w:space="0" w:color="auto"/>
        <w:right w:val="none" w:sz="0" w:space="0" w:color="auto"/>
      </w:divBdr>
    </w:div>
    <w:div w:id="1509829717">
      <w:bodyDiv w:val="1"/>
      <w:marLeft w:val="0"/>
      <w:marRight w:val="0"/>
      <w:marTop w:val="0"/>
      <w:marBottom w:val="0"/>
      <w:divBdr>
        <w:top w:val="none" w:sz="0" w:space="0" w:color="auto"/>
        <w:left w:val="none" w:sz="0" w:space="0" w:color="auto"/>
        <w:bottom w:val="none" w:sz="0" w:space="0" w:color="auto"/>
        <w:right w:val="none" w:sz="0" w:space="0" w:color="auto"/>
      </w:divBdr>
    </w:div>
    <w:div w:id="1545362894">
      <w:bodyDiv w:val="1"/>
      <w:marLeft w:val="0"/>
      <w:marRight w:val="0"/>
      <w:marTop w:val="0"/>
      <w:marBottom w:val="0"/>
      <w:divBdr>
        <w:top w:val="none" w:sz="0" w:space="0" w:color="auto"/>
        <w:left w:val="none" w:sz="0" w:space="0" w:color="auto"/>
        <w:bottom w:val="none" w:sz="0" w:space="0" w:color="auto"/>
        <w:right w:val="none" w:sz="0" w:space="0" w:color="auto"/>
      </w:divBdr>
    </w:div>
    <w:div w:id="1561093176">
      <w:bodyDiv w:val="1"/>
      <w:marLeft w:val="0"/>
      <w:marRight w:val="0"/>
      <w:marTop w:val="0"/>
      <w:marBottom w:val="0"/>
      <w:divBdr>
        <w:top w:val="none" w:sz="0" w:space="0" w:color="auto"/>
        <w:left w:val="none" w:sz="0" w:space="0" w:color="auto"/>
        <w:bottom w:val="none" w:sz="0" w:space="0" w:color="auto"/>
        <w:right w:val="none" w:sz="0" w:space="0" w:color="auto"/>
      </w:divBdr>
    </w:div>
    <w:div w:id="1579708168">
      <w:bodyDiv w:val="1"/>
      <w:marLeft w:val="0"/>
      <w:marRight w:val="0"/>
      <w:marTop w:val="0"/>
      <w:marBottom w:val="0"/>
      <w:divBdr>
        <w:top w:val="none" w:sz="0" w:space="0" w:color="auto"/>
        <w:left w:val="none" w:sz="0" w:space="0" w:color="auto"/>
        <w:bottom w:val="none" w:sz="0" w:space="0" w:color="auto"/>
        <w:right w:val="none" w:sz="0" w:space="0" w:color="auto"/>
      </w:divBdr>
    </w:div>
    <w:div w:id="1619216881">
      <w:bodyDiv w:val="1"/>
      <w:marLeft w:val="0"/>
      <w:marRight w:val="0"/>
      <w:marTop w:val="0"/>
      <w:marBottom w:val="0"/>
      <w:divBdr>
        <w:top w:val="none" w:sz="0" w:space="0" w:color="auto"/>
        <w:left w:val="none" w:sz="0" w:space="0" w:color="auto"/>
        <w:bottom w:val="none" w:sz="0" w:space="0" w:color="auto"/>
        <w:right w:val="none" w:sz="0" w:space="0" w:color="auto"/>
      </w:divBdr>
    </w:div>
    <w:div w:id="1632052607">
      <w:bodyDiv w:val="1"/>
      <w:marLeft w:val="0"/>
      <w:marRight w:val="0"/>
      <w:marTop w:val="0"/>
      <w:marBottom w:val="0"/>
      <w:divBdr>
        <w:top w:val="none" w:sz="0" w:space="0" w:color="auto"/>
        <w:left w:val="none" w:sz="0" w:space="0" w:color="auto"/>
        <w:bottom w:val="none" w:sz="0" w:space="0" w:color="auto"/>
        <w:right w:val="none" w:sz="0" w:space="0" w:color="auto"/>
      </w:divBdr>
    </w:div>
    <w:div w:id="1663268566">
      <w:bodyDiv w:val="1"/>
      <w:marLeft w:val="0"/>
      <w:marRight w:val="0"/>
      <w:marTop w:val="0"/>
      <w:marBottom w:val="0"/>
      <w:divBdr>
        <w:top w:val="none" w:sz="0" w:space="0" w:color="auto"/>
        <w:left w:val="none" w:sz="0" w:space="0" w:color="auto"/>
        <w:bottom w:val="none" w:sz="0" w:space="0" w:color="auto"/>
        <w:right w:val="none" w:sz="0" w:space="0" w:color="auto"/>
      </w:divBdr>
    </w:div>
    <w:div w:id="1744788693">
      <w:bodyDiv w:val="1"/>
      <w:marLeft w:val="0"/>
      <w:marRight w:val="0"/>
      <w:marTop w:val="0"/>
      <w:marBottom w:val="0"/>
      <w:divBdr>
        <w:top w:val="none" w:sz="0" w:space="0" w:color="auto"/>
        <w:left w:val="none" w:sz="0" w:space="0" w:color="auto"/>
        <w:bottom w:val="none" w:sz="0" w:space="0" w:color="auto"/>
        <w:right w:val="none" w:sz="0" w:space="0" w:color="auto"/>
      </w:divBdr>
    </w:div>
    <w:div w:id="1786608016">
      <w:bodyDiv w:val="1"/>
      <w:marLeft w:val="0"/>
      <w:marRight w:val="0"/>
      <w:marTop w:val="0"/>
      <w:marBottom w:val="0"/>
      <w:divBdr>
        <w:top w:val="none" w:sz="0" w:space="0" w:color="auto"/>
        <w:left w:val="none" w:sz="0" w:space="0" w:color="auto"/>
        <w:bottom w:val="none" w:sz="0" w:space="0" w:color="auto"/>
        <w:right w:val="none" w:sz="0" w:space="0" w:color="auto"/>
      </w:divBdr>
    </w:div>
    <w:div w:id="1812752051">
      <w:bodyDiv w:val="1"/>
      <w:marLeft w:val="0"/>
      <w:marRight w:val="0"/>
      <w:marTop w:val="0"/>
      <w:marBottom w:val="0"/>
      <w:divBdr>
        <w:top w:val="none" w:sz="0" w:space="0" w:color="auto"/>
        <w:left w:val="none" w:sz="0" w:space="0" w:color="auto"/>
        <w:bottom w:val="none" w:sz="0" w:space="0" w:color="auto"/>
        <w:right w:val="none" w:sz="0" w:space="0" w:color="auto"/>
      </w:divBdr>
    </w:div>
    <w:div w:id="1813519721">
      <w:bodyDiv w:val="1"/>
      <w:marLeft w:val="0"/>
      <w:marRight w:val="0"/>
      <w:marTop w:val="0"/>
      <w:marBottom w:val="0"/>
      <w:divBdr>
        <w:top w:val="none" w:sz="0" w:space="0" w:color="auto"/>
        <w:left w:val="none" w:sz="0" w:space="0" w:color="auto"/>
        <w:bottom w:val="none" w:sz="0" w:space="0" w:color="auto"/>
        <w:right w:val="none" w:sz="0" w:space="0" w:color="auto"/>
      </w:divBdr>
    </w:div>
    <w:div w:id="1819763151">
      <w:bodyDiv w:val="1"/>
      <w:marLeft w:val="0"/>
      <w:marRight w:val="0"/>
      <w:marTop w:val="0"/>
      <w:marBottom w:val="0"/>
      <w:divBdr>
        <w:top w:val="none" w:sz="0" w:space="0" w:color="auto"/>
        <w:left w:val="none" w:sz="0" w:space="0" w:color="auto"/>
        <w:bottom w:val="none" w:sz="0" w:space="0" w:color="auto"/>
        <w:right w:val="none" w:sz="0" w:space="0" w:color="auto"/>
      </w:divBdr>
    </w:div>
    <w:div w:id="1826775897">
      <w:bodyDiv w:val="1"/>
      <w:marLeft w:val="0"/>
      <w:marRight w:val="0"/>
      <w:marTop w:val="0"/>
      <w:marBottom w:val="0"/>
      <w:divBdr>
        <w:top w:val="none" w:sz="0" w:space="0" w:color="auto"/>
        <w:left w:val="none" w:sz="0" w:space="0" w:color="auto"/>
        <w:bottom w:val="none" w:sz="0" w:space="0" w:color="auto"/>
        <w:right w:val="none" w:sz="0" w:space="0" w:color="auto"/>
      </w:divBdr>
    </w:div>
    <w:div w:id="1833446446">
      <w:bodyDiv w:val="1"/>
      <w:marLeft w:val="0"/>
      <w:marRight w:val="0"/>
      <w:marTop w:val="0"/>
      <w:marBottom w:val="0"/>
      <w:divBdr>
        <w:top w:val="none" w:sz="0" w:space="0" w:color="auto"/>
        <w:left w:val="none" w:sz="0" w:space="0" w:color="auto"/>
        <w:bottom w:val="none" w:sz="0" w:space="0" w:color="auto"/>
        <w:right w:val="none" w:sz="0" w:space="0" w:color="auto"/>
      </w:divBdr>
    </w:div>
    <w:div w:id="1843810206">
      <w:bodyDiv w:val="1"/>
      <w:marLeft w:val="0"/>
      <w:marRight w:val="0"/>
      <w:marTop w:val="0"/>
      <w:marBottom w:val="0"/>
      <w:divBdr>
        <w:top w:val="none" w:sz="0" w:space="0" w:color="auto"/>
        <w:left w:val="none" w:sz="0" w:space="0" w:color="auto"/>
        <w:bottom w:val="none" w:sz="0" w:space="0" w:color="auto"/>
        <w:right w:val="none" w:sz="0" w:space="0" w:color="auto"/>
      </w:divBdr>
    </w:div>
    <w:div w:id="1846088733">
      <w:bodyDiv w:val="1"/>
      <w:marLeft w:val="0"/>
      <w:marRight w:val="0"/>
      <w:marTop w:val="0"/>
      <w:marBottom w:val="0"/>
      <w:divBdr>
        <w:top w:val="none" w:sz="0" w:space="0" w:color="auto"/>
        <w:left w:val="none" w:sz="0" w:space="0" w:color="auto"/>
        <w:bottom w:val="none" w:sz="0" w:space="0" w:color="auto"/>
        <w:right w:val="none" w:sz="0" w:space="0" w:color="auto"/>
      </w:divBdr>
    </w:div>
    <w:div w:id="1860121494">
      <w:bodyDiv w:val="1"/>
      <w:marLeft w:val="0"/>
      <w:marRight w:val="0"/>
      <w:marTop w:val="0"/>
      <w:marBottom w:val="0"/>
      <w:divBdr>
        <w:top w:val="none" w:sz="0" w:space="0" w:color="auto"/>
        <w:left w:val="none" w:sz="0" w:space="0" w:color="auto"/>
        <w:bottom w:val="none" w:sz="0" w:space="0" w:color="auto"/>
        <w:right w:val="none" w:sz="0" w:space="0" w:color="auto"/>
      </w:divBdr>
    </w:div>
    <w:div w:id="1868836695">
      <w:bodyDiv w:val="1"/>
      <w:marLeft w:val="0"/>
      <w:marRight w:val="0"/>
      <w:marTop w:val="0"/>
      <w:marBottom w:val="0"/>
      <w:divBdr>
        <w:top w:val="none" w:sz="0" w:space="0" w:color="auto"/>
        <w:left w:val="none" w:sz="0" w:space="0" w:color="auto"/>
        <w:bottom w:val="none" w:sz="0" w:space="0" w:color="auto"/>
        <w:right w:val="none" w:sz="0" w:space="0" w:color="auto"/>
      </w:divBdr>
    </w:div>
    <w:div w:id="1909224665">
      <w:bodyDiv w:val="1"/>
      <w:marLeft w:val="0"/>
      <w:marRight w:val="0"/>
      <w:marTop w:val="0"/>
      <w:marBottom w:val="0"/>
      <w:divBdr>
        <w:top w:val="none" w:sz="0" w:space="0" w:color="auto"/>
        <w:left w:val="none" w:sz="0" w:space="0" w:color="auto"/>
        <w:bottom w:val="none" w:sz="0" w:space="0" w:color="auto"/>
        <w:right w:val="none" w:sz="0" w:space="0" w:color="auto"/>
      </w:divBdr>
      <w:divsChild>
        <w:div w:id="906497678">
          <w:marLeft w:val="0"/>
          <w:marRight w:val="0"/>
          <w:marTop w:val="0"/>
          <w:marBottom w:val="0"/>
          <w:divBdr>
            <w:top w:val="none" w:sz="0" w:space="0" w:color="auto"/>
            <w:left w:val="none" w:sz="0" w:space="0" w:color="auto"/>
            <w:bottom w:val="none" w:sz="0" w:space="0" w:color="auto"/>
            <w:right w:val="none" w:sz="0" w:space="0" w:color="auto"/>
          </w:divBdr>
          <w:divsChild>
            <w:div w:id="52429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949320">
      <w:bodyDiv w:val="1"/>
      <w:marLeft w:val="0"/>
      <w:marRight w:val="0"/>
      <w:marTop w:val="0"/>
      <w:marBottom w:val="0"/>
      <w:divBdr>
        <w:top w:val="none" w:sz="0" w:space="0" w:color="auto"/>
        <w:left w:val="none" w:sz="0" w:space="0" w:color="auto"/>
        <w:bottom w:val="none" w:sz="0" w:space="0" w:color="auto"/>
        <w:right w:val="none" w:sz="0" w:space="0" w:color="auto"/>
      </w:divBdr>
    </w:div>
    <w:div w:id="1946813535">
      <w:bodyDiv w:val="1"/>
      <w:marLeft w:val="0"/>
      <w:marRight w:val="0"/>
      <w:marTop w:val="0"/>
      <w:marBottom w:val="0"/>
      <w:divBdr>
        <w:top w:val="none" w:sz="0" w:space="0" w:color="auto"/>
        <w:left w:val="none" w:sz="0" w:space="0" w:color="auto"/>
        <w:bottom w:val="none" w:sz="0" w:space="0" w:color="auto"/>
        <w:right w:val="none" w:sz="0" w:space="0" w:color="auto"/>
      </w:divBdr>
    </w:div>
    <w:div w:id="1986616025">
      <w:bodyDiv w:val="1"/>
      <w:marLeft w:val="0"/>
      <w:marRight w:val="0"/>
      <w:marTop w:val="0"/>
      <w:marBottom w:val="0"/>
      <w:divBdr>
        <w:top w:val="none" w:sz="0" w:space="0" w:color="auto"/>
        <w:left w:val="none" w:sz="0" w:space="0" w:color="auto"/>
        <w:bottom w:val="none" w:sz="0" w:space="0" w:color="auto"/>
        <w:right w:val="none" w:sz="0" w:space="0" w:color="auto"/>
      </w:divBdr>
    </w:div>
    <w:div w:id="1997998665">
      <w:bodyDiv w:val="1"/>
      <w:marLeft w:val="0"/>
      <w:marRight w:val="0"/>
      <w:marTop w:val="0"/>
      <w:marBottom w:val="0"/>
      <w:divBdr>
        <w:top w:val="none" w:sz="0" w:space="0" w:color="auto"/>
        <w:left w:val="none" w:sz="0" w:space="0" w:color="auto"/>
        <w:bottom w:val="none" w:sz="0" w:space="0" w:color="auto"/>
        <w:right w:val="none" w:sz="0" w:space="0" w:color="auto"/>
      </w:divBdr>
    </w:div>
    <w:div w:id="1998417972">
      <w:bodyDiv w:val="1"/>
      <w:marLeft w:val="0"/>
      <w:marRight w:val="0"/>
      <w:marTop w:val="0"/>
      <w:marBottom w:val="0"/>
      <w:divBdr>
        <w:top w:val="none" w:sz="0" w:space="0" w:color="auto"/>
        <w:left w:val="none" w:sz="0" w:space="0" w:color="auto"/>
        <w:bottom w:val="none" w:sz="0" w:space="0" w:color="auto"/>
        <w:right w:val="none" w:sz="0" w:space="0" w:color="auto"/>
      </w:divBdr>
      <w:divsChild>
        <w:div w:id="430930900">
          <w:marLeft w:val="0"/>
          <w:marRight w:val="0"/>
          <w:marTop w:val="0"/>
          <w:marBottom w:val="0"/>
          <w:divBdr>
            <w:top w:val="none" w:sz="0" w:space="0" w:color="auto"/>
            <w:left w:val="none" w:sz="0" w:space="0" w:color="auto"/>
            <w:bottom w:val="none" w:sz="0" w:space="0" w:color="auto"/>
            <w:right w:val="none" w:sz="0" w:space="0" w:color="auto"/>
          </w:divBdr>
        </w:div>
        <w:div w:id="398751031">
          <w:marLeft w:val="0"/>
          <w:marRight w:val="0"/>
          <w:marTop w:val="0"/>
          <w:marBottom w:val="0"/>
          <w:divBdr>
            <w:top w:val="none" w:sz="0" w:space="0" w:color="auto"/>
            <w:left w:val="none" w:sz="0" w:space="0" w:color="auto"/>
            <w:bottom w:val="none" w:sz="0" w:space="0" w:color="auto"/>
            <w:right w:val="none" w:sz="0" w:space="0" w:color="auto"/>
          </w:divBdr>
        </w:div>
      </w:divsChild>
    </w:div>
    <w:div w:id="1999770951">
      <w:bodyDiv w:val="1"/>
      <w:marLeft w:val="0"/>
      <w:marRight w:val="0"/>
      <w:marTop w:val="0"/>
      <w:marBottom w:val="0"/>
      <w:divBdr>
        <w:top w:val="none" w:sz="0" w:space="0" w:color="auto"/>
        <w:left w:val="none" w:sz="0" w:space="0" w:color="auto"/>
        <w:bottom w:val="none" w:sz="0" w:space="0" w:color="auto"/>
        <w:right w:val="none" w:sz="0" w:space="0" w:color="auto"/>
      </w:divBdr>
    </w:div>
    <w:div w:id="2010408134">
      <w:bodyDiv w:val="1"/>
      <w:marLeft w:val="0"/>
      <w:marRight w:val="0"/>
      <w:marTop w:val="0"/>
      <w:marBottom w:val="0"/>
      <w:divBdr>
        <w:top w:val="none" w:sz="0" w:space="0" w:color="auto"/>
        <w:left w:val="none" w:sz="0" w:space="0" w:color="auto"/>
        <w:bottom w:val="none" w:sz="0" w:space="0" w:color="auto"/>
        <w:right w:val="none" w:sz="0" w:space="0" w:color="auto"/>
      </w:divBdr>
    </w:div>
    <w:div w:id="2032679286">
      <w:bodyDiv w:val="1"/>
      <w:marLeft w:val="0"/>
      <w:marRight w:val="0"/>
      <w:marTop w:val="0"/>
      <w:marBottom w:val="0"/>
      <w:divBdr>
        <w:top w:val="none" w:sz="0" w:space="0" w:color="auto"/>
        <w:left w:val="none" w:sz="0" w:space="0" w:color="auto"/>
        <w:bottom w:val="none" w:sz="0" w:space="0" w:color="auto"/>
        <w:right w:val="none" w:sz="0" w:space="0" w:color="auto"/>
      </w:divBdr>
    </w:div>
    <w:div w:id="2045867736">
      <w:bodyDiv w:val="1"/>
      <w:marLeft w:val="0"/>
      <w:marRight w:val="0"/>
      <w:marTop w:val="0"/>
      <w:marBottom w:val="0"/>
      <w:divBdr>
        <w:top w:val="none" w:sz="0" w:space="0" w:color="auto"/>
        <w:left w:val="none" w:sz="0" w:space="0" w:color="auto"/>
        <w:bottom w:val="none" w:sz="0" w:space="0" w:color="auto"/>
        <w:right w:val="none" w:sz="0" w:space="0" w:color="auto"/>
      </w:divBdr>
    </w:div>
    <w:div w:id="2052220191">
      <w:bodyDiv w:val="1"/>
      <w:marLeft w:val="0"/>
      <w:marRight w:val="0"/>
      <w:marTop w:val="0"/>
      <w:marBottom w:val="0"/>
      <w:divBdr>
        <w:top w:val="none" w:sz="0" w:space="0" w:color="auto"/>
        <w:left w:val="none" w:sz="0" w:space="0" w:color="auto"/>
        <w:bottom w:val="none" w:sz="0" w:space="0" w:color="auto"/>
        <w:right w:val="none" w:sz="0" w:space="0" w:color="auto"/>
      </w:divBdr>
    </w:div>
    <w:div w:id="2069303853">
      <w:bodyDiv w:val="1"/>
      <w:marLeft w:val="0"/>
      <w:marRight w:val="0"/>
      <w:marTop w:val="0"/>
      <w:marBottom w:val="0"/>
      <w:divBdr>
        <w:top w:val="none" w:sz="0" w:space="0" w:color="auto"/>
        <w:left w:val="none" w:sz="0" w:space="0" w:color="auto"/>
        <w:bottom w:val="none" w:sz="0" w:space="0" w:color="auto"/>
        <w:right w:val="none" w:sz="0" w:space="0" w:color="auto"/>
      </w:divBdr>
    </w:div>
    <w:div w:id="2118403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handan.vn/bo-chinh-tri-quy-dinh-ve-viec-kiem-diem-va-danh-gia-xep-loai-chat-luong-doi-voi-tap-the-ca-nhan-trong-he-thong-chinh-tri-post909215.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3A8A1B-5557-4180-B30B-503ADD5C1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4539</Words>
  <Characters>25878</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cp:revision>
  <cp:lastPrinted>2025-08-25T03:38:00Z</cp:lastPrinted>
  <dcterms:created xsi:type="dcterms:W3CDTF">2026-06-03T08:08:00Z</dcterms:created>
  <dcterms:modified xsi:type="dcterms:W3CDTF">2026-06-03T08:08:00Z</dcterms:modified>
</cp:coreProperties>
</file>